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264F221" w14:textId="77777777" w:rsidR="00354F7E" w:rsidRPr="00314B9E" w:rsidRDefault="00354F7E" w:rsidP="00314B9E">
      <w:pPr>
        <w:spacing w:line="360" w:lineRule="auto"/>
        <w:jc w:val="both"/>
        <w:rPr>
          <w:rFonts w:asciiTheme="majorBidi" w:hAnsiTheme="majorBidi"/>
          <w:b/>
          <w:bCs/>
          <w:szCs w:val="24"/>
          <w:rtl/>
        </w:rPr>
      </w:pPr>
    </w:p>
    <w:p w14:paraId="55A9D153" w14:textId="77777777" w:rsidR="008E287F" w:rsidRPr="00314B9E" w:rsidRDefault="008E287F" w:rsidP="00314B9E">
      <w:pPr>
        <w:spacing w:line="360" w:lineRule="auto"/>
        <w:jc w:val="both"/>
        <w:rPr>
          <w:rFonts w:asciiTheme="majorBidi" w:hAnsiTheme="majorBidi"/>
          <w:b/>
          <w:bCs/>
          <w:szCs w:val="24"/>
          <w:rtl/>
        </w:rPr>
      </w:pPr>
    </w:p>
    <w:p w14:paraId="6ED04839" w14:textId="77777777" w:rsidR="008E287F" w:rsidRPr="00314B9E" w:rsidRDefault="008E287F" w:rsidP="00314B9E">
      <w:pPr>
        <w:spacing w:line="360" w:lineRule="auto"/>
        <w:jc w:val="both"/>
        <w:rPr>
          <w:rFonts w:asciiTheme="majorBidi" w:hAnsiTheme="majorBidi"/>
          <w:b/>
          <w:bCs/>
          <w:szCs w:val="24"/>
          <w:rtl/>
        </w:rPr>
      </w:pPr>
    </w:p>
    <w:p w14:paraId="476FA233" w14:textId="77777777" w:rsidR="008E287F" w:rsidRPr="00314B9E" w:rsidRDefault="008E287F" w:rsidP="00314B9E">
      <w:pPr>
        <w:spacing w:line="360" w:lineRule="auto"/>
        <w:jc w:val="both"/>
        <w:rPr>
          <w:rFonts w:asciiTheme="majorBidi" w:hAnsiTheme="majorBidi"/>
          <w:b/>
          <w:bCs/>
          <w:sz w:val="36"/>
          <w:szCs w:val="36"/>
          <w:rtl/>
        </w:rPr>
      </w:pPr>
    </w:p>
    <w:p w14:paraId="20AE6329" w14:textId="77777777" w:rsidR="008E287F" w:rsidRPr="00314B9E" w:rsidRDefault="00464BBA" w:rsidP="00011E0F">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מכרז </w:t>
      </w:r>
      <w:r w:rsidR="00011E0F">
        <w:rPr>
          <w:rFonts w:asciiTheme="majorBidi" w:hAnsiTheme="majorBidi" w:hint="cs"/>
          <w:b/>
          <w:bCs/>
          <w:sz w:val="36"/>
          <w:szCs w:val="36"/>
          <w:rtl/>
        </w:rPr>
        <w:t>20</w:t>
      </w:r>
      <w:r w:rsidRPr="00314B9E">
        <w:rPr>
          <w:rFonts w:asciiTheme="majorBidi" w:hAnsiTheme="majorBidi"/>
          <w:b/>
          <w:bCs/>
          <w:sz w:val="36"/>
          <w:szCs w:val="36"/>
          <w:rtl/>
        </w:rPr>
        <w:t>/</w:t>
      </w:r>
      <w:r w:rsidR="007E39A0">
        <w:rPr>
          <w:rFonts w:asciiTheme="majorBidi" w:hAnsiTheme="majorBidi" w:hint="cs"/>
          <w:b/>
          <w:bCs/>
          <w:sz w:val="36"/>
          <w:szCs w:val="36"/>
          <w:rtl/>
        </w:rPr>
        <w:t>2018</w:t>
      </w:r>
    </w:p>
    <w:p w14:paraId="5D1ECD32" w14:textId="77777777" w:rsidR="008E287F" w:rsidRPr="00314B9E" w:rsidRDefault="008E287F" w:rsidP="00314B9E">
      <w:pPr>
        <w:spacing w:line="360" w:lineRule="auto"/>
        <w:jc w:val="both"/>
        <w:rPr>
          <w:rFonts w:asciiTheme="majorBidi" w:hAnsiTheme="majorBidi"/>
          <w:b/>
          <w:bCs/>
          <w:sz w:val="36"/>
          <w:szCs w:val="36"/>
          <w:rtl/>
        </w:rPr>
      </w:pPr>
    </w:p>
    <w:p w14:paraId="01B2E4F0" w14:textId="77777777" w:rsidR="008E287F" w:rsidRPr="00314B9E" w:rsidRDefault="008E287F" w:rsidP="00314B9E">
      <w:pPr>
        <w:spacing w:line="360" w:lineRule="auto"/>
        <w:jc w:val="both"/>
        <w:rPr>
          <w:rFonts w:asciiTheme="majorBidi" w:hAnsiTheme="majorBidi"/>
          <w:b/>
          <w:bCs/>
          <w:sz w:val="36"/>
          <w:szCs w:val="36"/>
          <w:rtl/>
        </w:rPr>
      </w:pPr>
    </w:p>
    <w:p w14:paraId="470582A2" w14:textId="77777777" w:rsidR="008E287F" w:rsidRPr="00314B9E" w:rsidRDefault="008E287F" w:rsidP="00314B9E">
      <w:pPr>
        <w:spacing w:line="360" w:lineRule="auto"/>
        <w:jc w:val="both"/>
        <w:rPr>
          <w:rFonts w:asciiTheme="majorBidi" w:hAnsiTheme="majorBidi"/>
          <w:b/>
          <w:bCs/>
          <w:sz w:val="36"/>
          <w:szCs w:val="36"/>
          <w:rtl/>
        </w:rPr>
      </w:pPr>
    </w:p>
    <w:p w14:paraId="39716A94" w14:textId="77777777" w:rsidR="007E39A0" w:rsidRDefault="00464BBA" w:rsidP="007E39A0">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לקבלת שירותי ייעוץ </w:t>
      </w:r>
      <w:r w:rsidR="007E39A0">
        <w:rPr>
          <w:rFonts w:asciiTheme="majorBidi" w:hAnsiTheme="majorBidi" w:hint="cs"/>
          <w:b/>
          <w:bCs/>
          <w:sz w:val="36"/>
          <w:szCs w:val="36"/>
          <w:rtl/>
        </w:rPr>
        <w:t xml:space="preserve">בהליכי מכרזים והתקשרויות </w:t>
      </w:r>
    </w:p>
    <w:p w14:paraId="4F12858F" w14:textId="77777777" w:rsidR="008E287F" w:rsidRPr="00314B9E" w:rsidRDefault="007E39A0" w:rsidP="007E39A0">
      <w:pPr>
        <w:spacing w:line="360" w:lineRule="auto"/>
        <w:jc w:val="center"/>
        <w:rPr>
          <w:rFonts w:asciiTheme="majorBidi" w:hAnsiTheme="majorBidi"/>
          <w:b/>
          <w:bCs/>
          <w:sz w:val="36"/>
          <w:szCs w:val="36"/>
          <w:rtl/>
        </w:rPr>
      </w:pPr>
      <w:r>
        <w:rPr>
          <w:rFonts w:asciiTheme="majorBidi" w:hAnsiTheme="majorBidi" w:hint="cs"/>
          <w:b/>
          <w:bCs/>
          <w:sz w:val="36"/>
          <w:szCs w:val="36"/>
          <w:rtl/>
        </w:rPr>
        <w:t>עבור משרד האנרגיה</w:t>
      </w:r>
    </w:p>
    <w:p w14:paraId="149A97F8" w14:textId="77777777" w:rsidR="008E287F" w:rsidRPr="00314B9E" w:rsidRDefault="008E287F" w:rsidP="00314B9E">
      <w:pPr>
        <w:spacing w:line="360" w:lineRule="auto"/>
        <w:jc w:val="both"/>
        <w:rPr>
          <w:rFonts w:asciiTheme="majorBidi" w:hAnsiTheme="majorBidi"/>
          <w:b/>
          <w:bCs/>
          <w:szCs w:val="24"/>
          <w:rtl/>
        </w:rPr>
      </w:pPr>
    </w:p>
    <w:p w14:paraId="09C4B07B" w14:textId="77777777" w:rsidR="008E287F" w:rsidRPr="00314B9E" w:rsidRDefault="008E287F" w:rsidP="00314B9E">
      <w:pPr>
        <w:spacing w:line="360" w:lineRule="auto"/>
        <w:jc w:val="both"/>
        <w:rPr>
          <w:rFonts w:asciiTheme="majorBidi" w:hAnsiTheme="majorBidi"/>
          <w:b/>
          <w:bCs/>
          <w:szCs w:val="24"/>
          <w:rtl/>
        </w:rPr>
      </w:pPr>
    </w:p>
    <w:p w14:paraId="59B318AD" w14:textId="77777777" w:rsidR="008E287F" w:rsidRPr="00314B9E" w:rsidRDefault="008E287F" w:rsidP="00314B9E">
      <w:pPr>
        <w:spacing w:line="360" w:lineRule="auto"/>
        <w:jc w:val="both"/>
        <w:rPr>
          <w:rFonts w:asciiTheme="majorBidi" w:hAnsiTheme="majorBidi"/>
          <w:b/>
          <w:bCs/>
          <w:szCs w:val="24"/>
          <w:rtl/>
        </w:rPr>
      </w:pPr>
    </w:p>
    <w:p w14:paraId="46C69551" w14:textId="77777777" w:rsidR="008E287F" w:rsidRPr="00314B9E" w:rsidRDefault="008E287F" w:rsidP="00314B9E">
      <w:pPr>
        <w:spacing w:line="360" w:lineRule="auto"/>
        <w:jc w:val="both"/>
        <w:rPr>
          <w:rFonts w:asciiTheme="majorBidi" w:hAnsiTheme="majorBidi"/>
          <w:b/>
          <w:bCs/>
          <w:szCs w:val="24"/>
          <w:rtl/>
        </w:rPr>
      </w:pPr>
    </w:p>
    <w:p w14:paraId="4B5B108D" w14:textId="77777777" w:rsidR="008E287F" w:rsidRPr="00314B9E" w:rsidRDefault="008E287F" w:rsidP="00314B9E">
      <w:pPr>
        <w:spacing w:line="360" w:lineRule="auto"/>
        <w:jc w:val="both"/>
        <w:rPr>
          <w:rFonts w:asciiTheme="majorBidi" w:hAnsiTheme="majorBidi"/>
          <w:b/>
          <w:bCs/>
          <w:szCs w:val="24"/>
          <w:rtl/>
        </w:rPr>
      </w:pPr>
    </w:p>
    <w:p w14:paraId="7F96E00A" w14:textId="77777777" w:rsidR="008E287F" w:rsidRPr="00314B9E" w:rsidRDefault="008E287F" w:rsidP="00314B9E">
      <w:pPr>
        <w:spacing w:line="360" w:lineRule="auto"/>
        <w:jc w:val="both"/>
        <w:rPr>
          <w:rFonts w:asciiTheme="majorBidi" w:hAnsiTheme="majorBidi"/>
          <w:b/>
          <w:bCs/>
          <w:szCs w:val="24"/>
          <w:rtl/>
        </w:rPr>
      </w:pPr>
    </w:p>
    <w:p w14:paraId="5A1DD246" w14:textId="77777777" w:rsidR="008E287F" w:rsidRPr="00314B9E" w:rsidRDefault="008E287F" w:rsidP="00314B9E">
      <w:pPr>
        <w:spacing w:line="360" w:lineRule="auto"/>
        <w:jc w:val="both"/>
        <w:rPr>
          <w:rFonts w:asciiTheme="majorBidi" w:hAnsiTheme="majorBidi"/>
          <w:b/>
          <w:bCs/>
          <w:szCs w:val="24"/>
          <w:rtl/>
        </w:rPr>
      </w:pPr>
    </w:p>
    <w:p w14:paraId="45189DF9" w14:textId="7DF68A80" w:rsidR="00464BBA" w:rsidRPr="00314B9E" w:rsidRDefault="00250470" w:rsidP="00873B43">
      <w:pPr>
        <w:spacing w:line="360" w:lineRule="auto"/>
        <w:jc w:val="center"/>
        <w:rPr>
          <w:rFonts w:asciiTheme="majorBidi" w:hAnsiTheme="majorBidi"/>
          <w:b/>
          <w:bCs/>
          <w:sz w:val="32"/>
          <w:szCs w:val="32"/>
          <w:rtl/>
        </w:rPr>
      </w:pPr>
      <w:r w:rsidRPr="00314B9E">
        <w:rPr>
          <w:rFonts w:asciiTheme="majorBidi" w:hAnsiTheme="majorBidi"/>
          <w:b/>
          <w:bCs/>
          <w:sz w:val="32"/>
          <w:szCs w:val="32"/>
          <w:rtl/>
        </w:rPr>
        <w:t xml:space="preserve">תאריך: </w:t>
      </w:r>
      <w:r w:rsidR="00464BBA" w:rsidRPr="00314B9E">
        <w:rPr>
          <w:rFonts w:asciiTheme="majorBidi" w:hAnsiTheme="majorBidi"/>
          <w:b/>
          <w:bCs/>
          <w:sz w:val="32"/>
          <w:szCs w:val="32"/>
          <w:rtl/>
        </w:rPr>
        <w:t xml:space="preserve"> </w:t>
      </w:r>
      <w:r w:rsidR="00873B43">
        <w:rPr>
          <w:rFonts w:asciiTheme="majorBidi" w:hAnsiTheme="majorBidi" w:hint="cs"/>
          <w:b/>
          <w:bCs/>
          <w:sz w:val="32"/>
          <w:szCs w:val="32"/>
          <w:rtl/>
        </w:rPr>
        <w:t xml:space="preserve">פברואר </w:t>
      </w:r>
      <w:r w:rsidR="007E39A0">
        <w:rPr>
          <w:rFonts w:asciiTheme="majorBidi" w:hAnsiTheme="majorBidi" w:hint="cs"/>
          <w:b/>
          <w:bCs/>
          <w:sz w:val="32"/>
          <w:szCs w:val="32"/>
          <w:rtl/>
        </w:rPr>
        <w:t>2018</w:t>
      </w:r>
    </w:p>
    <w:p w14:paraId="5C712B6D" w14:textId="77777777" w:rsidR="008E287F" w:rsidRPr="00314B9E" w:rsidRDefault="008E287F" w:rsidP="00314B9E">
      <w:pPr>
        <w:spacing w:line="360" w:lineRule="auto"/>
        <w:jc w:val="both"/>
        <w:rPr>
          <w:rFonts w:asciiTheme="majorBidi" w:hAnsiTheme="majorBidi"/>
          <w:b/>
          <w:bCs/>
          <w:szCs w:val="24"/>
          <w:rtl/>
        </w:rPr>
      </w:pPr>
    </w:p>
    <w:p w14:paraId="7C9BE9DB" w14:textId="77777777" w:rsidR="008E287F" w:rsidRPr="00314B9E" w:rsidRDefault="008E287F" w:rsidP="00314B9E">
      <w:pPr>
        <w:spacing w:line="360" w:lineRule="auto"/>
        <w:jc w:val="both"/>
        <w:rPr>
          <w:rFonts w:asciiTheme="majorBidi" w:hAnsiTheme="majorBidi"/>
          <w:b/>
          <w:bCs/>
          <w:szCs w:val="24"/>
          <w:rtl/>
        </w:rPr>
      </w:pPr>
    </w:p>
    <w:p w14:paraId="04678108" w14:textId="77777777" w:rsidR="008E287F" w:rsidRPr="00314B9E" w:rsidRDefault="008E287F" w:rsidP="00314B9E">
      <w:pPr>
        <w:spacing w:line="360" w:lineRule="auto"/>
        <w:jc w:val="both"/>
        <w:rPr>
          <w:rFonts w:asciiTheme="majorBidi" w:hAnsiTheme="majorBidi"/>
          <w:b/>
          <w:bCs/>
          <w:szCs w:val="24"/>
          <w:rtl/>
        </w:rPr>
      </w:pPr>
    </w:p>
    <w:p w14:paraId="11CDB6CC" w14:textId="77777777" w:rsidR="008E287F" w:rsidRPr="00314B9E" w:rsidRDefault="008E287F" w:rsidP="00314B9E">
      <w:pPr>
        <w:spacing w:line="360" w:lineRule="auto"/>
        <w:jc w:val="both"/>
        <w:rPr>
          <w:rFonts w:asciiTheme="majorBidi" w:hAnsiTheme="majorBidi"/>
          <w:b/>
          <w:bCs/>
          <w:szCs w:val="24"/>
          <w:rtl/>
        </w:rPr>
      </w:pPr>
    </w:p>
    <w:p w14:paraId="1BEA6E01" w14:textId="77777777" w:rsidR="008E287F" w:rsidRPr="00314B9E" w:rsidRDefault="008E287F" w:rsidP="00314B9E">
      <w:pPr>
        <w:spacing w:line="360" w:lineRule="auto"/>
        <w:jc w:val="both"/>
        <w:rPr>
          <w:rFonts w:asciiTheme="majorBidi" w:hAnsiTheme="majorBidi"/>
          <w:b/>
          <w:bCs/>
          <w:szCs w:val="24"/>
          <w:rtl/>
        </w:rPr>
      </w:pPr>
    </w:p>
    <w:p w14:paraId="0B8AD131" w14:textId="77777777" w:rsidR="008E287F" w:rsidRPr="00314B9E" w:rsidRDefault="008E287F" w:rsidP="00314B9E">
      <w:pPr>
        <w:spacing w:line="360" w:lineRule="auto"/>
        <w:jc w:val="both"/>
        <w:rPr>
          <w:rFonts w:asciiTheme="majorBidi" w:hAnsiTheme="majorBidi"/>
          <w:b/>
          <w:bCs/>
          <w:szCs w:val="24"/>
          <w:rtl/>
        </w:rPr>
      </w:pPr>
    </w:p>
    <w:p w14:paraId="6787FA73" w14:textId="77777777" w:rsidR="008E287F" w:rsidRPr="00314B9E" w:rsidRDefault="008E287F" w:rsidP="00314B9E">
      <w:pPr>
        <w:spacing w:line="360" w:lineRule="auto"/>
        <w:jc w:val="both"/>
        <w:rPr>
          <w:rFonts w:asciiTheme="majorBidi" w:hAnsiTheme="majorBidi"/>
          <w:b/>
          <w:bCs/>
          <w:szCs w:val="24"/>
          <w:rtl/>
        </w:rPr>
      </w:pPr>
    </w:p>
    <w:p w14:paraId="669FE9B6" w14:textId="77777777" w:rsidR="008E287F" w:rsidRPr="00314B9E" w:rsidRDefault="008E287F" w:rsidP="00314B9E">
      <w:pPr>
        <w:spacing w:line="360" w:lineRule="auto"/>
        <w:jc w:val="both"/>
        <w:rPr>
          <w:rFonts w:asciiTheme="majorBidi" w:hAnsiTheme="majorBidi"/>
          <w:b/>
          <w:bCs/>
          <w:szCs w:val="24"/>
          <w:rtl/>
        </w:rPr>
      </w:pPr>
    </w:p>
    <w:p w14:paraId="1FD5E674" w14:textId="77777777" w:rsidR="008E287F" w:rsidRPr="00314B9E" w:rsidRDefault="008E287F" w:rsidP="00314B9E">
      <w:pPr>
        <w:spacing w:line="360" w:lineRule="auto"/>
        <w:jc w:val="both"/>
        <w:rPr>
          <w:rFonts w:asciiTheme="majorBidi" w:hAnsiTheme="majorBidi"/>
          <w:b/>
          <w:bCs/>
          <w:szCs w:val="24"/>
          <w:rtl/>
        </w:rPr>
      </w:pPr>
    </w:p>
    <w:p w14:paraId="6BF6A2DD" w14:textId="77777777" w:rsidR="008E287F" w:rsidRPr="00314B9E" w:rsidRDefault="008E287F" w:rsidP="00314B9E">
      <w:pPr>
        <w:spacing w:line="360" w:lineRule="auto"/>
        <w:jc w:val="both"/>
        <w:rPr>
          <w:rFonts w:asciiTheme="majorBidi" w:hAnsiTheme="majorBidi"/>
          <w:b/>
          <w:bCs/>
          <w:szCs w:val="24"/>
          <w:rtl/>
        </w:rPr>
      </w:pPr>
    </w:p>
    <w:p w14:paraId="6FD2F75C" w14:textId="77777777" w:rsidR="00D9565A" w:rsidRPr="00314B9E" w:rsidRDefault="00D9565A" w:rsidP="00314B9E">
      <w:pPr>
        <w:spacing w:line="360" w:lineRule="auto"/>
        <w:jc w:val="both"/>
        <w:rPr>
          <w:rFonts w:asciiTheme="majorBidi" w:hAnsiTheme="majorBidi"/>
          <w:b/>
          <w:bCs/>
          <w:szCs w:val="24"/>
          <w:rtl/>
        </w:rPr>
      </w:pPr>
    </w:p>
    <w:p w14:paraId="0B688707" w14:textId="77777777" w:rsidR="00354F7E" w:rsidRPr="00314B9E" w:rsidRDefault="00C60864" w:rsidP="00011E0F">
      <w:pPr>
        <w:bidi w:val="0"/>
        <w:jc w:val="center"/>
        <w:rPr>
          <w:rFonts w:asciiTheme="majorBidi" w:hAnsiTheme="majorBidi"/>
          <w:b/>
          <w:bCs/>
          <w:i/>
          <w:iCs/>
          <w:sz w:val="28"/>
          <w:szCs w:val="28"/>
          <w:u w:val="single"/>
          <w:rtl/>
        </w:rPr>
      </w:pPr>
      <w:r w:rsidRPr="00CA55ED">
        <w:rPr>
          <w:rFonts w:asciiTheme="majorBidi" w:hAnsiTheme="majorBidi"/>
          <w:sz w:val="28"/>
          <w:szCs w:val="28"/>
          <w:rtl/>
        </w:rPr>
        <w:br w:type="page"/>
      </w:r>
      <w:r w:rsidR="00223000" w:rsidRPr="00314B9E">
        <w:rPr>
          <w:rFonts w:asciiTheme="majorBidi" w:hAnsiTheme="majorBidi"/>
          <w:b/>
          <w:bCs/>
          <w:sz w:val="28"/>
          <w:szCs w:val="28"/>
          <w:u w:val="single"/>
          <w:rtl/>
        </w:rPr>
        <w:lastRenderedPageBreak/>
        <w:t xml:space="preserve">מכרז פומבי </w:t>
      </w:r>
      <w:r w:rsidR="00223000" w:rsidRPr="002431FD">
        <w:rPr>
          <w:rFonts w:asciiTheme="majorBidi" w:hAnsiTheme="majorBidi"/>
          <w:b/>
          <w:bCs/>
          <w:sz w:val="28"/>
          <w:szCs w:val="28"/>
          <w:u w:val="single"/>
          <w:rtl/>
        </w:rPr>
        <w:t>מס</w:t>
      </w:r>
      <w:r w:rsidR="005C1842" w:rsidRPr="002431FD">
        <w:rPr>
          <w:rFonts w:asciiTheme="majorBidi" w:hAnsiTheme="majorBidi" w:hint="cs"/>
          <w:b/>
          <w:bCs/>
          <w:sz w:val="28"/>
          <w:szCs w:val="28"/>
          <w:u w:val="single"/>
          <w:rtl/>
        </w:rPr>
        <w:t>'</w:t>
      </w:r>
      <w:r w:rsidR="00223000" w:rsidRPr="002431FD">
        <w:rPr>
          <w:rFonts w:asciiTheme="majorBidi" w:hAnsiTheme="majorBidi"/>
          <w:b/>
          <w:bCs/>
          <w:sz w:val="28"/>
          <w:szCs w:val="28"/>
          <w:u w:val="single"/>
          <w:rtl/>
        </w:rPr>
        <w:t xml:space="preserve"> </w:t>
      </w:r>
      <w:r w:rsidR="00011E0F">
        <w:rPr>
          <w:rFonts w:asciiTheme="majorBidi" w:hAnsiTheme="majorBidi" w:hint="cs"/>
          <w:b/>
          <w:bCs/>
          <w:sz w:val="28"/>
          <w:szCs w:val="28"/>
          <w:u w:val="single"/>
          <w:rtl/>
        </w:rPr>
        <w:t>20/2018</w:t>
      </w:r>
      <w:r w:rsidR="005C1842" w:rsidRPr="00314B9E">
        <w:rPr>
          <w:rFonts w:asciiTheme="majorBidi" w:hAnsiTheme="majorBidi"/>
          <w:b/>
          <w:bCs/>
          <w:sz w:val="28"/>
          <w:szCs w:val="28"/>
          <w:u w:val="single"/>
          <w:rtl/>
        </w:rPr>
        <w:t xml:space="preserve"> </w:t>
      </w:r>
      <w:r w:rsidR="00223000" w:rsidRPr="00314B9E">
        <w:rPr>
          <w:rFonts w:asciiTheme="majorBidi" w:hAnsiTheme="majorBidi"/>
          <w:b/>
          <w:bCs/>
          <w:sz w:val="28"/>
          <w:szCs w:val="28"/>
          <w:u w:val="single"/>
          <w:rtl/>
        </w:rPr>
        <w:t>למתן שירותי ייעוץ</w:t>
      </w:r>
      <w:r w:rsidR="00223000" w:rsidRPr="00451E6F">
        <w:rPr>
          <w:rFonts w:asciiTheme="majorBidi" w:hAnsiTheme="majorBidi"/>
          <w:b/>
          <w:bCs/>
          <w:sz w:val="28"/>
          <w:szCs w:val="28"/>
          <w:u w:val="single"/>
          <w:rtl/>
        </w:rPr>
        <w:t xml:space="preserve"> </w:t>
      </w:r>
      <w:r w:rsidR="00451E6F" w:rsidRPr="00451E6F">
        <w:rPr>
          <w:rFonts w:asciiTheme="majorBidi" w:hAnsiTheme="majorBidi" w:hint="cs"/>
          <w:b/>
          <w:bCs/>
          <w:sz w:val="28"/>
          <w:szCs w:val="28"/>
          <w:u w:val="single"/>
          <w:rtl/>
        </w:rPr>
        <w:t xml:space="preserve">וסיוע בהליכי מכרזים והתקשרויות </w:t>
      </w:r>
      <w:r w:rsidR="005E3348" w:rsidRPr="00451E6F">
        <w:rPr>
          <w:rFonts w:asciiTheme="majorBidi" w:hAnsiTheme="majorBidi"/>
          <w:b/>
          <w:bCs/>
          <w:sz w:val="28"/>
          <w:szCs w:val="28"/>
          <w:u w:val="single"/>
          <w:rtl/>
        </w:rPr>
        <w:t xml:space="preserve">עבור </w:t>
      </w:r>
      <w:r w:rsidRPr="00451E6F">
        <w:rPr>
          <w:rFonts w:asciiTheme="majorBidi" w:hAnsiTheme="majorBidi"/>
          <w:b/>
          <w:bCs/>
          <w:sz w:val="28"/>
          <w:szCs w:val="28"/>
          <w:u w:val="single"/>
          <w:rtl/>
        </w:rPr>
        <w:t>משרד האנרגיה</w:t>
      </w:r>
    </w:p>
    <w:p w14:paraId="4410BBBC" w14:textId="77777777" w:rsidR="00354F7E" w:rsidRPr="00314B9E" w:rsidRDefault="00354F7E" w:rsidP="00314B9E">
      <w:pPr>
        <w:spacing w:line="360" w:lineRule="auto"/>
        <w:jc w:val="both"/>
        <w:rPr>
          <w:rFonts w:asciiTheme="majorBidi" w:hAnsiTheme="majorBidi"/>
          <w:sz w:val="32"/>
          <w:szCs w:val="32"/>
          <w:rtl/>
        </w:rPr>
      </w:pPr>
    </w:p>
    <w:p w14:paraId="50FEEADF" w14:textId="77777777" w:rsidR="00354F7E" w:rsidRPr="00314B9E" w:rsidRDefault="00C60864" w:rsidP="00451E6F">
      <w:pPr>
        <w:autoSpaceDE w:val="0"/>
        <w:autoSpaceDN w:val="0"/>
        <w:adjustRightInd w:val="0"/>
        <w:spacing w:line="360" w:lineRule="auto"/>
        <w:jc w:val="both"/>
        <w:rPr>
          <w:rFonts w:asciiTheme="majorBidi" w:hAnsiTheme="majorBidi"/>
          <w:b/>
          <w:bCs/>
          <w:szCs w:val="24"/>
          <w:rtl/>
        </w:rPr>
      </w:pPr>
      <w:r>
        <w:rPr>
          <w:rFonts w:asciiTheme="majorBidi" w:hAnsiTheme="majorBidi"/>
          <w:szCs w:val="24"/>
          <w:rtl/>
        </w:rPr>
        <w:t>משרד האנרגיה</w:t>
      </w:r>
      <w:r w:rsidR="00354F7E" w:rsidRPr="00314B9E">
        <w:rPr>
          <w:rFonts w:asciiTheme="majorBidi" w:hAnsiTheme="majorBidi"/>
          <w:szCs w:val="24"/>
          <w:rtl/>
        </w:rPr>
        <w:t xml:space="preserve">  (להלן: "</w:t>
      </w:r>
      <w:r w:rsidR="00354F7E" w:rsidRPr="00314B9E">
        <w:rPr>
          <w:rFonts w:asciiTheme="majorBidi" w:hAnsiTheme="majorBidi"/>
          <w:b/>
          <w:bCs/>
          <w:szCs w:val="24"/>
          <w:rtl/>
        </w:rPr>
        <w:t>המשרד</w:t>
      </w:r>
      <w:r w:rsidR="00354F7E" w:rsidRPr="00314B9E">
        <w:rPr>
          <w:rFonts w:asciiTheme="majorBidi" w:hAnsiTheme="majorBidi"/>
          <w:szCs w:val="24"/>
          <w:rtl/>
        </w:rPr>
        <w:t xml:space="preserve">") </w:t>
      </w:r>
      <w:r w:rsidR="00333B63" w:rsidRPr="00314B9E">
        <w:rPr>
          <w:rFonts w:asciiTheme="majorBidi" w:hAnsiTheme="majorBidi"/>
          <w:szCs w:val="24"/>
          <w:rtl/>
        </w:rPr>
        <w:t xml:space="preserve">באמצעות </w:t>
      </w:r>
      <w:r w:rsidR="00451E6F">
        <w:rPr>
          <w:rFonts w:asciiTheme="majorBidi" w:hAnsiTheme="majorBidi" w:hint="cs"/>
          <w:b/>
          <w:bCs/>
          <w:szCs w:val="24"/>
          <w:rtl/>
        </w:rPr>
        <w:t>יחידת חוזים והתקשרויות</w:t>
      </w:r>
      <w:r w:rsidR="00333B63" w:rsidRPr="00314B9E">
        <w:rPr>
          <w:rFonts w:asciiTheme="majorBidi" w:hAnsiTheme="majorBidi"/>
          <w:b/>
          <w:bCs/>
          <w:szCs w:val="24"/>
          <w:rtl/>
        </w:rPr>
        <w:t xml:space="preserve"> </w:t>
      </w:r>
      <w:r w:rsidR="00354F7E" w:rsidRPr="00314B9E">
        <w:rPr>
          <w:rFonts w:asciiTheme="majorBidi" w:hAnsiTheme="majorBidi"/>
          <w:szCs w:val="24"/>
          <w:rtl/>
        </w:rPr>
        <w:t xml:space="preserve">מפרסם בזאת מכרז </w:t>
      </w:r>
      <w:r w:rsidR="00451E6F">
        <w:rPr>
          <w:rFonts w:asciiTheme="majorBidi" w:hAnsiTheme="majorBidi" w:hint="cs"/>
          <w:szCs w:val="24"/>
          <w:rtl/>
        </w:rPr>
        <w:t xml:space="preserve">למתן שירותי ייעוץ וסיוע בהליכי מכרזים והתקשרויות למשרד </w:t>
      </w:r>
      <w:r w:rsidR="00354F7E" w:rsidRPr="00314B9E">
        <w:rPr>
          <w:rFonts w:asciiTheme="majorBidi" w:hAnsiTheme="majorBidi"/>
          <w:szCs w:val="24"/>
          <w:rtl/>
        </w:rPr>
        <w:t>(להלן: "</w:t>
      </w:r>
      <w:r w:rsidR="00354F7E" w:rsidRPr="00314B9E">
        <w:rPr>
          <w:rFonts w:asciiTheme="majorBidi" w:hAnsiTheme="majorBidi"/>
          <w:b/>
          <w:bCs/>
          <w:szCs w:val="24"/>
          <w:rtl/>
        </w:rPr>
        <w:t>המכרז</w:t>
      </w:r>
      <w:r w:rsidR="00354F7E" w:rsidRPr="00314B9E">
        <w:rPr>
          <w:rFonts w:asciiTheme="majorBidi" w:hAnsiTheme="majorBidi"/>
          <w:szCs w:val="24"/>
          <w:rtl/>
        </w:rPr>
        <w:t>")</w:t>
      </w:r>
      <w:r w:rsidR="00386541" w:rsidRPr="00314B9E">
        <w:rPr>
          <w:rFonts w:asciiTheme="majorBidi" w:hAnsiTheme="majorBidi"/>
          <w:szCs w:val="24"/>
          <w:rtl/>
        </w:rPr>
        <w:t>, והכול</w:t>
      </w:r>
      <w:r w:rsidR="00354F7E" w:rsidRPr="00314B9E">
        <w:rPr>
          <w:rFonts w:asciiTheme="majorBidi" w:hAnsiTheme="majorBidi"/>
          <w:szCs w:val="24"/>
          <w:rtl/>
        </w:rPr>
        <w:t xml:space="preserve"> כמפורט במסמכי המכרז</w:t>
      </w:r>
      <w:r w:rsidR="00333B63" w:rsidRPr="00314B9E">
        <w:rPr>
          <w:rFonts w:asciiTheme="majorBidi" w:hAnsiTheme="majorBidi"/>
          <w:szCs w:val="24"/>
          <w:rtl/>
        </w:rPr>
        <w:t xml:space="preserve"> ובמפרט </w:t>
      </w:r>
      <w:r w:rsidR="005A6C31">
        <w:rPr>
          <w:rFonts w:asciiTheme="majorBidi" w:hAnsiTheme="majorBidi" w:hint="cs"/>
          <w:szCs w:val="24"/>
          <w:rtl/>
        </w:rPr>
        <w:t>המקצועי</w:t>
      </w:r>
      <w:r w:rsidR="00333B63" w:rsidRPr="00314B9E">
        <w:rPr>
          <w:rFonts w:asciiTheme="majorBidi" w:hAnsiTheme="majorBidi"/>
          <w:szCs w:val="24"/>
          <w:rtl/>
        </w:rPr>
        <w:t xml:space="preserve"> </w:t>
      </w:r>
      <w:r w:rsidR="00333B63" w:rsidRPr="00A83A9A">
        <w:rPr>
          <w:rFonts w:asciiTheme="majorBidi" w:hAnsiTheme="majorBidi"/>
          <w:szCs w:val="24"/>
          <w:rtl/>
        </w:rPr>
        <w:t>המסומן כ</w:t>
      </w:r>
      <w:r w:rsidR="00333B63" w:rsidRPr="00A83A9A">
        <w:rPr>
          <w:rFonts w:asciiTheme="majorBidi" w:hAnsiTheme="majorBidi"/>
          <w:b/>
          <w:bCs/>
          <w:szCs w:val="24"/>
          <w:rtl/>
        </w:rPr>
        <w:t>נספח א'</w:t>
      </w:r>
      <w:r w:rsidR="00776866">
        <w:rPr>
          <w:rFonts w:asciiTheme="majorBidi" w:hAnsiTheme="majorBidi" w:hint="cs"/>
          <w:b/>
          <w:bCs/>
          <w:szCs w:val="24"/>
          <w:rtl/>
        </w:rPr>
        <w:t>1</w:t>
      </w:r>
      <w:r w:rsidR="00333B63" w:rsidRPr="00A83A9A">
        <w:rPr>
          <w:rFonts w:asciiTheme="majorBidi" w:hAnsiTheme="majorBidi"/>
          <w:b/>
          <w:bCs/>
          <w:szCs w:val="24"/>
          <w:rtl/>
        </w:rPr>
        <w:t>.</w:t>
      </w:r>
    </w:p>
    <w:p w14:paraId="5E85431A" w14:textId="77777777" w:rsidR="0099617C" w:rsidRPr="00314B9E" w:rsidRDefault="0099617C" w:rsidP="00314B9E">
      <w:pPr>
        <w:autoSpaceDE w:val="0"/>
        <w:autoSpaceDN w:val="0"/>
        <w:adjustRightInd w:val="0"/>
        <w:spacing w:line="360" w:lineRule="auto"/>
        <w:jc w:val="both"/>
        <w:rPr>
          <w:rFonts w:asciiTheme="majorBidi" w:hAnsiTheme="majorBidi"/>
          <w:b/>
          <w:bCs/>
          <w:szCs w:val="24"/>
          <w:u w:val="single"/>
          <w:rtl/>
        </w:rPr>
      </w:pPr>
    </w:p>
    <w:p w14:paraId="396C3156" w14:textId="77777777" w:rsidR="0099617C" w:rsidRPr="004A7B56" w:rsidRDefault="0099617C" w:rsidP="006D6B86">
      <w:pPr>
        <w:pStyle w:val="af1"/>
        <w:numPr>
          <w:ilvl w:val="0"/>
          <w:numId w:val="14"/>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14:paraId="06AD7182" w14:textId="77777777" w:rsidR="00846CA9" w:rsidRDefault="00C06974" w:rsidP="006D6B86">
      <w:pPr>
        <w:pStyle w:val="af1"/>
        <w:numPr>
          <w:ilvl w:val="1"/>
          <w:numId w:val="37"/>
        </w:numPr>
        <w:spacing w:line="360" w:lineRule="auto"/>
        <w:ind w:left="736" w:hanging="567"/>
        <w:jc w:val="both"/>
        <w:rPr>
          <w:rFonts w:asciiTheme="majorBidi" w:hAnsiTheme="majorBidi"/>
          <w:szCs w:val="24"/>
        </w:rPr>
      </w:pPr>
      <w:r w:rsidRPr="009728B7">
        <w:rPr>
          <w:rFonts w:asciiTheme="majorBidi" w:hAnsiTheme="majorBidi"/>
          <w:szCs w:val="24"/>
          <w:rtl/>
        </w:rPr>
        <w:t>המשרד,</w:t>
      </w:r>
      <w:r w:rsidR="006A0139" w:rsidRPr="009728B7">
        <w:rPr>
          <w:rFonts w:asciiTheme="majorBidi" w:hAnsiTheme="majorBidi"/>
          <w:szCs w:val="24"/>
          <w:rtl/>
        </w:rPr>
        <w:t xml:space="preserve"> באמצעות </w:t>
      </w:r>
      <w:r w:rsidR="00451E6F">
        <w:rPr>
          <w:rFonts w:asciiTheme="majorBidi" w:hAnsiTheme="majorBidi" w:hint="cs"/>
          <w:szCs w:val="24"/>
          <w:rtl/>
        </w:rPr>
        <w:t>יחידת חוזים והתקשרויות</w:t>
      </w:r>
      <w:r w:rsidR="006A0139" w:rsidRPr="009728B7">
        <w:rPr>
          <w:rFonts w:asciiTheme="majorBidi" w:hAnsiTheme="majorBidi"/>
          <w:szCs w:val="24"/>
          <w:rtl/>
        </w:rPr>
        <w:t xml:space="preserve"> מבקש לקבל </w:t>
      </w:r>
      <w:r w:rsidR="00451E6F">
        <w:rPr>
          <w:rFonts w:asciiTheme="majorBidi" w:hAnsiTheme="majorBidi" w:hint="cs"/>
          <w:szCs w:val="24"/>
          <w:rtl/>
        </w:rPr>
        <w:t>שירותי ייעוץ וסיוע בהליכי מכרזים והתקשרויות</w:t>
      </w:r>
      <w:r w:rsidR="006A0139" w:rsidRPr="009728B7">
        <w:rPr>
          <w:rFonts w:asciiTheme="majorBidi" w:hAnsiTheme="majorBidi"/>
          <w:szCs w:val="24"/>
          <w:rtl/>
        </w:rPr>
        <w:t xml:space="preserve"> (להלן</w:t>
      </w:r>
      <w:r w:rsidR="00314B9E" w:rsidRPr="009728B7">
        <w:rPr>
          <w:rFonts w:asciiTheme="majorBidi" w:hAnsiTheme="majorBidi"/>
          <w:szCs w:val="24"/>
          <w:rtl/>
        </w:rPr>
        <w:t>:</w:t>
      </w:r>
      <w:r w:rsidR="006A0139" w:rsidRPr="009728B7">
        <w:rPr>
          <w:rFonts w:asciiTheme="majorBidi" w:hAnsiTheme="majorBidi"/>
          <w:szCs w:val="24"/>
          <w:rtl/>
        </w:rPr>
        <w:t xml:space="preserve"> "</w:t>
      </w:r>
      <w:r w:rsidR="006A0139" w:rsidRPr="009728B7">
        <w:rPr>
          <w:rFonts w:asciiTheme="majorBidi" w:hAnsiTheme="majorBidi"/>
          <w:b/>
          <w:bCs/>
          <w:szCs w:val="24"/>
          <w:rtl/>
        </w:rPr>
        <w:t>הש</w:t>
      </w:r>
      <w:r w:rsidR="00314B9E" w:rsidRPr="009728B7">
        <w:rPr>
          <w:rFonts w:asciiTheme="majorBidi" w:hAnsiTheme="majorBidi"/>
          <w:b/>
          <w:bCs/>
          <w:szCs w:val="24"/>
          <w:rtl/>
        </w:rPr>
        <w:t>י</w:t>
      </w:r>
      <w:r w:rsidR="006A0139" w:rsidRPr="009728B7">
        <w:rPr>
          <w:rFonts w:asciiTheme="majorBidi" w:hAnsiTheme="majorBidi"/>
          <w:b/>
          <w:bCs/>
          <w:szCs w:val="24"/>
          <w:rtl/>
        </w:rPr>
        <w:t>רותים</w:t>
      </w:r>
      <w:r w:rsidR="00451E6F">
        <w:rPr>
          <w:rFonts w:asciiTheme="majorBidi" w:hAnsiTheme="majorBidi"/>
          <w:szCs w:val="24"/>
          <w:rtl/>
        </w:rPr>
        <w:t>")</w:t>
      </w:r>
      <w:r w:rsidR="00451E6F">
        <w:rPr>
          <w:rFonts w:asciiTheme="majorBidi" w:hAnsiTheme="majorBidi" w:hint="cs"/>
          <w:szCs w:val="24"/>
          <w:rtl/>
        </w:rPr>
        <w:t>. התפקיד דורש ניסיון וידע בכתיבת מכרזים והליכים משפטיים הנוגעים למכרזים פומביים וסגורים.</w:t>
      </w:r>
    </w:p>
    <w:p w14:paraId="46E843B8" w14:textId="77777777" w:rsidR="00451E6F" w:rsidRDefault="00451E6F" w:rsidP="006D6B86">
      <w:pPr>
        <w:pStyle w:val="af1"/>
        <w:numPr>
          <w:ilvl w:val="1"/>
          <w:numId w:val="37"/>
        </w:numPr>
        <w:spacing w:line="360" w:lineRule="auto"/>
        <w:ind w:left="736" w:hanging="567"/>
        <w:jc w:val="both"/>
        <w:rPr>
          <w:rFonts w:asciiTheme="majorBidi" w:hAnsiTheme="majorBidi"/>
          <w:szCs w:val="24"/>
        </w:rPr>
      </w:pPr>
      <w:r>
        <w:rPr>
          <w:rFonts w:asciiTheme="majorBidi" w:hAnsiTheme="majorBidi" w:hint="cs"/>
          <w:szCs w:val="24"/>
          <w:rtl/>
        </w:rPr>
        <w:t>המכרזים להם יידרש הזוכה לספק את השי</w:t>
      </w:r>
      <w:r w:rsidR="008505A7">
        <w:rPr>
          <w:rFonts w:asciiTheme="majorBidi" w:hAnsiTheme="majorBidi" w:hint="cs"/>
          <w:szCs w:val="24"/>
          <w:rtl/>
        </w:rPr>
        <w:t>רות המבוקש יהיו מגוונים באופיים כולל מכרזים בינלאומיים.</w:t>
      </w:r>
    </w:p>
    <w:p w14:paraId="577ACC39" w14:textId="77777777" w:rsidR="00451E6F" w:rsidRDefault="00451E6F" w:rsidP="006D6B86">
      <w:pPr>
        <w:pStyle w:val="af1"/>
        <w:numPr>
          <w:ilvl w:val="1"/>
          <w:numId w:val="37"/>
        </w:numPr>
        <w:spacing w:line="360" w:lineRule="auto"/>
        <w:ind w:left="736" w:hanging="567"/>
        <w:jc w:val="both"/>
        <w:rPr>
          <w:rFonts w:asciiTheme="majorBidi" w:hAnsiTheme="majorBidi"/>
          <w:szCs w:val="24"/>
        </w:rPr>
      </w:pPr>
      <w:r>
        <w:rPr>
          <w:rFonts w:asciiTheme="majorBidi" w:hAnsiTheme="majorBidi" w:hint="cs"/>
          <w:szCs w:val="24"/>
          <w:rtl/>
        </w:rPr>
        <w:t>הפניית הזוכה ליחידות השונות במשרד לצורך כתיבת מכרזים תהיה על ידי גב' אילנה טמסוט, מרכזת וועדת המכרזים.</w:t>
      </w:r>
    </w:p>
    <w:p w14:paraId="1CF99381" w14:textId="77777777" w:rsidR="00A01E6C" w:rsidRPr="00314B9E" w:rsidRDefault="009D75CD" w:rsidP="006D6B86">
      <w:pPr>
        <w:pStyle w:val="af1"/>
        <w:numPr>
          <w:ilvl w:val="1"/>
          <w:numId w:val="37"/>
        </w:numPr>
        <w:spacing w:line="360" w:lineRule="auto"/>
        <w:ind w:left="736" w:hanging="567"/>
        <w:jc w:val="both"/>
        <w:rPr>
          <w:rFonts w:asciiTheme="majorBidi" w:hAnsiTheme="majorBidi"/>
          <w:szCs w:val="24"/>
          <w:rtl/>
        </w:rPr>
      </w:pPr>
      <w:r w:rsidRPr="00314B9E">
        <w:rPr>
          <w:rFonts w:asciiTheme="majorBidi" w:hAnsiTheme="majorBidi"/>
          <w:szCs w:val="24"/>
          <w:rtl/>
        </w:rPr>
        <w:t>רשאים להגיש הצעות ב</w:t>
      </w:r>
      <w:r w:rsidR="006A0139" w:rsidRPr="00314B9E">
        <w:rPr>
          <w:rFonts w:asciiTheme="majorBidi" w:hAnsiTheme="majorBidi"/>
          <w:szCs w:val="24"/>
          <w:rtl/>
        </w:rPr>
        <w:t xml:space="preserve">מכרז זה </w:t>
      </w:r>
      <w:r w:rsidR="00451E6F">
        <w:rPr>
          <w:rFonts w:asciiTheme="majorBidi" w:hAnsiTheme="majorBidi" w:hint="cs"/>
          <w:szCs w:val="24"/>
          <w:rtl/>
        </w:rPr>
        <w:t>כל גוף או אדם או עוסק מורשה,</w:t>
      </w:r>
      <w:r w:rsidR="00CE0624" w:rsidRPr="00314B9E">
        <w:rPr>
          <w:rFonts w:asciiTheme="majorBidi" w:hAnsiTheme="majorBidi"/>
          <w:szCs w:val="24"/>
          <w:rtl/>
        </w:rPr>
        <w:t xml:space="preserve"> הממלאים אחר</w:t>
      </w:r>
      <w:r w:rsidR="006A0139" w:rsidRPr="00314B9E">
        <w:rPr>
          <w:rFonts w:asciiTheme="majorBidi" w:hAnsiTheme="majorBidi"/>
          <w:szCs w:val="24"/>
          <w:rtl/>
        </w:rPr>
        <w:t xml:space="preserve"> כל תנאי הסף</w:t>
      </w:r>
      <w:r w:rsidRPr="00314B9E">
        <w:rPr>
          <w:rFonts w:asciiTheme="majorBidi" w:hAnsiTheme="majorBidi"/>
          <w:szCs w:val="24"/>
          <w:rtl/>
        </w:rPr>
        <w:t xml:space="preserve"> של המכרז</w:t>
      </w:r>
      <w:r w:rsidR="006A0139" w:rsidRPr="00314B9E">
        <w:rPr>
          <w:rFonts w:asciiTheme="majorBidi" w:hAnsiTheme="majorBidi"/>
          <w:szCs w:val="24"/>
          <w:rtl/>
        </w:rPr>
        <w:t xml:space="preserve">, בעלי ידע ונסיון בביצועם בפועל של </w:t>
      </w:r>
      <w:r w:rsidR="00CE0624" w:rsidRPr="00314B9E">
        <w:rPr>
          <w:rFonts w:asciiTheme="majorBidi" w:hAnsiTheme="majorBidi"/>
          <w:szCs w:val="24"/>
          <w:rtl/>
        </w:rPr>
        <w:t>ה</w:t>
      </w:r>
      <w:r w:rsidR="006A0139" w:rsidRPr="00314B9E">
        <w:rPr>
          <w:rFonts w:asciiTheme="majorBidi" w:hAnsiTheme="majorBidi"/>
          <w:szCs w:val="24"/>
          <w:rtl/>
        </w:rPr>
        <w:t xml:space="preserve">שירותים, כנדרש </w:t>
      </w:r>
      <w:r w:rsidR="00CE0624" w:rsidRPr="00314B9E">
        <w:rPr>
          <w:rFonts w:asciiTheme="majorBidi" w:hAnsiTheme="majorBidi"/>
          <w:szCs w:val="24"/>
          <w:rtl/>
        </w:rPr>
        <w:t>במסמכי המכרז</w:t>
      </w:r>
      <w:r w:rsidRPr="00314B9E">
        <w:rPr>
          <w:rFonts w:asciiTheme="majorBidi" w:hAnsiTheme="majorBidi"/>
          <w:szCs w:val="24"/>
          <w:rtl/>
        </w:rPr>
        <w:t xml:space="preserve">. </w:t>
      </w:r>
      <w:r w:rsidR="00A01E6C" w:rsidRPr="00314B9E">
        <w:rPr>
          <w:rFonts w:asciiTheme="majorBidi" w:hAnsiTheme="majorBidi"/>
          <w:szCs w:val="24"/>
          <w:rtl/>
        </w:rPr>
        <w:t>ההצעה תוגש ב</w:t>
      </w:r>
      <w:r w:rsidR="00C92E6B" w:rsidRPr="00314B9E">
        <w:rPr>
          <w:rFonts w:asciiTheme="majorBidi" w:hAnsiTheme="majorBidi"/>
          <w:szCs w:val="24"/>
          <w:rtl/>
        </w:rPr>
        <w:t xml:space="preserve">צירוף כל המסמכים הנדרשים, </w:t>
      </w:r>
      <w:r w:rsidRPr="00314B9E">
        <w:rPr>
          <w:rFonts w:asciiTheme="majorBidi" w:hAnsiTheme="majorBidi"/>
          <w:szCs w:val="24"/>
          <w:rtl/>
        </w:rPr>
        <w:t xml:space="preserve">הכל </w:t>
      </w:r>
      <w:r w:rsidR="00C92E6B" w:rsidRPr="00314B9E">
        <w:rPr>
          <w:rFonts w:asciiTheme="majorBidi" w:hAnsiTheme="majorBidi"/>
          <w:szCs w:val="24"/>
          <w:rtl/>
        </w:rPr>
        <w:t xml:space="preserve">כמפורט </w:t>
      </w:r>
      <w:r w:rsidRPr="00314B9E">
        <w:rPr>
          <w:rFonts w:asciiTheme="majorBidi" w:hAnsiTheme="majorBidi"/>
          <w:szCs w:val="24"/>
          <w:rtl/>
        </w:rPr>
        <w:t>להלן</w:t>
      </w:r>
      <w:r w:rsidR="00C92E6B" w:rsidRPr="00314B9E">
        <w:rPr>
          <w:rFonts w:asciiTheme="majorBidi" w:hAnsiTheme="majorBidi"/>
          <w:szCs w:val="24"/>
          <w:rtl/>
        </w:rPr>
        <w:t>.</w:t>
      </w:r>
    </w:p>
    <w:p w14:paraId="2D9C8BD0" w14:textId="77777777" w:rsidR="0099617C" w:rsidRPr="00314B9E" w:rsidRDefault="0099617C" w:rsidP="00314B9E">
      <w:pPr>
        <w:spacing w:line="360" w:lineRule="auto"/>
        <w:jc w:val="both"/>
        <w:rPr>
          <w:rFonts w:asciiTheme="majorBidi" w:hAnsiTheme="majorBidi"/>
          <w:b/>
          <w:bCs/>
          <w:szCs w:val="24"/>
          <w:u w:val="single"/>
          <w:rtl/>
        </w:rPr>
      </w:pPr>
    </w:p>
    <w:p w14:paraId="69AC7D22" w14:textId="77777777" w:rsidR="00846CA9" w:rsidRPr="00314B9E" w:rsidRDefault="00333B63" w:rsidP="006D6B86">
      <w:pPr>
        <w:pStyle w:val="af1"/>
        <w:numPr>
          <w:ilvl w:val="0"/>
          <w:numId w:val="14"/>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תנאי סף להשתתפות במכרז</w:t>
      </w:r>
    </w:p>
    <w:p w14:paraId="194961A3" w14:textId="77777777" w:rsidR="009728B7" w:rsidRDefault="00333B63" w:rsidP="006D6B86">
      <w:pPr>
        <w:pStyle w:val="af1"/>
        <w:numPr>
          <w:ilvl w:val="1"/>
          <w:numId w:val="38"/>
        </w:numPr>
        <w:spacing w:after="200" w:line="360" w:lineRule="auto"/>
        <w:ind w:left="736" w:hanging="567"/>
        <w:jc w:val="both"/>
        <w:outlineLvl w:val="0"/>
        <w:rPr>
          <w:rFonts w:asciiTheme="majorBidi" w:hAnsiTheme="majorBidi"/>
          <w:b/>
          <w:bCs/>
          <w:szCs w:val="24"/>
          <w:u w:val="single"/>
        </w:rPr>
      </w:pPr>
      <w:r w:rsidRPr="009728B7">
        <w:rPr>
          <w:rFonts w:asciiTheme="majorBidi" w:hAnsiTheme="majorBidi"/>
          <w:b/>
          <w:bCs/>
          <w:szCs w:val="24"/>
          <w:u w:val="single"/>
          <w:rtl/>
        </w:rPr>
        <w:t xml:space="preserve">תנאי סף מנהליים </w:t>
      </w:r>
    </w:p>
    <w:p w14:paraId="2F336D5A" w14:textId="77777777" w:rsidR="00846CA9" w:rsidRPr="009728B7" w:rsidRDefault="00DC7BE5" w:rsidP="006D6B86">
      <w:pPr>
        <w:pStyle w:val="af1"/>
        <w:numPr>
          <w:ilvl w:val="2"/>
          <w:numId w:val="38"/>
        </w:numPr>
        <w:spacing w:after="200" w:line="360" w:lineRule="auto"/>
        <w:ind w:left="1445"/>
        <w:jc w:val="both"/>
        <w:outlineLvl w:val="0"/>
        <w:rPr>
          <w:rFonts w:asciiTheme="majorBidi" w:hAnsiTheme="majorBidi"/>
          <w:b/>
          <w:bCs/>
          <w:szCs w:val="24"/>
          <w:u w:val="single"/>
          <w:rtl/>
        </w:rPr>
      </w:pPr>
      <w:r w:rsidRPr="009728B7">
        <w:rPr>
          <w:rFonts w:asciiTheme="majorBidi" w:hAnsiTheme="majorBidi"/>
          <w:szCs w:val="24"/>
          <w:rtl/>
        </w:rPr>
        <w:t>אם</w:t>
      </w:r>
      <w:r w:rsidR="0031566A" w:rsidRPr="009728B7">
        <w:rPr>
          <w:rFonts w:asciiTheme="majorBidi" w:hAnsiTheme="majorBidi"/>
          <w:szCs w:val="24"/>
          <w:rtl/>
        </w:rPr>
        <w:t xml:space="preserve"> המציע הינו תאגיד מסוג כלשהו, עליו לצרף</w:t>
      </w:r>
      <w:r w:rsidR="0031566A" w:rsidRPr="009728B7">
        <w:rPr>
          <w:rFonts w:asciiTheme="majorBidi" w:hAnsiTheme="majorBidi"/>
          <w:b/>
          <w:bCs/>
          <w:szCs w:val="24"/>
          <w:rtl/>
        </w:rPr>
        <w:t xml:space="preserve"> </w:t>
      </w:r>
      <w:r w:rsidR="0031566A" w:rsidRPr="009728B7">
        <w:rPr>
          <w:rFonts w:asciiTheme="majorBidi" w:hAnsiTheme="majorBidi"/>
          <w:szCs w:val="24"/>
          <w:rtl/>
        </w:rPr>
        <w:t>אישור</w:t>
      </w:r>
      <w:r w:rsidR="00B93A01" w:rsidRPr="009728B7">
        <w:rPr>
          <w:rFonts w:asciiTheme="majorBidi" w:hAnsiTheme="majorBidi"/>
          <w:szCs w:val="24"/>
          <w:rtl/>
        </w:rPr>
        <w:t xml:space="preserve"> עדכני וברור של עו"ד או רו"ח,</w:t>
      </w:r>
      <w:r w:rsidR="0031566A" w:rsidRPr="009728B7">
        <w:rPr>
          <w:rFonts w:asciiTheme="majorBidi" w:hAnsiTheme="majorBidi"/>
          <w:szCs w:val="24"/>
          <w:rtl/>
        </w:rPr>
        <w:t xml:space="preserve"> בדבר </w:t>
      </w:r>
      <w:r w:rsidR="00B93A01" w:rsidRPr="009728B7">
        <w:rPr>
          <w:rFonts w:asciiTheme="majorBidi" w:hAnsiTheme="majorBidi"/>
          <w:szCs w:val="24"/>
          <w:rtl/>
        </w:rPr>
        <w:t>מורשי החתימה בשם התאגיד</w:t>
      </w:r>
      <w:r w:rsidR="0031566A" w:rsidRPr="009728B7">
        <w:rPr>
          <w:rFonts w:asciiTheme="majorBidi" w:hAnsiTheme="majorBidi"/>
          <w:szCs w:val="24"/>
          <w:rtl/>
        </w:rPr>
        <w:t>.</w:t>
      </w:r>
    </w:p>
    <w:p w14:paraId="62F6E5F1" w14:textId="77777777" w:rsidR="007E38C0" w:rsidRPr="00314B9E" w:rsidRDefault="00DC7BE5" w:rsidP="006D6B86">
      <w:pPr>
        <w:pStyle w:val="af1"/>
        <w:numPr>
          <w:ilvl w:val="2"/>
          <w:numId w:val="38"/>
        </w:numPr>
        <w:spacing w:line="360" w:lineRule="auto"/>
        <w:ind w:left="1445"/>
        <w:jc w:val="both"/>
        <w:outlineLvl w:val="0"/>
        <w:rPr>
          <w:rFonts w:asciiTheme="majorBidi" w:hAnsiTheme="majorBidi"/>
          <w:szCs w:val="24"/>
        </w:rPr>
      </w:pPr>
      <w:r w:rsidRPr="00314B9E">
        <w:rPr>
          <w:rFonts w:asciiTheme="majorBidi" w:hAnsiTheme="majorBidi"/>
          <w:szCs w:val="24"/>
          <w:rtl/>
        </w:rPr>
        <w:t xml:space="preserve">אם </w:t>
      </w:r>
      <w:r w:rsidR="00333B63" w:rsidRPr="00314B9E">
        <w:rPr>
          <w:rFonts w:asciiTheme="majorBidi" w:hAnsiTheme="majorBidi"/>
          <w:szCs w:val="24"/>
          <w:rtl/>
        </w:rPr>
        <w:t>המציע הינ</w:t>
      </w:r>
      <w:r w:rsidRPr="00314B9E">
        <w:rPr>
          <w:rFonts w:asciiTheme="majorBidi" w:hAnsiTheme="majorBidi"/>
          <w:szCs w:val="24"/>
          <w:rtl/>
        </w:rPr>
        <w:t>ו תאגיד מסוג</w:t>
      </w:r>
      <w:r w:rsidR="00333B63" w:rsidRPr="00314B9E">
        <w:rPr>
          <w:rFonts w:asciiTheme="majorBidi" w:hAnsiTheme="majorBidi"/>
          <w:szCs w:val="24"/>
          <w:rtl/>
        </w:rPr>
        <w:t xml:space="preserve"> </w:t>
      </w:r>
      <w:r w:rsidR="00946326" w:rsidRPr="00314B9E">
        <w:rPr>
          <w:rFonts w:asciiTheme="majorBidi" w:hAnsiTheme="majorBidi"/>
          <w:szCs w:val="24"/>
          <w:rtl/>
        </w:rPr>
        <w:t>חברה</w:t>
      </w:r>
      <w:r w:rsidR="00333B63" w:rsidRPr="00314B9E">
        <w:rPr>
          <w:rFonts w:asciiTheme="majorBidi" w:hAnsiTheme="majorBidi"/>
          <w:szCs w:val="24"/>
          <w:rtl/>
        </w:rPr>
        <w:t>, עלי</w:t>
      </w:r>
      <w:r w:rsidRPr="00314B9E">
        <w:rPr>
          <w:rFonts w:asciiTheme="majorBidi" w:hAnsiTheme="majorBidi"/>
          <w:szCs w:val="24"/>
          <w:rtl/>
        </w:rPr>
        <w:t>ו</w:t>
      </w:r>
      <w:r w:rsidR="00333B63" w:rsidRPr="00314B9E">
        <w:rPr>
          <w:rFonts w:asciiTheme="majorBidi" w:hAnsiTheme="majorBidi"/>
          <w:szCs w:val="24"/>
          <w:rtl/>
        </w:rPr>
        <w:t xml:space="preserve"> לצרף להצעת</w:t>
      </w:r>
      <w:r w:rsidRPr="00314B9E">
        <w:rPr>
          <w:rFonts w:asciiTheme="majorBidi" w:hAnsiTheme="majorBidi"/>
          <w:szCs w:val="24"/>
          <w:rtl/>
        </w:rPr>
        <w:t>ו</w:t>
      </w:r>
      <w:r w:rsidR="001736EC" w:rsidRPr="00314B9E">
        <w:rPr>
          <w:rFonts w:asciiTheme="majorBidi" w:hAnsiTheme="majorBidi"/>
          <w:szCs w:val="24"/>
          <w:rtl/>
        </w:rPr>
        <w:t xml:space="preserve"> </w:t>
      </w:r>
      <w:r w:rsidR="00946326" w:rsidRPr="00314B9E">
        <w:rPr>
          <w:rFonts w:asciiTheme="majorBidi" w:hAnsiTheme="majorBidi"/>
          <w:szCs w:val="24"/>
          <w:rtl/>
        </w:rPr>
        <w:t>נסח חברה</w:t>
      </w:r>
      <w:r w:rsidR="00350889" w:rsidRPr="00314B9E">
        <w:rPr>
          <w:rFonts w:asciiTheme="majorBidi" w:hAnsiTheme="majorBidi"/>
          <w:szCs w:val="24"/>
          <w:rtl/>
        </w:rPr>
        <w:t xml:space="preserve"> </w:t>
      </w:r>
      <w:r w:rsidR="00585AF2" w:rsidRPr="00314B9E">
        <w:rPr>
          <w:rFonts w:asciiTheme="majorBidi" w:hAnsiTheme="majorBidi"/>
          <w:szCs w:val="24"/>
          <w:rtl/>
        </w:rPr>
        <w:t xml:space="preserve">מרשם התאגידים </w:t>
      </w:r>
      <w:r w:rsidR="00350889" w:rsidRPr="00314B9E">
        <w:rPr>
          <w:rFonts w:asciiTheme="majorBidi" w:hAnsiTheme="majorBidi"/>
          <w:szCs w:val="24"/>
          <w:rtl/>
        </w:rPr>
        <w:t xml:space="preserve">משנת </w:t>
      </w:r>
      <w:r w:rsidR="0080113E" w:rsidRPr="0080113E">
        <w:rPr>
          <w:rFonts w:asciiTheme="majorBidi" w:hAnsiTheme="majorBidi" w:hint="cs"/>
          <w:b/>
          <w:bCs/>
          <w:szCs w:val="24"/>
          <w:rtl/>
        </w:rPr>
        <w:t>2017</w:t>
      </w:r>
      <w:r w:rsidR="00946326" w:rsidRPr="0080113E">
        <w:rPr>
          <w:rFonts w:asciiTheme="majorBidi" w:hAnsiTheme="majorBidi"/>
          <w:b/>
          <w:bCs/>
          <w:szCs w:val="24"/>
          <w:rtl/>
        </w:rPr>
        <w:t xml:space="preserve"> </w:t>
      </w:r>
      <w:r w:rsidR="00946326" w:rsidRPr="00314B9E">
        <w:rPr>
          <w:rFonts w:asciiTheme="majorBidi" w:hAnsiTheme="majorBidi"/>
          <w:szCs w:val="24"/>
          <w:rtl/>
        </w:rPr>
        <w:t>הכולל את</w:t>
      </w:r>
      <w:r w:rsidR="00333B63" w:rsidRPr="00314B9E">
        <w:rPr>
          <w:rFonts w:asciiTheme="majorBidi" w:hAnsiTheme="majorBidi"/>
          <w:szCs w:val="24"/>
          <w:rtl/>
        </w:rPr>
        <w:t xml:space="preserve"> שמות ופרטי מנהלי </w:t>
      </w:r>
      <w:r w:rsidR="00946326" w:rsidRPr="00314B9E">
        <w:rPr>
          <w:rFonts w:asciiTheme="majorBidi" w:hAnsiTheme="majorBidi"/>
          <w:szCs w:val="24"/>
          <w:rtl/>
        </w:rPr>
        <w:t xml:space="preserve">המציע. נסח </w:t>
      </w:r>
      <w:r w:rsidR="00B747E0" w:rsidRPr="00314B9E">
        <w:rPr>
          <w:rFonts w:asciiTheme="majorBidi" w:hAnsiTheme="majorBidi"/>
          <w:szCs w:val="24"/>
          <w:rtl/>
        </w:rPr>
        <w:t xml:space="preserve">חברה </w:t>
      </w:r>
      <w:r w:rsidR="00946326" w:rsidRPr="00314B9E">
        <w:rPr>
          <w:rFonts w:asciiTheme="majorBidi" w:hAnsiTheme="majorBidi"/>
          <w:szCs w:val="24"/>
          <w:rtl/>
        </w:rPr>
        <w:t>עדכני ניתן להפקה דרך אתר האינטרנט של רשות התאגידים, שכתובתו:</w:t>
      </w:r>
    </w:p>
    <w:p w14:paraId="34E03CFF" w14:textId="77777777" w:rsidR="009F6446" w:rsidRPr="005A6C31" w:rsidRDefault="003840CE" w:rsidP="005A6C31">
      <w:pPr>
        <w:spacing w:line="360" w:lineRule="auto"/>
        <w:ind w:left="720" w:firstLine="720"/>
        <w:jc w:val="both"/>
        <w:rPr>
          <w:rFonts w:asciiTheme="majorBidi" w:hAnsiTheme="majorBidi"/>
          <w:szCs w:val="24"/>
        </w:rPr>
      </w:pPr>
      <w:hyperlink r:id="rId12" w:history="1">
        <w:r w:rsidR="00AE7D9C" w:rsidRPr="005A6C31">
          <w:rPr>
            <w:rStyle w:val="Hyperlink"/>
            <w:rFonts w:asciiTheme="majorBidi" w:hAnsiTheme="majorBidi"/>
          </w:rPr>
          <w:t>http://www.justice.gov.il/mojheb/rasuthataagidim</w:t>
        </w:r>
      </w:hyperlink>
      <w:r w:rsidR="009F6446" w:rsidRPr="005A6C31">
        <w:rPr>
          <w:rFonts w:asciiTheme="majorBidi" w:hAnsiTheme="majorBidi"/>
          <w:szCs w:val="24"/>
          <w:rtl/>
        </w:rPr>
        <w:t>.</w:t>
      </w:r>
    </w:p>
    <w:p w14:paraId="1990D270" w14:textId="77777777" w:rsidR="00946326" w:rsidRPr="00314B9E" w:rsidRDefault="00946326" w:rsidP="000A4B66">
      <w:pPr>
        <w:pStyle w:val="af1"/>
        <w:spacing w:line="360" w:lineRule="auto"/>
        <w:ind w:left="1445"/>
        <w:contextualSpacing w:val="0"/>
        <w:jc w:val="both"/>
        <w:rPr>
          <w:rFonts w:asciiTheme="majorBidi" w:hAnsiTheme="majorBidi"/>
          <w:szCs w:val="24"/>
          <w:rtl/>
        </w:rPr>
      </w:pPr>
      <w:r w:rsidRPr="00314B9E">
        <w:rPr>
          <w:rFonts w:asciiTheme="majorBidi" w:hAnsiTheme="majorBidi"/>
          <w:szCs w:val="24"/>
          <w:rtl/>
        </w:rPr>
        <w:t>על המציע לוודא, כי בנסח לא מצוינים חובות אגרה שנתית לשנים שקדמו לשנה בה מוגשת ההצעה</w:t>
      </w:r>
      <w:r w:rsidR="00DC7BE5" w:rsidRPr="00314B9E">
        <w:rPr>
          <w:rFonts w:asciiTheme="majorBidi" w:hAnsiTheme="majorBidi"/>
          <w:szCs w:val="24"/>
          <w:rtl/>
        </w:rPr>
        <w:t>,</w:t>
      </w:r>
      <w:r w:rsidRPr="00314B9E">
        <w:rPr>
          <w:rFonts w:asciiTheme="majorBidi" w:hAnsiTheme="majorBidi"/>
          <w:szCs w:val="24"/>
          <w:rtl/>
        </w:rPr>
        <w:t xml:space="preserve"> </w:t>
      </w:r>
      <w:r w:rsidR="00882499" w:rsidRPr="00314B9E">
        <w:rPr>
          <w:rFonts w:asciiTheme="majorBidi" w:hAnsiTheme="majorBidi"/>
          <w:szCs w:val="24"/>
          <w:rtl/>
        </w:rPr>
        <w:t>ו</w:t>
      </w:r>
      <w:r w:rsidRPr="00314B9E">
        <w:rPr>
          <w:rFonts w:asciiTheme="majorBidi" w:hAnsiTheme="majorBidi"/>
          <w:szCs w:val="24"/>
          <w:rtl/>
        </w:rPr>
        <w:t xml:space="preserve">כי לא מצוין </w:t>
      </w:r>
      <w:r w:rsidR="00882499" w:rsidRPr="00314B9E">
        <w:rPr>
          <w:rFonts w:asciiTheme="majorBidi" w:hAnsiTheme="majorBidi"/>
          <w:szCs w:val="24"/>
          <w:rtl/>
        </w:rPr>
        <w:t xml:space="preserve">כי היא </w:t>
      </w:r>
      <w:r w:rsidRPr="00314B9E">
        <w:rPr>
          <w:rFonts w:asciiTheme="majorBidi" w:hAnsiTheme="majorBidi"/>
          <w:szCs w:val="24"/>
          <w:rtl/>
        </w:rPr>
        <w:t>חברה מפרת חוק או התראה לפני רישום כחברה מפרת חוק</w:t>
      </w:r>
      <w:r w:rsidR="00882499" w:rsidRPr="00314B9E">
        <w:rPr>
          <w:rFonts w:asciiTheme="majorBidi" w:hAnsiTheme="majorBidi"/>
          <w:szCs w:val="24"/>
          <w:rtl/>
        </w:rPr>
        <w:t xml:space="preserve">. </w:t>
      </w:r>
      <w:r w:rsidRPr="00314B9E">
        <w:rPr>
          <w:rFonts w:asciiTheme="majorBidi" w:hAnsiTheme="majorBidi"/>
          <w:szCs w:val="24"/>
          <w:rtl/>
        </w:rPr>
        <w:t>יובהר, כי רישום בדבר היות החברה מפרת חוק או בעלת חוב כאמור, עלול להביא לפסילת ההצעה.</w:t>
      </w:r>
    </w:p>
    <w:p w14:paraId="63E5D752" w14:textId="77777777" w:rsidR="00A22A3E" w:rsidRPr="00314B9E" w:rsidRDefault="00A22A3E" w:rsidP="006D6B86">
      <w:pPr>
        <w:pStyle w:val="af1"/>
        <w:numPr>
          <w:ilvl w:val="2"/>
          <w:numId w:val="38"/>
        </w:numPr>
        <w:spacing w:after="200" w:line="360" w:lineRule="auto"/>
        <w:ind w:left="1445"/>
        <w:jc w:val="both"/>
        <w:outlineLvl w:val="0"/>
        <w:rPr>
          <w:rFonts w:asciiTheme="majorBidi" w:hAnsiTheme="majorBidi"/>
          <w:szCs w:val="24"/>
          <w:rtl/>
        </w:rPr>
      </w:pPr>
      <w:r w:rsidRPr="00314B9E">
        <w:rPr>
          <w:rFonts w:asciiTheme="majorBidi" w:hAnsiTheme="majorBidi"/>
          <w:szCs w:val="24"/>
          <w:rtl/>
        </w:rPr>
        <w:t xml:space="preserve">אם המציע הינו תאגיד מסוג שותפות, עליו </w:t>
      </w:r>
      <w:r w:rsidR="001736EC" w:rsidRPr="00314B9E">
        <w:rPr>
          <w:rFonts w:asciiTheme="majorBidi" w:hAnsiTheme="majorBidi"/>
          <w:szCs w:val="24"/>
          <w:rtl/>
        </w:rPr>
        <w:t>לצרף נסח שותפות מרשם השותפויות משנ</w:t>
      </w:r>
      <w:r w:rsidR="00585AF2" w:rsidRPr="00314B9E">
        <w:rPr>
          <w:rFonts w:asciiTheme="majorBidi" w:hAnsiTheme="majorBidi"/>
          <w:szCs w:val="24"/>
          <w:rtl/>
        </w:rPr>
        <w:t>ת</w:t>
      </w:r>
      <w:r w:rsidR="001736EC" w:rsidRPr="00314B9E">
        <w:rPr>
          <w:rFonts w:asciiTheme="majorBidi" w:hAnsiTheme="majorBidi"/>
          <w:szCs w:val="24"/>
          <w:rtl/>
        </w:rPr>
        <w:t xml:space="preserve"> </w:t>
      </w:r>
      <w:r w:rsidR="0080113E">
        <w:rPr>
          <w:rFonts w:asciiTheme="majorBidi" w:hAnsiTheme="majorBidi" w:hint="cs"/>
          <w:b/>
          <w:bCs/>
          <w:szCs w:val="24"/>
          <w:rtl/>
        </w:rPr>
        <w:t>2017,</w:t>
      </w:r>
      <w:r w:rsidR="001736EC" w:rsidRPr="00314B9E">
        <w:rPr>
          <w:rFonts w:asciiTheme="majorBidi" w:hAnsiTheme="majorBidi"/>
          <w:szCs w:val="24"/>
          <w:rtl/>
        </w:rPr>
        <w:t xml:space="preserve"> המעיד על אי קיום חובות אגרה שנתית לרשם השותפויות. </w:t>
      </w:r>
    </w:p>
    <w:p w14:paraId="03824D51" w14:textId="77777777" w:rsidR="0099617C" w:rsidRPr="00314B9E" w:rsidRDefault="001736EC" w:rsidP="000A4B66">
      <w:pPr>
        <w:pStyle w:val="af1"/>
        <w:spacing w:line="360" w:lineRule="auto"/>
        <w:ind w:left="1445"/>
        <w:jc w:val="both"/>
        <w:rPr>
          <w:rFonts w:asciiTheme="majorBidi" w:hAnsiTheme="majorBidi"/>
          <w:szCs w:val="24"/>
          <w:rtl/>
        </w:rPr>
      </w:pPr>
      <w:r w:rsidRPr="00314B9E">
        <w:rPr>
          <w:rFonts w:asciiTheme="majorBidi" w:hAnsiTheme="majorBidi"/>
          <w:szCs w:val="24"/>
          <w:rtl/>
        </w:rPr>
        <w:t xml:space="preserve">נסח שותפות עדכני ניתן להפקה דרך אתר האינטרנט של רשות התאגידים, שכתובתו:  </w:t>
      </w:r>
    </w:p>
    <w:p w14:paraId="38DCDED0" w14:textId="77777777" w:rsidR="00887A87" w:rsidRPr="00314B9E" w:rsidRDefault="003840CE" w:rsidP="000A4B66">
      <w:pPr>
        <w:pStyle w:val="af1"/>
        <w:spacing w:line="360" w:lineRule="auto"/>
        <w:ind w:left="1445"/>
        <w:jc w:val="both"/>
        <w:rPr>
          <w:rFonts w:asciiTheme="majorBidi" w:hAnsiTheme="majorBidi"/>
          <w:szCs w:val="24"/>
          <w:rtl/>
        </w:rPr>
      </w:pPr>
      <w:hyperlink r:id="rId13" w:history="1">
        <w:r w:rsidR="00887A87" w:rsidRPr="00314B9E">
          <w:rPr>
            <w:rStyle w:val="Hyperlink"/>
            <w:rFonts w:asciiTheme="majorBidi" w:hAnsiTheme="majorBidi"/>
            <w:szCs w:val="24"/>
          </w:rPr>
          <w:t>http://www.justice.gov.il/mojheb/rasuthataagidim</w:t>
        </w:r>
        <w:r w:rsidR="00887A87" w:rsidRPr="00314B9E">
          <w:rPr>
            <w:rStyle w:val="Hyperlink"/>
            <w:rFonts w:asciiTheme="majorBidi" w:hAnsiTheme="majorBidi"/>
            <w:szCs w:val="24"/>
            <w:rtl/>
          </w:rPr>
          <w:t>/</w:t>
        </w:r>
      </w:hyperlink>
    </w:p>
    <w:p w14:paraId="0C5CA8DC" w14:textId="77777777" w:rsidR="002C1232" w:rsidRPr="00314B9E" w:rsidRDefault="00A22A3E" w:rsidP="006D6B86">
      <w:pPr>
        <w:pStyle w:val="af1"/>
        <w:numPr>
          <w:ilvl w:val="2"/>
          <w:numId w:val="38"/>
        </w:numPr>
        <w:spacing w:after="200" w:line="360" w:lineRule="auto"/>
        <w:ind w:left="1445"/>
        <w:jc w:val="both"/>
        <w:outlineLvl w:val="0"/>
        <w:rPr>
          <w:rFonts w:asciiTheme="majorBidi" w:hAnsiTheme="majorBidi"/>
          <w:szCs w:val="24"/>
          <w:rtl/>
        </w:rPr>
      </w:pPr>
      <w:r w:rsidRPr="00314B9E">
        <w:rPr>
          <w:rFonts w:asciiTheme="majorBidi" w:hAnsiTheme="majorBidi"/>
          <w:szCs w:val="24"/>
          <w:rtl/>
        </w:rPr>
        <w:lastRenderedPageBreak/>
        <w:t xml:space="preserve">אם המציע הינו תאגיד מסוג </w:t>
      </w:r>
      <w:r w:rsidR="003842DC" w:rsidRPr="00314B9E">
        <w:rPr>
          <w:rFonts w:asciiTheme="majorBidi" w:hAnsiTheme="majorBidi"/>
          <w:szCs w:val="24"/>
          <w:rtl/>
        </w:rPr>
        <w:t>עמותה</w:t>
      </w:r>
      <w:r w:rsidRPr="00314B9E">
        <w:rPr>
          <w:rFonts w:asciiTheme="majorBidi" w:hAnsiTheme="majorBidi"/>
          <w:szCs w:val="24"/>
          <w:rtl/>
        </w:rPr>
        <w:t xml:space="preserve">, עליו </w:t>
      </w:r>
      <w:r w:rsidR="00887A87" w:rsidRPr="00314B9E">
        <w:rPr>
          <w:rFonts w:asciiTheme="majorBidi" w:hAnsiTheme="majorBidi"/>
          <w:szCs w:val="24"/>
          <w:rtl/>
        </w:rPr>
        <w:t>לצרף</w:t>
      </w:r>
      <w:r w:rsidR="002C1232" w:rsidRPr="00314B9E">
        <w:rPr>
          <w:rFonts w:asciiTheme="majorBidi" w:hAnsiTheme="majorBidi"/>
          <w:szCs w:val="24"/>
          <w:rtl/>
        </w:rPr>
        <w:t xml:space="preserve"> להצעתו</w:t>
      </w:r>
      <w:r w:rsidR="00887A87" w:rsidRPr="00314B9E">
        <w:rPr>
          <w:rFonts w:asciiTheme="majorBidi" w:hAnsiTheme="majorBidi"/>
          <w:szCs w:val="24"/>
          <w:rtl/>
        </w:rPr>
        <w:t xml:space="preserve"> אישור</w:t>
      </w:r>
      <w:r w:rsidR="00585AF2" w:rsidRPr="00314B9E">
        <w:rPr>
          <w:rFonts w:asciiTheme="majorBidi" w:hAnsiTheme="majorBidi"/>
          <w:szCs w:val="24"/>
          <w:rtl/>
        </w:rPr>
        <w:t xml:space="preserve"> רשם העמותות</w:t>
      </w:r>
      <w:r w:rsidR="002C1232" w:rsidRPr="00314B9E">
        <w:rPr>
          <w:rFonts w:asciiTheme="majorBidi" w:hAnsiTheme="majorBidi"/>
          <w:szCs w:val="24"/>
          <w:rtl/>
        </w:rPr>
        <w:t xml:space="preserve"> משנת </w:t>
      </w:r>
      <w:r w:rsidR="0080113E">
        <w:rPr>
          <w:rFonts w:asciiTheme="majorBidi" w:hAnsiTheme="majorBidi" w:hint="cs"/>
          <w:szCs w:val="24"/>
          <w:rtl/>
        </w:rPr>
        <w:t>2017,</w:t>
      </w:r>
      <w:r w:rsidR="002C1232" w:rsidRPr="00314B9E">
        <w:rPr>
          <w:rFonts w:asciiTheme="majorBidi" w:hAnsiTheme="majorBidi"/>
          <w:szCs w:val="24"/>
          <w:rtl/>
        </w:rPr>
        <w:t>בדבר "ניהול תקין"</w:t>
      </w:r>
      <w:r w:rsidR="002A508A" w:rsidRPr="00314B9E">
        <w:rPr>
          <w:rFonts w:asciiTheme="majorBidi" w:hAnsiTheme="majorBidi"/>
          <w:szCs w:val="24"/>
          <w:rtl/>
        </w:rPr>
        <w:t xml:space="preserve"> של העמותה</w:t>
      </w:r>
      <w:r w:rsidR="00887A87" w:rsidRPr="00314B9E">
        <w:rPr>
          <w:rFonts w:asciiTheme="majorBidi" w:hAnsiTheme="majorBidi"/>
          <w:szCs w:val="24"/>
          <w:rtl/>
        </w:rPr>
        <w:t>.</w:t>
      </w:r>
    </w:p>
    <w:p w14:paraId="59C6A47C" w14:textId="77777777" w:rsidR="00887A87" w:rsidRPr="004A7B56" w:rsidRDefault="00825E1B" w:rsidP="006D6B86">
      <w:pPr>
        <w:pStyle w:val="af1"/>
        <w:numPr>
          <w:ilvl w:val="2"/>
          <w:numId w:val="38"/>
        </w:numPr>
        <w:spacing w:after="200" w:line="360" w:lineRule="auto"/>
        <w:ind w:left="1445"/>
        <w:jc w:val="both"/>
        <w:outlineLvl w:val="0"/>
        <w:rPr>
          <w:rFonts w:asciiTheme="majorBidi" w:hAnsiTheme="majorBidi"/>
          <w:szCs w:val="24"/>
          <w:rtl/>
        </w:rPr>
      </w:pPr>
      <w:r w:rsidRPr="004A7B56">
        <w:rPr>
          <w:rFonts w:asciiTheme="majorBidi" w:hAnsiTheme="majorBidi"/>
          <w:szCs w:val="24"/>
          <w:rtl/>
        </w:rPr>
        <w:t xml:space="preserve">אם המציע הינו תאגיד מסוג </w:t>
      </w:r>
      <w:r w:rsidR="00585AF2" w:rsidRPr="004A7B56">
        <w:rPr>
          <w:rFonts w:asciiTheme="majorBidi" w:hAnsiTheme="majorBidi"/>
          <w:szCs w:val="24"/>
          <w:rtl/>
        </w:rPr>
        <w:t>אגודה שיתופית</w:t>
      </w:r>
      <w:r w:rsidRPr="004A7B56">
        <w:rPr>
          <w:rFonts w:asciiTheme="majorBidi" w:hAnsiTheme="majorBidi"/>
          <w:szCs w:val="24"/>
          <w:rtl/>
        </w:rPr>
        <w:t xml:space="preserve">, עליו </w:t>
      </w:r>
      <w:r w:rsidR="002C1232" w:rsidRPr="004A7B56">
        <w:rPr>
          <w:rFonts w:asciiTheme="majorBidi" w:hAnsiTheme="majorBidi"/>
          <w:szCs w:val="24"/>
          <w:rtl/>
        </w:rPr>
        <w:t xml:space="preserve">לצרף להצעתו אישור </w:t>
      </w:r>
      <w:r w:rsidR="00585AF2" w:rsidRPr="004A7B56">
        <w:rPr>
          <w:rFonts w:asciiTheme="majorBidi" w:hAnsiTheme="majorBidi"/>
          <w:szCs w:val="24"/>
          <w:rtl/>
        </w:rPr>
        <w:t xml:space="preserve">רשם האגודות השיתופיות משנת </w:t>
      </w:r>
      <w:r w:rsidR="0080113E">
        <w:rPr>
          <w:rFonts w:asciiTheme="majorBidi" w:hAnsiTheme="majorBidi" w:hint="cs"/>
          <w:szCs w:val="24"/>
          <w:rtl/>
        </w:rPr>
        <w:t>2017</w:t>
      </w:r>
      <w:r w:rsidR="00585AF2" w:rsidRPr="004A7B56">
        <w:rPr>
          <w:rFonts w:asciiTheme="majorBidi" w:hAnsiTheme="majorBidi"/>
          <w:szCs w:val="24"/>
          <w:rtl/>
        </w:rPr>
        <w:t xml:space="preserve"> </w:t>
      </w:r>
      <w:r w:rsidR="002C1232" w:rsidRPr="004A7B56">
        <w:rPr>
          <w:rFonts w:asciiTheme="majorBidi" w:hAnsiTheme="majorBidi"/>
          <w:szCs w:val="24"/>
          <w:rtl/>
        </w:rPr>
        <w:t>בדבר עמידה בהוראות הדיווח על פי דיני אגודות השיתופיות.</w:t>
      </w:r>
      <w:r w:rsidR="00887A87" w:rsidRPr="004A7B56">
        <w:rPr>
          <w:rFonts w:asciiTheme="majorBidi" w:hAnsiTheme="majorBidi"/>
          <w:szCs w:val="24"/>
          <w:rtl/>
        </w:rPr>
        <w:t xml:space="preserve"> </w:t>
      </w:r>
    </w:p>
    <w:p w14:paraId="34A11B77" w14:textId="77777777" w:rsidR="009C1104" w:rsidRPr="00314B9E" w:rsidRDefault="00F86173" w:rsidP="006D6B86">
      <w:pPr>
        <w:pStyle w:val="af1"/>
        <w:numPr>
          <w:ilvl w:val="2"/>
          <w:numId w:val="38"/>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עמידה בדרישות לפי חוק עסקאות גופים ציבוריים, התשל"ו- 1976</w:t>
      </w:r>
    </w:p>
    <w:p w14:paraId="23A765B8" w14:textId="77777777" w:rsidR="00333B63" w:rsidRPr="000A4B66" w:rsidRDefault="00585AF2" w:rsidP="000A4B66">
      <w:pPr>
        <w:spacing w:line="360" w:lineRule="auto"/>
        <w:ind w:left="1440"/>
        <w:jc w:val="both"/>
        <w:rPr>
          <w:rFonts w:asciiTheme="majorBidi" w:hAnsiTheme="majorBidi"/>
          <w:szCs w:val="24"/>
          <w:rtl/>
        </w:rPr>
      </w:pPr>
      <w:r w:rsidRPr="000A4B66">
        <w:rPr>
          <w:rFonts w:asciiTheme="majorBidi" w:hAnsiTheme="majorBidi"/>
          <w:szCs w:val="24"/>
          <w:rtl/>
        </w:rPr>
        <w:t xml:space="preserve">על </w:t>
      </w:r>
      <w:r w:rsidR="00333B63" w:rsidRPr="000A4B66">
        <w:rPr>
          <w:rFonts w:asciiTheme="majorBidi" w:hAnsiTheme="majorBidi"/>
          <w:szCs w:val="24"/>
          <w:rtl/>
        </w:rPr>
        <w:t xml:space="preserve">המציע </w:t>
      </w:r>
      <w:r w:rsidRPr="000A4B66">
        <w:rPr>
          <w:rFonts w:asciiTheme="majorBidi" w:hAnsiTheme="majorBidi"/>
          <w:szCs w:val="24"/>
          <w:rtl/>
        </w:rPr>
        <w:t>לעמוד</w:t>
      </w:r>
      <w:r w:rsidR="00333B63" w:rsidRPr="000A4B66">
        <w:rPr>
          <w:rFonts w:asciiTheme="majorBidi" w:hAnsiTheme="majorBidi"/>
          <w:szCs w:val="24"/>
          <w:rtl/>
        </w:rPr>
        <w:t xml:space="preserve"> בדרישות לפי חוק עסקאות גופים ציבוריים, התשל"ו</w:t>
      </w:r>
      <w:r w:rsidR="00322011" w:rsidRPr="000A4B66">
        <w:rPr>
          <w:rFonts w:asciiTheme="majorBidi" w:hAnsiTheme="majorBidi"/>
          <w:szCs w:val="24"/>
          <w:rtl/>
        </w:rPr>
        <w:t xml:space="preserve">- 1976. להוכחת עמידה </w:t>
      </w:r>
      <w:r w:rsidRPr="000A4B66">
        <w:rPr>
          <w:rFonts w:asciiTheme="majorBidi" w:hAnsiTheme="majorBidi"/>
          <w:szCs w:val="24"/>
          <w:rtl/>
        </w:rPr>
        <w:t>בדרישות אלה</w:t>
      </w:r>
      <w:r w:rsidR="00322011" w:rsidRPr="000A4B66">
        <w:rPr>
          <w:rFonts w:asciiTheme="majorBidi" w:hAnsiTheme="majorBidi"/>
          <w:szCs w:val="24"/>
          <w:rtl/>
        </w:rPr>
        <w:t xml:space="preserve"> על המציע</w:t>
      </w:r>
      <w:r w:rsidR="00333B63" w:rsidRPr="000A4B66">
        <w:rPr>
          <w:rFonts w:asciiTheme="majorBidi" w:hAnsiTheme="majorBidi"/>
          <w:szCs w:val="24"/>
          <w:rtl/>
        </w:rPr>
        <w:t xml:space="preserve"> לצרף להצע</w:t>
      </w:r>
      <w:r w:rsidRPr="000A4B66">
        <w:rPr>
          <w:rFonts w:asciiTheme="majorBidi" w:hAnsiTheme="majorBidi"/>
          <w:szCs w:val="24"/>
          <w:rtl/>
        </w:rPr>
        <w:t xml:space="preserve">תו </w:t>
      </w:r>
      <w:r w:rsidR="00333B63" w:rsidRPr="000A4B66">
        <w:rPr>
          <w:rFonts w:asciiTheme="majorBidi" w:hAnsiTheme="majorBidi"/>
          <w:b/>
          <w:bCs/>
          <w:szCs w:val="24"/>
          <w:rtl/>
        </w:rPr>
        <w:t>אישור בר תוקף על ניהול פנקסי חשבונות ורשומות לפי חוק עסקאות גופים ציבוריים, התשל"ו – 1976</w:t>
      </w:r>
      <w:r w:rsidR="00333B63" w:rsidRPr="000A4B66">
        <w:rPr>
          <w:rFonts w:asciiTheme="majorBidi" w:hAnsiTheme="majorBidi"/>
          <w:szCs w:val="24"/>
          <w:rtl/>
        </w:rPr>
        <w:t xml:space="preserve"> שהוצא על ידי פקיד שומה וממונה אזורי מס ערך מוסף (אישור המכסה את התקופה עד סוף השנה</w:t>
      </w:r>
      <w:r w:rsidR="004D3DBC" w:rsidRPr="000A4B66">
        <w:rPr>
          <w:rFonts w:asciiTheme="majorBidi" w:hAnsiTheme="majorBidi"/>
          <w:szCs w:val="24"/>
          <w:rtl/>
        </w:rPr>
        <w:t xml:space="preserve"> שבה מוגשת ההצעה</w:t>
      </w:r>
      <w:r w:rsidR="00333B63" w:rsidRPr="000A4B66">
        <w:rPr>
          <w:rFonts w:asciiTheme="majorBidi" w:hAnsiTheme="majorBidi"/>
          <w:szCs w:val="24"/>
          <w:rtl/>
        </w:rPr>
        <w:t xml:space="preserve">). אישור </w:t>
      </w:r>
      <w:r w:rsidRPr="000A4B66">
        <w:rPr>
          <w:rFonts w:asciiTheme="majorBidi" w:hAnsiTheme="majorBidi"/>
          <w:szCs w:val="24"/>
          <w:rtl/>
        </w:rPr>
        <w:t>זה</w:t>
      </w:r>
      <w:r w:rsidR="00333B63" w:rsidRPr="000A4B66">
        <w:rPr>
          <w:rFonts w:asciiTheme="majorBidi" w:hAnsiTheme="majorBidi"/>
          <w:szCs w:val="24"/>
          <w:rtl/>
        </w:rPr>
        <w:t xml:space="preserve"> ייבד</w:t>
      </w:r>
      <w:r w:rsidRPr="000A4B66">
        <w:rPr>
          <w:rFonts w:asciiTheme="majorBidi" w:hAnsiTheme="majorBidi"/>
          <w:szCs w:val="24"/>
          <w:rtl/>
        </w:rPr>
        <w:t xml:space="preserve">ק </w:t>
      </w:r>
      <w:r w:rsidR="00333B63" w:rsidRPr="000A4B66">
        <w:rPr>
          <w:rFonts w:asciiTheme="majorBidi" w:hAnsiTheme="majorBidi"/>
          <w:szCs w:val="24"/>
          <w:rtl/>
        </w:rPr>
        <w:t>ויאומת ע"י חשבות המשרד מול מערכת המידע של רשות המיסים.</w:t>
      </w:r>
    </w:p>
    <w:p w14:paraId="67F6143D" w14:textId="77777777" w:rsidR="009C1104" w:rsidRPr="00314B9E" w:rsidRDefault="009C1104" w:rsidP="006D6B86">
      <w:pPr>
        <w:pStyle w:val="af1"/>
        <w:numPr>
          <w:ilvl w:val="2"/>
          <w:numId w:val="38"/>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צירוף תצהיר בדבר עבירות לפי חוק עובדים זרים וחוק שכר מינימום</w:t>
      </w:r>
    </w:p>
    <w:p w14:paraId="6673648A" w14:textId="77777777" w:rsidR="00333B63" w:rsidRPr="00A83A9A" w:rsidRDefault="006C1425" w:rsidP="000A4B66">
      <w:pPr>
        <w:spacing w:line="360" w:lineRule="auto"/>
        <w:ind w:left="1440"/>
        <w:jc w:val="both"/>
        <w:rPr>
          <w:rFonts w:asciiTheme="majorBidi" w:hAnsiTheme="majorBidi"/>
          <w:b/>
          <w:bCs/>
          <w:szCs w:val="24"/>
          <w:rtl/>
        </w:rPr>
      </w:pPr>
      <w:r w:rsidRPr="000A4B66">
        <w:rPr>
          <w:rFonts w:asciiTheme="majorBidi" w:hAnsiTheme="majorBidi"/>
          <w:szCs w:val="24"/>
          <w:rtl/>
        </w:rPr>
        <w:t xml:space="preserve">על המציע לצרף להצעתו </w:t>
      </w:r>
      <w:r w:rsidR="00333B63" w:rsidRPr="000A4B66">
        <w:rPr>
          <w:rFonts w:asciiTheme="majorBidi" w:hAnsiTheme="majorBidi"/>
          <w:szCs w:val="24"/>
          <w:rtl/>
        </w:rPr>
        <w:t>תצהיר בדבר</w:t>
      </w:r>
      <w:r w:rsidR="007A59F7" w:rsidRPr="000A4B66">
        <w:rPr>
          <w:rFonts w:asciiTheme="majorBidi" w:hAnsiTheme="majorBidi"/>
          <w:szCs w:val="24"/>
          <w:rtl/>
        </w:rPr>
        <w:t xml:space="preserve"> הימנעות</w:t>
      </w:r>
      <w:r w:rsidR="00333B63" w:rsidRPr="000A4B66">
        <w:rPr>
          <w:rFonts w:asciiTheme="majorBidi" w:hAnsiTheme="majorBidi"/>
          <w:szCs w:val="24"/>
          <w:rtl/>
        </w:rPr>
        <w:t xml:space="preserve"> </w:t>
      </w:r>
      <w:r w:rsidR="007A59F7" w:rsidRPr="000A4B66">
        <w:rPr>
          <w:rFonts w:asciiTheme="majorBidi" w:hAnsiTheme="majorBidi"/>
          <w:szCs w:val="24"/>
          <w:rtl/>
        </w:rPr>
        <w:t>מ</w:t>
      </w:r>
      <w:r w:rsidR="00333B63" w:rsidRPr="000A4B66">
        <w:rPr>
          <w:rFonts w:asciiTheme="majorBidi" w:hAnsiTheme="majorBidi"/>
          <w:szCs w:val="24"/>
          <w:rtl/>
        </w:rPr>
        <w:t xml:space="preserve">עבירות לפי חוק עובדים זרים וחוק שכר מינימום, </w:t>
      </w:r>
      <w:r w:rsidR="00333B63" w:rsidRPr="00A83A9A">
        <w:rPr>
          <w:rFonts w:asciiTheme="majorBidi" w:hAnsiTheme="majorBidi"/>
          <w:szCs w:val="24"/>
          <w:rtl/>
        </w:rPr>
        <w:t xml:space="preserve">מאושר ע"י עו"ד, עפ"י חוק עסקאות גופים ציבוריים, התשל"ו – 1976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2F148B" w:rsidRPr="00A83A9A">
        <w:rPr>
          <w:rFonts w:asciiTheme="majorBidi" w:hAnsiTheme="majorBidi"/>
          <w:b/>
          <w:bCs/>
          <w:szCs w:val="24"/>
          <w:rtl/>
        </w:rPr>
        <w:t>ד'</w:t>
      </w:r>
      <w:r w:rsidR="00333B63" w:rsidRPr="00A83A9A">
        <w:rPr>
          <w:rFonts w:asciiTheme="majorBidi" w:hAnsiTheme="majorBidi"/>
          <w:b/>
          <w:bCs/>
          <w:szCs w:val="24"/>
          <w:rtl/>
        </w:rPr>
        <w:t>.</w:t>
      </w:r>
    </w:p>
    <w:p w14:paraId="73E4F00D" w14:textId="77777777" w:rsidR="005A6C31" w:rsidRPr="00A83A9A" w:rsidRDefault="005A6C31" w:rsidP="006D6B86">
      <w:pPr>
        <w:pStyle w:val="af1"/>
        <w:numPr>
          <w:ilvl w:val="2"/>
          <w:numId w:val="38"/>
        </w:numPr>
        <w:spacing w:line="360" w:lineRule="auto"/>
        <w:ind w:left="1445"/>
        <w:jc w:val="both"/>
        <w:outlineLvl w:val="0"/>
        <w:rPr>
          <w:rFonts w:asciiTheme="majorBidi" w:hAnsiTheme="majorBidi"/>
          <w:b/>
          <w:bCs/>
          <w:szCs w:val="24"/>
          <w:u w:val="single"/>
        </w:rPr>
      </w:pPr>
      <w:r w:rsidRPr="00A83A9A">
        <w:rPr>
          <w:rFonts w:asciiTheme="majorBidi" w:hAnsiTheme="majorBidi" w:hint="cs"/>
          <w:b/>
          <w:bCs/>
          <w:szCs w:val="24"/>
          <w:u w:val="single"/>
          <w:rtl/>
        </w:rPr>
        <w:t>צירוף הצהרה והתחייבות בדבר העסקת עובדים עם מוגבלות</w:t>
      </w:r>
    </w:p>
    <w:p w14:paraId="30DA0E79" w14:textId="77777777" w:rsidR="005A6C31" w:rsidRPr="00A83A9A" w:rsidRDefault="005A6C31" w:rsidP="005A6C31">
      <w:pPr>
        <w:spacing w:line="360" w:lineRule="auto"/>
        <w:ind w:left="1440"/>
        <w:jc w:val="both"/>
        <w:rPr>
          <w:rFonts w:asciiTheme="majorBidi" w:hAnsiTheme="majorBidi"/>
          <w:szCs w:val="24"/>
          <w:rtl/>
        </w:rPr>
      </w:pPr>
      <w:r w:rsidRPr="00A83A9A">
        <w:rPr>
          <w:rFonts w:asciiTheme="majorBidi" w:hAnsiTheme="majorBidi"/>
          <w:szCs w:val="24"/>
          <w:rtl/>
        </w:rPr>
        <w:t>להוכחת עמידה בתנאי זה, על המציע לצרף להצעתו תצהיר חתום ומאושר על ידי עורך דין</w:t>
      </w:r>
      <w:r w:rsidRPr="00A83A9A">
        <w:rPr>
          <w:rFonts w:asciiTheme="majorBidi" w:hAnsiTheme="majorBidi" w:hint="cs"/>
          <w:szCs w:val="24"/>
          <w:rtl/>
        </w:rPr>
        <w:t xml:space="preserve"> וכן התחייבות לקיום חוק שוויון זכויות לאנשים עם מוגבלות, התשנ"ח-1998</w:t>
      </w:r>
      <w:r w:rsidRPr="00A83A9A">
        <w:rPr>
          <w:rFonts w:asciiTheme="majorBidi" w:hAnsiTheme="majorBidi"/>
          <w:szCs w:val="24"/>
          <w:rtl/>
        </w:rPr>
        <w:t xml:space="preserve">, בהתאם לנוסח המצ"ב למכרז </w:t>
      </w:r>
      <w:r w:rsidRPr="00A83A9A">
        <w:rPr>
          <w:rFonts w:asciiTheme="majorBidi" w:hAnsiTheme="majorBidi"/>
          <w:b/>
          <w:bCs/>
          <w:szCs w:val="24"/>
          <w:rtl/>
        </w:rPr>
        <w:t xml:space="preserve">כנספח </w:t>
      </w:r>
      <w:r w:rsidRPr="00A83A9A">
        <w:rPr>
          <w:rFonts w:asciiTheme="majorBidi" w:hAnsiTheme="majorBidi" w:hint="cs"/>
          <w:b/>
          <w:bCs/>
          <w:szCs w:val="24"/>
          <w:rtl/>
        </w:rPr>
        <w:t>ה</w:t>
      </w:r>
      <w:r w:rsidRPr="00A83A9A">
        <w:rPr>
          <w:rFonts w:asciiTheme="majorBidi" w:hAnsiTheme="majorBidi"/>
          <w:b/>
          <w:bCs/>
          <w:szCs w:val="24"/>
          <w:rtl/>
        </w:rPr>
        <w:t>'</w:t>
      </w:r>
      <w:r w:rsidRPr="00A83A9A">
        <w:rPr>
          <w:rFonts w:asciiTheme="majorBidi" w:hAnsiTheme="majorBidi" w:hint="cs"/>
          <w:szCs w:val="24"/>
          <w:rtl/>
        </w:rPr>
        <w:t>.</w:t>
      </w:r>
    </w:p>
    <w:p w14:paraId="3869F33A" w14:textId="77777777" w:rsidR="00846CA9" w:rsidRPr="00A83A9A" w:rsidRDefault="0091186F" w:rsidP="006D6B86">
      <w:pPr>
        <w:pStyle w:val="af1"/>
        <w:numPr>
          <w:ilvl w:val="2"/>
          <w:numId w:val="38"/>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לעשות שימוש במוצרי תוכנה מקוריים בלבד</w:t>
      </w:r>
    </w:p>
    <w:p w14:paraId="53A4C58C" w14:textId="77777777" w:rsidR="00333B63" w:rsidRPr="00A83A9A" w:rsidRDefault="0068390F" w:rsidP="000A4B66">
      <w:pPr>
        <w:spacing w:line="360" w:lineRule="auto"/>
        <w:ind w:left="1440"/>
        <w:jc w:val="both"/>
        <w:rPr>
          <w:rFonts w:asciiTheme="majorBidi" w:hAnsiTheme="majorBidi"/>
          <w:szCs w:val="24"/>
          <w:rtl/>
        </w:rPr>
      </w:pPr>
      <w:r w:rsidRPr="00A83A9A">
        <w:rPr>
          <w:rFonts w:asciiTheme="majorBidi" w:hAnsiTheme="majorBidi"/>
          <w:szCs w:val="24"/>
          <w:rtl/>
        </w:rPr>
        <w:t xml:space="preserve">על המציע לצרף להצעתו </w:t>
      </w:r>
      <w:r w:rsidR="00333B63" w:rsidRPr="00A83A9A">
        <w:rPr>
          <w:rFonts w:asciiTheme="majorBidi" w:hAnsiTheme="majorBidi"/>
          <w:szCs w:val="24"/>
          <w:rtl/>
        </w:rPr>
        <w:t>התחייבות לעשו</w:t>
      </w:r>
      <w:r w:rsidR="007A59F7" w:rsidRPr="00A83A9A">
        <w:rPr>
          <w:rFonts w:asciiTheme="majorBidi" w:hAnsiTheme="majorBidi"/>
          <w:szCs w:val="24"/>
          <w:rtl/>
        </w:rPr>
        <w:t xml:space="preserve">ת שימוש לצורך המכרז </w:t>
      </w:r>
      <w:r w:rsidR="00333B63" w:rsidRPr="00A83A9A">
        <w:rPr>
          <w:rFonts w:asciiTheme="majorBidi" w:hAnsiTheme="majorBidi"/>
          <w:szCs w:val="24"/>
          <w:rtl/>
        </w:rPr>
        <w:t>בתוכנות מקוריות</w:t>
      </w:r>
      <w:r w:rsidR="007A59F7" w:rsidRPr="00A83A9A">
        <w:rPr>
          <w:rFonts w:asciiTheme="majorBidi" w:hAnsiTheme="majorBidi"/>
          <w:szCs w:val="24"/>
          <w:rtl/>
        </w:rPr>
        <w:t xml:space="preserve"> בלבד,</w:t>
      </w:r>
      <w:r w:rsidR="00E637F1" w:rsidRPr="00A83A9A">
        <w:rPr>
          <w:rFonts w:asciiTheme="majorBidi" w:hAnsiTheme="majorBidi"/>
          <w:szCs w:val="24"/>
          <w:rtl/>
        </w:rPr>
        <w:t xml:space="preserve"> בהתאם לנוסח המצ"ב למכרז </w:t>
      </w:r>
      <w:r w:rsidR="00333B63" w:rsidRPr="00A83A9A">
        <w:rPr>
          <w:rFonts w:asciiTheme="majorBidi" w:hAnsiTheme="majorBidi"/>
          <w:b/>
          <w:bCs/>
          <w:szCs w:val="24"/>
          <w:rtl/>
        </w:rPr>
        <w:t xml:space="preserve">כנספח </w:t>
      </w:r>
      <w:r w:rsidR="00C842AE" w:rsidRPr="00A83A9A">
        <w:rPr>
          <w:rFonts w:asciiTheme="majorBidi" w:hAnsiTheme="majorBidi"/>
          <w:b/>
          <w:bCs/>
          <w:szCs w:val="24"/>
          <w:rtl/>
        </w:rPr>
        <w:t>ו'</w:t>
      </w:r>
      <w:r w:rsidR="00333B63" w:rsidRPr="00A83A9A">
        <w:rPr>
          <w:rFonts w:asciiTheme="majorBidi" w:hAnsiTheme="majorBidi"/>
          <w:szCs w:val="24"/>
          <w:rtl/>
        </w:rPr>
        <w:t xml:space="preserve">. </w:t>
      </w:r>
    </w:p>
    <w:p w14:paraId="733B5EA7" w14:textId="77777777" w:rsidR="00846CA9" w:rsidRPr="00A83A9A" w:rsidRDefault="0091186F" w:rsidP="006D6B86">
      <w:pPr>
        <w:pStyle w:val="af1"/>
        <w:numPr>
          <w:ilvl w:val="2"/>
          <w:numId w:val="38"/>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לאי ביצוע פעולות לתיאום הצעות במסגרת המכרז</w:t>
      </w:r>
    </w:p>
    <w:p w14:paraId="47AB21DB" w14:textId="77777777" w:rsidR="00333B63" w:rsidRDefault="007D39C4" w:rsidP="000A4B66">
      <w:pPr>
        <w:spacing w:line="360" w:lineRule="auto"/>
        <w:ind w:left="1440"/>
        <w:jc w:val="both"/>
        <w:rPr>
          <w:rFonts w:asciiTheme="majorBidi" w:hAnsiTheme="majorBidi"/>
          <w:szCs w:val="24"/>
          <w:rtl/>
        </w:rPr>
      </w:pPr>
      <w:r w:rsidRPr="00A83A9A">
        <w:rPr>
          <w:rFonts w:asciiTheme="majorBidi" w:hAnsiTheme="majorBidi"/>
          <w:szCs w:val="24"/>
          <w:rtl/>
        </w:rPr>
        <w:t>על ה</w:t>
      </w:r>
      <w:r w:rsidR="00333B63" w:rsidRPr="00A83A9A">
        <w:rPr>
          <w:rFonts w:asciiTheme="majorBidi" w:hAnsiTheme="majorBidi"/>
          <w:szCs w:val="24"/>
          <w:rtl/>
        </w:rPr>
        <w:t>מציע</w:t>
      </w:r>
      <w:r w:rsidRPr="00A83A9A">
        <w:rPr>
          <w:rFonts w:asciiTheme="majorBidi" w:hAnsiTheme="majorBidi"/>
          <w:szCs w:val="24"/>
          <w:rtl/>
        </w:rPr>
        <w:t xml:space="preserve"> לצרף להצעתו תצהיר </w:t>
      </w:r>
      <w:r w:rsidR="007A59F7" w:rsidRPr="00A83A9A">
        <w:rPr>
          <w:rFonts w:asciiTheme="majorBidi" w:hAnsiTheme="majorBidi"/>
          <w:szCs w:val="24"/>
          <w:rtl/>
        </w:rPr>
        <w:t>לפיו</w:t>
      </w:r>
      <w:r w:rsidR="00333B63" w:rsidRPr="00A83A9A">
        <w:rPr>
          <w:rFonts w:asciiTheme="majorBidi" w:hAnsiTheme="majorBidi"/>
          <w:szCs w:val="24"/>
          <w:rtl/>
        </w:rPr>
        <w:t xml:space="preserve"> ההצעה המוגשת מטעמו במסגרת מכרז זה, לרבות </w:t>
      </w:r>
      <w:r w:rsidR="007A59F7" w:rsidRPr="00A83A9A">
        <w:rPr>
          <w:rFonts w:asciiTheme="majorBidi" w:hAnsiTheme="majorBidi"/>
          <w:szCs w:val="24"/>
          <w:rtl/>
        </w:rPr>
        <w:t xml:space="preserve">נתוני </w:t>
      </w:r>
      <w:r w:rsidR="00333B63" w:rsidRPr="00A83A9A">
        <w:rPr>
          <w:rFonts w:asciiTheme="majorBidi" w:hAnsiTheme="majorBidi"/>
          <w:szCs w:val="24"/>
          <w:rtl/>
        </w:rPr>
        <w:t>כמויות ומחירים הכלולים בה, לא נערכה בעקבות הסדר או דין ודברים עם מציע אחר או עם מציע פוטנציאלי</w:t>
      </w:r>
      <w:r w:rsidR="007A59F7" w:rsidRPr="00A83A9A">
        <w:rPr>
          <w:rFonts w:asciiTheme="majorBidi" w:hAnsiTheme="majorBidi"/>
          <w:szCs w:val="24"/>
          <w:rtl/>
        </w:rPr>
        <w:t>,</w:t>
      </w:r>
      <w:r w:rsidR="00333B63" w:rsidRPr="00A83A9A">
        <w:rPr>
          <w:rFonts w:asciiTheme="majorBidi" w:hAnsiTheme="majorBidi"/>
          <w:szCs w:val="24"/>
          <w:rtl/>
        </w:rPr>
        <w:t xml:space="preserve"> אחר וכי לא נעשו על ידו פעולות לתיאום הצעות במסגרת מכרז זה. הצהרה כאמור תינתן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F05F1D" w:rsidRPr="00A83A9A">
        <w:rPr>
          <w:rFonts w:asciiTheme="majorBidi" w:hAnsiTheme="majorBidi"/>
          <w:b/>
          <w:bCs/>
          <w:szCs w:val="24"/>
          <w:rtl/>
        </w:rPr>
        <w:t>ז</w:t>
      </w:r>
      <w:r w:rsidR="00333B63" w:rsidRPr="00A83A9A">
        <w:rPr>
          <w:rFonts w:asciiTheme="majorBidi" w:hAnsiTheme="majorBidi"/>
          <w:b/>
          <w:bCs/>
          <w:szCs w:val="24"/>
          <w:rtl/>
        </w:rPr>
        <w:t>'</w:t>
      </w:r>
      <w:r w:rsidR="00333B63" w:rsidRPr="00A83A9A">
        <w:rPr>
          <w:rFonts w:asciiTheme="majorBidi" w:hAnsiTheme="majorBidi"/>
          <w:szCs w:val="24"/>
          <w:rtl/>
        </w:rPr>
        <w:t>.</w:t>
      </w:r>
    </w:p>
    <w:p w14:paraId="0B3EABB3" w14:textId="77777777" w:rsidR="00846CA9" w:rsidRPr="002844C6" w:rsidRDefault="00CF3F87" w:rsidP="006D6B86">
      <w:pPr>
        <w:pStyle w:val="af1"/>
        <w:numPr>
          <w:ilvl w:val="1"/>
          <w:numId w:val="38"/>
        </w:numPr>
        <w:spacing w:line="360" w:lineRule="auto"/>
        <w:ind w:left="736" w:hanging="567"/>
        <w:jc w:val="both"/>
        <w:outlineLvl w:val="0"/>
        <w:rPr>
          <w:rFonts w:asciiTheme="majorBidi" w:hAnsiTheme="majorBidi"/>
          <w:b/>
          <w:bCs/>
          <w:szCs w:val="24"/>
          <w:u w:val="single"/>
        </w:rPr>
      </w:pPr>
      <w:r w:rsidRPr="002844C6">
        <w:rPr>
          <w:rFonts w:asciiTheme="majorBidi" w:hAnsiTheme="majorBidi"/>
          <w:b/>
          <w:bCs/>
          <w:szCs w:val="24"/>
          <w:u w:val="single"/>
          <w:rtl/>
        </w:rPr>
        <w:t>תנאי סף מקצועיים</w:t>
      </w:r>
    </w:p>
    <w:p w14:paraId="028E4627" w14:textId="77777777" w:rsidR="00CF3F87" w:rsidRDefault="00CF3F87" w:rsidP="00A0081C">
      <w:pPr>
        <w:spacing w:line="360" w:lineRule="auto"/>
        <w:ind w:left="720" w:firstLine="16"/>
        <w:jc w:val="both"/>
        <w:rPr>
          <w:rFonts w:asciiTheme="majorBidi" w:hAnsiTheme="majorBidi"/>
          <w:szCs w:val="24"/>
          <w:rtl/>
        </w:rPr>
      </w:pPr>
      <w:r w:rsidRPr="000A4B66">
        <w:rPr>
          <w:rFonts w:asciiTheme="majorBidi" w:hAnsiTheme="majorBidi"/>
          <w:szCs w:val="24"/>
          <w:rtl/>
        </w:rPr>
        <w:t>במ</w:t>
      </w:r>
      <w:r w:rsidR="00A0081C">
        <w:rPr>
          <w:rFonts w:asciiTheme="majorBidi" w:hAnsiTheme="majorBidi"/>
          <w:szCs w:val="24"/>
          <w:rtl/>
        </w:rPr>
        <w:t xml:space="preserve">סגרת מכרז זה, נדרש המציע להציג </w:t>
      </w:r>
      <w:r w:rsidR="00A0081C">
        <w:rPr>
          <w:rFonts w:asciiTheme="majorBidi" w:hAnsiTheme="majorBidi" w:hint="cs"/>
          <w:szCs w:val="24"/>
          <w:rtl/>
        </w:rPr>
        <w:t xml:space="preserve">מועמד </w:t>
      </w:r>
      <w:r w:rsidRPr="000A4B66">
        <w:rPr>
          <w:rFonts w:asciiTheme="majorBidi" w:hAnsiTheme="majorBidi"/>
          <w:szCs w:val="24"/>
          <w:rtl/>
        </w:rPr>
        <w:t>אשר יעמ</w:t>
      </w:r>
      <w:r w:rsidR="00A0081C">
        <w:rPr>
          <w:rFonts w:asciiTheme="majorBidi" w:hAnsiTheme="majorBidi" w:hint="cs"/>
          <w:szCs w:val="24"/>
          <w:rtl/>
        </w:rPr>
        <w:t>ו</w:t>
      </w:r>
      <w:r w:rsidRPr="000A4B66">
        <w:rPr>
          <w:rFonts w:asciiTheme="majorBidi" w:hAnsiTheme="majorBidi"/>
          <w:szCs w:val="24"/>
          <w:rtl/>
        </w:rPr>
        <w:t>ד בתנאי הסף המקצועיים המפורטים להלן.</w:t>
      </w:r>
    </w:p>
    <w:p w14:paraId="50D4C3EF" w14:textId="77777777" w:rsidR="00846CA9" w:rsidRPr="002844C6" w:rsidRDefault="000553FF" w:rsidP="006D6B86">
      <w:pPr>
        <w:pStyle w:val="af1"/>
        <w:numPr>
          <w:ilvl w:val="2"/>
          <w:numId w:val="38"/>
        </w:numPr>
        <w:spacing w:line="360" w:lineRule="auto"/>
        <w:jc w:val="both"/>
        <w:outlineLvl w:val="0"/>
        <w:rPr>
          <w:rFonts w:asciiTheme="majorBidi" w:hAnsiTheme="majorBidi"/>
          <w:szCs w:val="24"/>
          <w:u w:val="single"/>
        </w:rPr>
      </w:pPr>
      <w:r w:rsidRPr="002844C6">
        <w:rPr>
          <w:rFonts w:asciiTheme="majorBidi" w:hAnsiTheme="majorBidi"/>
          <w:b/>
          <w:bCs/>
          <w:szCs w:val="24"/>
          <w:u w:val="single"/>
          <w:rtl/>
        </w:rPr>
        <w:t xml:space="preserve">דרישות </w:t>
      </w:r>
      <w:r w:rsidR="00E30E60" w:rsidRPr="002844C6">
        <w:rPr>
          <w:rFonts w:asciiTheme="majorBidi" w:hAnsiTheme="majorBidi"/>
          <w:b/>
          <w:bCs/>
          <w:szCs w:val="24"/>
          <w:u w:val="single"/>
          <w:rtl/>
        </w:rPr>
        <w:t>השכלה</w:t>
      </w:r>
    </w:p>
    <w:p w14:paraId="2833EE1B" w14:textId="77777777" w:rsidR="00FC503A" w:rsidRPr="003840CE" w:rsidRDefault="00E30E60" w:rsidP="00FC503A">
      <w:pPr>
        <w:pStyle w:val="af1"/>
        <w:numPr>
          <w:ilvl w:val="3"/>
          <w:numId w:val="38"/>
        </w:numPr>
        <w:spacing w:line="360" w:lineRule="auto"/>
        <w:ind w:hanging="1118"/>
        <w:jc w:val="both"/>
        <w:rPr>
          <w:rFonts w:ascii="David" w:hAnsi="David"/>
          <w:szCs w:val="24"/>
          <w:rtl/>
        </w:rPr>
      </w:pPr>
      <w:r w:rsidRPr="00A0081C">
        <w:rPr>
          <w:rFonts w:asciiTheme="majorBidi" w:hAnsiTheme="majorBidi"/>
          <w:szCs w:val="24"/>
          <w:rtl/>
        </w:rPr>
        <w:t>בעל תואר</w:t>
      </w:r>
      <w:r w:rsidRPr="00A0081C">
        <w:rPr>
          <w:rFonts w:asciiTheme="majorBidi" w:hAnsiTheme="majorBidi"/>
          <w:szCs w:val="24"/>
        </w:rPr>
        <w:t xml:space="preserve"> </w:t>
      </w:r>
      <w:r w:rsidRPr="00A0081C">
        <w:rPr>
          <w:rFonts w:asciiTheme="majorBidi" w:hAnsiTheme="majorBidi"/>
          <w:szCs w:val="24"/>
          <w:rtl/>
        </w:rPr>
        <w:t xml:space="preserve">ראשון לפחות </w:t>
      </w:r>
      <w:r w:rsidR="00A0081C" w:rsidRPr="00A0081C">
        <w:rPr>
          <w:rFonts w:asciiTheme="majorBidi" w:hAnsiTheme="majorBidi" w:hint="cs"/>
          <w:b/>
          <w:bCs/>
          <w:szCs w:val="24"/>
          <w:rtl/>
        </w:rPr>
        <w:t>באחד או יותר מהתחומים הבאים: משפטים, מינהל עסקים, תעשיה וניהול, ראיית חשבון וכלכלה</w:t>
      </w:r>
      <w:r w:rsidR="00572B64">
        <w:rPr>
          <w:rFonts w:asciiTheme="majorBidi" w:hAnsiTheme="majorBidi" w:hint="cs"/>
          <w:b/>
          <w:bCs/>
          <w:szCs w:val="24"/>
          <w:rtl/>
        </w:rPr>
        <w:t xml:space="preserve"> </w:t>
      </w:r>
      <w:r w:rsidRPr="00A0081C">
        <w:rPr>
          <w:rFonts w:asciiTheme="majorBidi" w:hAnsiTheme="majorBidi"/>
          <w:szCs w:val="24"/>
          <w:rtl/>
        </w:rPr>
        <w:t>ממוסד אקדמי</w:t>
      </w:r>
      <w:r w:rsidRPr="00A0081C">
        <w:rPr>
          <w:rFonts w:asciiTheme="majorBidi" w:hAnsiTheme="majorBidi"/>
          <w:szCs w:val="24"/>
        </w:rPr>
        <w:t xml:space="preserve"> </w:t>
      </w:r>
      <w:r w:rsidRPr="00A0081C">
        <w:rPr>
          <w:rFonts w:asciiTheme="majorBidi" w:hAnsiTheme="majorBidi"/>
          <w:szCs w:val="24"/>
          <w:rtl/>
        </w:rPr>
        <w:t>מוכר</w:t>
      </w:r>
      <w:r w:rsidRPr="00A0081C">
        <w:rPr>
          <w:rFonts w:asciiTheme="majorBidi" w:hAnsiTheme="majorBidi"/>
          <w:szCs w:val="24"/>
        </w:rPr>
        <w:t xml:space="preserve"> </w:t>
      </w:r>
      <w:r w:rsidRPr="00A0081C">
        <w:rPr>
          <w:rFonts w:asciiTheme="majorBidi" w:hAnsiTheme="majorBidi"/>
          <w:szCs w:val="24"/>
          <w:rtl/>
        </w:rPr>
        <w:t xml:space="preserve">בישראל על ידי המועצה להשכלה גבוהה. </w:t>
      </w:r>
    </w:p>
    <w:p w14:paraId="26BBD326" w14:textId="2A0FB093" w:rsidR="00FC503A" w:rsidRPr="00801523" w:rsidRDefault="00510524" w:rsidP="000D4615">
      <w:pPr>
        <w:pStyle w:val="af1"/>
        <w:numPr>
          <w:ilvl w:val="3"/>
          <w:numId w:val="38"/>
        </w:numPr>
        <w:spacing w:line="360" w:lineRule="auto"/>
        <w:ind w:hanging="1118"/>
        <w:jc w:val="both"/>
        <w:rPr>
          <w:rFonts w:ascii="David" w:hAnsi="David"/>
          <w:szCs w:val="24"/>
        </w:rPr>
      </w:pPr>
      <w:r>
        <w:rPr>
          <w:rFonts w:ascii="David" w:hAnsi="David" w:hint="cs"/>
          <w:szCs w:val="24"/>
          <w:rtl/>
        </w:rPr>
        <w:t xml:space="preserve">בעל </w:t>
      </w:r>
      <w:r w:rsidR="00FC503A" w:rsidRPr="00801523">
        <w:rPr>
          <w:rFonts w:ascii="David" w:hAnsi="David"/>
          <w:szCs w:val="24"/>
          <w:rtl/>
        </w:rPr>
        <w:t>תואר אקדמאי ממוסד אקדמאי בחו"ל</w:t>
      </w:r>
      <w:r>
        <w:rPr>
          <w:rFonts w:ascii="David" w:hAnsi="David" w:hint="cs"/>
          <w:szCs w:val="24"/>
          <w:rtl/>
        </w:rPr>
        <w:t xml:space="preserve"> נדרש</w:t>
      </w:r>
      <w:r w:rsidR="00FC503A" w:rsidRPr="00801523">
        <w:rPr>
          <w:rFonts w:ascii="David" w:hAnsi="David"/>
          <w:szCs w:val="24"/>
          <w:rtl/>
        </w:rPr>
        <w:t xml:space="preserve"> להגיש אישור שקילות תואר זה מחו"ל לתואר אקדמאי ישראלי מהמחלקה להערכת תארים אקדמאים מחו"ל.</w:t>
      </w:r>
    </w:p>
    <w:p w14:paraId="418612E2" w14:textId="77777777" w:rsidR="00846CA9" w:rsidRPr="00AB2AA9" w:rsidRDefault="000553FF" w:rsidP="006D6B86">
      <w:pPr>
        <w:pStyle w:val="af1"/>
        <w:numPr>
          <w:ilvl w:val="2"/>
          <w:numId w:val="38"/>
        </w:numPr>
        <w:spacing w:after="200" w:line="360" w:lineRule="auto"/>
        <w:jc w:val="both"/>
        <w:outlineLvl w:val="0"/>
        <w:rPr>
          <w:rFonts w:asciiTheme="majorBidi" w:hAnsiTheme="majorBidi"/>
          <w:b/>
          <w:bCs/>
          <w:szCs w:val="24"/>
          <w:u w:val="single"/>
        </w:rPr>
      </w:pPr>
      <w:r w:rsidRPr="00AB2AA9">
        <w:rPr>
          <w:rFonts w:asciiTheme="majorBidi" w:hAnsiTheme="majorBidi"/>
          <w:b/>
          <w:bCs/>
          <w:szCs w:val="24"/>
          <w:u w:val="single"/>
          <w:rtl/>
        </w:rPr>
        <w:lastRenderedPageBreak/>
        <w:t xml:space="preserve">דרישות </w:t>
      </w:r>
      <w:r w:rsidR="00E30E60" w:rsidRPr="00AB2AA9">
        <w:rPr>
          <w:rFonts w:asciiTheme="majorBidi" w:hAnsiTheme="majorBidi"/>
          <w:b/>
          <w:bCs/>
          <w:szCs w:val="24"/>
          <w:u w:val="single"/>
          <w:rtl/>
        </w:rPr>
        <w:t>ניסיון</w:t>
      </w:r>
    </w:p>
    <w:p w14:paraId="1138187C" w14:textId="71DDDCE4" w:rsidR="00FC503A" w:rsidRDefault="00FC503A" w:rsidP="003840CE">
      <w:pPr>
        <w:pStyle w:val="af1"/>
        <w:numPr>
          <w:ilvl w:val="3"/>
          <w:numId w:val="38"/>
        </w:numPr>
        <w:spacing w:line="360" w:lineRule="auto"/>
        <w:ind w:left="2721" w:hanging="1118"/>
        <w:jc w:val="both"/>
        <w:rPr>
          <w:szCs w:val="24"/>
        </w:rPr>
      </w:pPr>
      <w:r>
        <w:rPr>
          <w:rFonts w:hint="cs"/>
          <w:szCs w:val="24"/>
          <w:rtl/>
        </w:rPr>
        <w:t xml:space="preserve">בעל </w:t>
      </w:r>
      <w:r w:rsidRPr="003840CE">
        <w:rPr>
          <w:rFonts w:ascii="David" w:hAnsi="David" w:hint="eastAsia"/>
          <w:szCs w:val="24"/>
          <w:rtl/>
        </w:rPr>
        <w:t>ניסיון</w:t>
      </w:r>
      <w:r>
        <w:rPr>
          <w:rFonts w:hint="cs"/>
          <w:szCs w:val="24"/>
          <w:rtl/>
        </w:rPr>
        <w:t xml:space="preserve"> בתחום כתיבת מכרזים במשך שנתיים לפחות במהלך 5 השנים האחרונות;</w:t>
      </w:r>
    </w:p>
    <w:p w14:paraId="435AC952" w14:textId="0B3C98B3" w:rsidR="00801523" w:rsidRDefault="00801523" w:rsidP="000D4615">
      <w:pPr>
        <w:pStyle w:val="af1"/>
        <w:numPr>
          <w:ilvl w:val="3"/>
          <w:numId w:val="38"/>
        </w:numPr>
        <w:spacing w:line="360" w:lineRule="auto"/>
        <w:ind w:left="2721" w:hanging="1118"/>
        <w:jc w:val="both"/>
        <w:rPr>
          <w:rFonts w:ascii="David" w:hAnsi="David"/>
          <w:szCs w:val="24"/>
        </w:rPr>
      </w:pPr>
      <w:r w:rsidRPr="00AB2AA9">
        <w:rPr>
          <w:rFonts w:ascii="David" w:hAnsi="David"/>
          <w:szCs w:val="24"/>
          <w:rtl/>
        </w:rPr>
        <w:t>בעל ניסיון בכתיבת מכרזים</w:t>
      </w:r>
      <w:r w:rsidR="00306FBB">
        <w:rPr>
          <w:rFonts w:ascii="David" w:hAnsi="David"/>
          <w:szCs w:val="24"/>
          <w:rtl/>
        </w:rPr>
        <w:t xml:space="preserve"> ו</w:t>
      </w:r>
      <w:r w:rsidRPr="00AB2AA9">
        <w:rPr>
          <w:rFonts w:ascii="David" w:hAnsi="David"/>
          <w:szCs w:val="24"/>
          <w:rtl/>
        </w:rPr>
        <w:t xml:space="preserve">ניסח והכין לפחות </w:t>
      </w:r>
      <w:r w:rsidR="00FE376F" w:rsidRPr="00AB2AA9">
        <w:rPr>
          <w:rFonts w:ascii="David" w:hAnsi="David" w:hint="cs"/>
          <w:szCs w:val="24"/>
          <w:rtl/>
        </w:rPr>
        <w:t xml:space="preserve">5 </w:t>
      </w:r>
      <w:r w:rsidRPr="00AB2AA9">
        <w:rPr>
          <w:rFonts w:ascii="David" w:hAnsi="David"/>
          <w:szCs w:val="24"/>
          <w:rtl/>
        </w:rPr>
        <w:t>מכרזים</w:t>
      </w:r>
      <w:r w:rsidR="00510524" w:rsidRPr="00510524">
        <w:rPr>
          <w:rFonts w:ascii="David" w:hAnsi="David" w:hint="cs"/>
          <w:szCs w:val="24"/>
          <w:rtl/>
        </w:rPr>
        <w:t xml:space="preserve"> </w:t>
      </w:r>
      <w:r w:rsidR="00510524" w:rsidRPr="00AB2AA9">
        <w:rPr>
          <w:rFonts w:ascii="David" w:hAnsi="David" w:hint="cs"/>
          <w:szCs w:val="24"/>
          <w:rtl/>
        </w:rPr>
        <w:t>ב-3 השנים האחרונות</w:t>
      </w:r>
      <w:r w:rsidR="00FC503A">
        <w:rPr>
          <w:rFonts w:ascii="David" w:hAnsi="David" w:hint="cs"/>
          <w:szCs w:val="24"/>
          <w:rtl/>
        </w:rPr>
        <w:t xml:space="preserve">, </w:t>
      </w:r>
      <w:r w:rsidRPr="00AB2AA9">
        <w:rPr>
          <w:rFonts w:ascii="David" w:hAnsi="David"/>
          <w:szCs w:val="24"/>
          <w:rtl/>
        </w:rPr>
        <w:t>לרבות מפרטים, קביעת קריטריונים ומשקלות לבדיקת הצעות ע</w:t>
      </w:r>
      <w:r w:rsidR="00FE376F" w:rsidRPr="00AB2AA9">
        <w:rPr>
          <w:rFonts w:ascii="David" w:hAnsi="David"/>
          <w:szCs w:val="24"/>
          <w:rtl/>
        </w:rPr>
        <w:t xml:space="preserve">בור משרדי ממשלה או </w:t>
      </w:r>
      <w:r w:rsidR="000D4615">
        <w:rPr>
          <w:rFonts w:ascii="David" w:hAnsi="David" w:hint="cs"/>
          <w:szCs w:val="24"/>
          <w:rtl/>
        </w:rPr>
        <w:t>גוף</w:t>
      </w:r>
      <w:r w:rsidR="000D4615" w:rsidRPr="00AB2AA9">
        <w:rPr>
          <w:rFonts w:ascii="David" w:hAnsi="David"/>
          <w:szCs w:val="24"/>
          <w:rtl/>
        </w:rPr>
        <w:t xml:space="preserve"> </w:t>
      </w:r>
      <w:r w:rsidR="00FE376F" w:rsidRPr="00AB2AA9">
        <w:rPr>
          <w:rFonts w:ascii="David" w:hAnsi="David"/>
          <w:szCs w:val="24"/>
          <w:rtl/>
        </w:rPr>
        <w:t>ציבור</w:t>
      </w:r>
      <w:r w:rsidR="000D4615">
        <w:rPr>
          <w:rFonts w:ascii="David" w:hAnsi="David" w:hint="cs"/>
          <w:szCs w:val="24"/>
          <w:rtl/>
        </w:rPr>
        <w:t>י</w:t>
      </w:r>
      <w:r w:rsidR="00FE376F" w:rsidRPr="00AB2AA9">
        <w:rPr>
          <w:rFonts w:ascii="David" w:hAnsi="David" w:hint="cs"/>
          <w:szCs w:val="24"/>
          <w:rtl/>
        </w:rPr>
        <w:t>.</w:t>
      </w:r>
    </w:p>
    <w:p w14:paraId="41A6C930" w14:textId="7C8D48AA" w:rsidR="000D4615" w:rsidRDefault="000D4615" w:rsidP="003840CE">
      <w:pPr>
        <w:pStyle w:val="af1"/>
        <w:spacing w:line="360" w:lineRule="auto"/>
        <w:ind w:left="2721"/>
        <w:jc w:val="both"/>
        <w:rPr>
          <w:rFonts w:ascii="David" w:hAnsi="David"/>
          <w:szCs w:val="24"/>
        </w:rPr>
      </w:pPr>
      <w:r>
        <w:rPr>
          <w:rFonts w:ascii="David" w:hAnsi="David" w:hint="cs"/>
          <w:szCs w:val="24"/>
          <w:rtl/>
        </w:rPr>
        <w:t>במכרז זה, "</w:t>
      </w:r>
      <w:r w:rsidRPr="003840CE">
        <w:rPr>
          <w:rFonts w:ascii="David" w:hAnsi="David" w:hint="eastAsia"/>
          <w:b/>
          <w:bCs/>
          <w:szCs w:val="24"/>
          <w:rtl/>
        </w:rPr>
        <w:t>גוף</w:t>
      </w:r>
      <w:r w:rsidRPr="003840CE">
        <w:rPr>
          <w:rFonts w:ascii="David" w:hAnsi="David"/>
          <w:b/>
          <w:bCs/>
          <w:szCs w:val="24"/>
          <w:rtl/>
        </w:rPr>
        <w:t xml:space="preserve"> </w:t>
      </w:r>
      <w:r w:rsidRPr="003840CE">
        <w:rPr>
          <w:rFonts w:ascii="David" w:hAnsi="David" w:hint="eastAsia"/>
          <w:b/>
          <w:bCs/>
          <w:szCs w:val="24"/>
          <w:rtl/>
        </w:rPr>
        <w:t>ציבורי</w:t>
      </w:r>
      <w:r>
        <w:rPr>
          <w:rFonts w:ascii="David" w:hAnsi="David" w:hint="cs"/>
          <w:szCs w:val="24"/>
          <w:rtl/>
        </w:rPr>
        <w:t>"</w:t>
      </w:r>
      <w:r w:rsidRPr="000D4615">
        <w:rPr>
          <w:rFonts w:ascii="David" w:hAnsi="David"/>
          <w:szCs w:val="24"/>
          <w:rtl/>
        </w:rPr>
        <w:t xml:space="preserve"> – ממשלת ישראל, רשות מקומית, תאגיד שהוקם לפי חוק, וכן כל גוף המתוקצב, במישרין או בעקיפין, מתקציב המדינה;</w:t>
      </w:r>
    </w:p>
    <w:p w14:paraId="214A84EC" w14:textId="7CBB13F7" w:rsidR="00FC503A" w:rsidRDefault="00FC503A" w:rsidP="003840CE">
      <w:pPr>
        <w:pStyle w:val="af1"/>
        <w:numPr>
          <w:ilvl w:val="3"/>
          <w:numId w:val="38"/>
        </w:numPr>
        <w:spacing w:line="360" w:lineRule="auto"/>
        <w:ind w:left="2721" w:hanging="1118"/>
        <w:jc w:val="both"/>
        <w:rPr>
          <w:szCs w:val="24"/>
        </w:rPr>
      </w:pPr>
      <w:r>
        <w:rPr>
          <w:rFonts w:hint="cs"/>
          <w:szCs w:val="24"/>
          <w:rtl/>
        </w:rPr>
        <w:t>בעל ניסיון בכתיבת מכרזים בינלאומיים בשפה האנגלית.</w:t>
      </w:r>
    </w:p>
    <w:p w14:paraId="2F5D4CD9" w14:textId="0E87486B" w:rsidR="00FC503A" w:rsidRDefault="00FC503A" w:rsidP="003840CE">
      <w:pPr>
        <w:pStyle w:val="af1"/>
        <w:numPr>
          <w:ilvl w:val="3"/>
          <w:numId w:val="38"/>
        </w:numPr>
        <w:spacing w:line="360" w:lineRule="auto"/>
        <w:ind w:left="2721" w:hanging="1118"/>
        <w:jc w:val="both"/>
        <w:rPr>
          <w:rFonts w:asciiTheme="majorBidi" w:eastAsia="Calibri" w:hAnsiTheme="majorBidi"/>
          <w:szCs w:val="24"/>
        </w:rPr>
      </w:pPr>
      <w:r w:rsidRPr="003840CE">
        <w:rPr>
          <w:rFonts w:hint="eastAsia"/>
          <w:szCs w:val="24"/>
          <w:rtl/>
        </w:rPr>
        <w:t>לצורך</w:t>
      </w:r>
      <w:r>
        <w:rPr>
          <w:rFonts w:asciiTheme="majorBidi" w:eastAsia="Calibri" w:hAnsiTheme="majorBidi" w:hint="cs"/>
          <w:szCs w:val="24"/>
          <w:rtl/>
        </w:rPr>
        <w:t xml:space="preserve"> הוכחת עמידת </w:t>
      </w:r>
      <w:r w:rsidRPr="00480FD8">
        <w:rPr>
          <w:rFonts w:asciiTheme="majorBidi" w:hAnsiTheme="majorBidi" w:hint="cs"/>
          <w:szCs w:val="24"/>
          <w:rtl/>
          <w:lang w:eastAsia="en-US"/>
        </w:rPr>
        <w:t>המציע</w:t>
      </w:r>
      <w:r w:rsidRPr="00480FD8">
        <w:rPr>
          <w:rFonts w:asciiTheme="majorBidi" w:hAnsiTheme="majorBidi"/>
          <w:szCs w:val="24"/>
          <w:rtl/>
          <w:lang w:eastAsia="en-US"/>
        </w:rPr>
        <w:t xml:space="preserve"> בתנאי הסף ובדרישות הנוספות, יש לצרף דוגמאות </w:t>
      </w:r>
      <w:r w:rsidRPr="00480FD8">
        <w:rPr>
          <w:rFonts w:asciiTheme="majorBidi" w:hAnsiTheme="majorBidi" w:hint="cs"/>
          <w:szCs w:val="24"/>
          <w:rtl/>
          <w:lang w:eastAsia="en-US"/>
        </w:rPr>
        <w:t xml:space="preserve">עבור </w:t>
      </w:r>
      <w:r w:rsidR="000D4615">
        <w:rPr>
          <w:rFonts w:asciiTheme="majorBidi" w:hAnsiTheme="majorBidi" w:hint="cs"/>
          <w:szCs w:val="24"/>
          <w:rtl/>
          <w:lang w:eastAsia="en-US"/>
        </w:rPr>
        <w:t>2 עבודות שבוצעו עבור משרד ממשלתי או גוף ציבורי.</w:t>
      </w:r>
      <w:r w:rsidRPr="00C9497C">
        <w:rPr>
          <w:rFonts w:asciiTheme="majorBidi" w:hAnsiTheme="majorBidi" w:hint="cs"/>
          <w:szCs w:val="24"/>
          <w:rtl/>
          <w:lang w:eastAsia="en-US"/>
        </w:rPr>
        <w:t xml:space="preserve"> </w:t>
      </w:r>
    </w:p>
    <w:p w14:paraId="0F0E4FB0" w14:textId="77777777" w:rsidR="00CF3F87" w:rsidRPr="00E45030" w:rsidRDefault="00E45030" w:rsidP="006D6B86">
      <w:pPr>
        <w:pStyle w:val="af1"/>
        <w:numPr>
          <w:ilvl w:val="3"/>
          <w:numId w:val="38"/>
        </w:numPr>
        <w:spacing w:after="200" w:line="360" w:lineRule="auto"/>
        <w:ind w:left="2295"/>
        <w:jc w:val="both"/>
        <w:outlineLvl w:val="0"/>
        <w:rPr>
          <w:rFonts w:asciiTheme="majorBidi" w:eastAsia="Calibri" w:hAnsiTheme="majorBidi"/>
          <w:szCs w:val="24"/>
          <w:rtl/>
        </w:rPr>
      </w:pPr>
      <w:r w:rsidRPr="00E45030">
        <w:rPr>
          <w:rFonts w:asciiTheme="majorBidi" w:eastAsia="Calibri" w:hAnsiTheme="majorBidi" w:hint="cs"/>
          <w:szCs w:val="24"/>
          <w:u w:val="single"/>
          <w:rtl/>
        </w:rPr>
        <w:t xml:space="preserve">המציע </w:t>
      </w:r>
      <w:r w:rsidR="00CF3F87" w:rsidRPr="00E45030">
        <w:rPr>
          <w:rFonts w:asciiTheme="majorBidi" w:eastAsia="Calibri" w:hAnsiTheme="majorBidi"/>
          <w:szCs w:val="24"/>
          <w:u w:val="single"/>
          <w:rtl/>
        </w:rPr>
        <w:t>יצרף המציע</w:t>
      </w:r>
      <w:r w:rsidR="00153674" w:rsidRPr="00E45030">
        <w:rPr>
          <w:rFonts w:asciiTheme="majorBidi" w:eastAsia="Calibri" w:hAnsiTheme="majorBidi"/>
          <w:szCs w:val="24"/>
          <w:u w:val="single"/>
          <w:rtl/>
        </w:rPr>
        <w:t xml:space="preserve"> </w:t>
      </w:r>
      <w:r w:rsidR="00CF3F87" w:rsidRPr="00E45030">
        <w:rPr>
          <w:rFonts w:asciiTheme="majorBidi" w:eastAsia="Calibri" w:hAnsiTheme="majorBidi"/>
          <w:szCs w:val="24"/>
          <w:u w:val="single"/>
          <w:rtl/>
        </w:rPr>
        <w:t>את המסמכים הבאים</w:t>
      </w:r>
      <w:r w:rsidR="00CF3F87" w:rsidRPr="00E45030">
        <w:rPr>
          <w:rFonts w:asciiTheme="majorBidi" w:eastAsia="Calibri" w:hAnsiTheme="majorBidi"/>
          <w:szCs w:val="24"/>
          <w:rtl/>
        </w:rPr>
        <w:t xml:space="preserve">: </w:t>
      </w:r>
    </w:p>
    <w:p w14:paraId="3313D16E" w14:textId="77777777" w:rsidR="00846CA9" w:rsidRPr="00E45030" w:rsidRDefault="00CF3F87" w:rsidP="006D6B86">
      <w:pPr>
        <w:pStyle w:val="af1"/>
        <w:numPr>
          <w:ilvl w:val="4"/>
          <w:numId w:val="38"/>
        </w:numPr>
        <w:spacing w:after="200" w:line="360" w:lineRule="auto"/>
        <w:ind w:left="3429" w:hanging="1134"/>
        <w:jc w:val="both"/>
        <w:outlineLvl w:val="0"/>
        <w:rPr>
          <w:rFonts w:asciiTheme="majorBidi" w:eastAsia="Calibri" w:hAnsiTheme="majorBidi"/>
          <w:szCs w:val="24"/>
          <w:rtl/>
        </w:rPr>
      </w:pPr>
      <w:r w:rsidRPr="00E45030">
        <w:rPr>
          <w:rFonts w:asciiTheme="majorBidi" w:eastAsia="Calibri" w:hAnsiTheme="majorBidi"/>
          <w:szCs w:val="24"/>
          <w:rtl/>
        </w:rPr>
        <w:t xml:space="preserve">קורות חיים </w:t>
      </w:r>
      <w:r w:rsidR="00E45030" w:rsidRPr="00E45030">
        <w:rPr>
          <w:rFonts w:asciiTheme="majorBidi" w:eastAsia="Calibri" w:hAnsiTheme="majorBidi" w:hint="cs"/>
          <w:szCs w:val="24"/>
          <w:rtl/>
        </w:rPr>
        <w:t>של היועץ;</w:t>
      </w:r>
      <w:r w:rsidRPr="00E45030">
        <w:rPr>
          <w:rFonts w:asciiTheme="majorBidi" w:eastAsia="Calibri" w:hAnsiTheme="majorBidi"/>
          <w:szCs w:val="24"/>
          <w:rtl/>
        </w:rPr>
        <w:t xml:space="preserve"> </w:t>
      </w:r>
    </w:p>
    <w:p w14:paraId="1A562F2C" w14:textId="77777777" w:rsidR="00846CA9" w:rsidRPr="00E45030" w:rsidRDefault="00CF3F87" w:rsidP="006D6B86">
      <w:pPr>
        <w:pStyle w:val="af1"/>
        <w:numPr>
          <w:ilvl w:val="4"/>
          <w:numId w:val="38"/>
        </w:numPr>
        <w:spacing w:after="200" w:line="360" w:lineRule="auto"/>
        <w:ind w:left="3429" w:hanging="1134"/>
        <w:jc w:val="both"/>
        <w:outlineLvl w:val="0"/>
        <w:rPr>
          <w:rFonts w:asciiTheme="majorBidi" w:eastAsia="Calibri" w:hAnsiTheme="majorBidi"/>
          <w:szCs w:val="24"/>
        </w:rPr>
      </w:pPr>
      <w:r w:rsidRPr="00E45030">
        <w:rPr>
          <w:rFonts w:asciiTheme="majorBidi" w:eastAsia="Calibri" w:hAnsiTheme="majorBidi"/>
          <w:szCs w:val="24"/>
          <w:rtl/>
        </w:rPr>
        <w:t xml:space="preserve">תעודות המעידות על השכלה של </w:t>
      </w:r>
      <w:r w:rsidR="00E45030" w:rsidRPr="00E45030">
        <w:rPr>
          <w:rFonts w:asciiTheme="majorBidi" w:eastAsia="Calibri" w:hAnsiTheme="majorBidi" w:hint="cs"/>
          <w:szCs w:val="24"/>
          <w:rtl/>
        </w:rPr>
        <w:t>היועץ</w:t>
      </w:r>
      <w:r w:rsidRPr="00E45030">
        <w:rPr>
          <w:rFonts w:asciiTheme="majorBidi" w:eastAsia="Calibri" w:hAnsiTheme="majorBidi"/>
          <w:szCs w:val="24"/>
          <w:rtl/>
        </w:rPr>
        <w:t xml:space="preserve">; </w:t>
      </w:r>
    </w:p>
    <w:p w14:paraId="775C6606" w14:textId="77777777" w:rsidR="00846CA9" w:rsidRPr="00E45030" w:rsidRDefault="00CF3F87" w:rsidP="006D6B86">
      <w:pPr>
        <w:pStyle w:val="af1"/>
        <w:numPr>
          <w:ilvl w:val="4"/>
          <w:numId w:val="38"/>
        </w:numPr>
        <w:spacing w:after="200" w:line="360" w:lineRule="auto"/>
        <w:ind w:left="3429" w:hanging="1134"/>
        <w:jc w:val="both"/>
        <w:outlineLvl w:val="0"/>
        <w:rPr>
          <w:rFonts w:asciiTheme="majorBidi" w:eastAsia="Calibri" w:hAnsiTheme="majorBidi"/>
          <w:szCs w:val="24"/>
        </w:rPr>
      </w:pPr>
      <w:r w:rsidRPr="00E45030">
        <w:rPr>
          <w:rFonts w:asciiTheme="majorBidi" w:eastAsia="Calibri" w:hAnsiTheme="majorBidi"/>
          <w:szCs w:val="24"/>
          <w:rtl/>
        </w:rPr>
        <w:t xml:space="preserve">אסמכתאות מתאימות המעידות על ניסיון רלוונטי וותק של </w:t>
      </w:r>
      <w:r w:rsidR="00E45030" w:rsidRPr="00E45030">
        <w:rPr>
          <w:rFonts w:asciiTheme="majorBidi" w:eastAsia="Calibri" w:hAnsiTheme="majorBidi" w:hint="cs"/>
          <w:szCs w:val="24"/>
          <w:rtl/>
        </w:rPr>
        <w:t>היועץ</w:t>
      </w:r>
      <w:r w:rsidRPr="00E45030">
        <w:rPr>
          <w:rFonts w:asciiTheme="majorBidi" w:eastAsia="Calibri" w:hAnsiTheme="majorBidi"/>
          <w:szCs w:val="24"/>
          <w:rtl/>
        </w:rPr>
        <w:t>;</w:t>
      </w:r>
    </w:p>
    <w:p w14:paraId="2EC2F97A" w14:textId="77777777" w:rsidR="00846CA9" w:rsidRDefault="00CF3F87" w:rsidP="006D6B86">
      <w:pPr>
        <w:pStyle w:val="af1"/>
        <w:numPr>
          <w:ilvl w:val="4"/>
          <w:numId w:val="38"/>
        </w:numPr>
        <w:spacing w:line="360" w:lineRule="auto"/>
        <w:ind w:left="3429" w:hanging="1134"/>
        <w:jc w:val="both"/>
        <w:outlineLvl w:val="0"/>
        <w:rPr>
          <w:rFonts w:asciiTheme="majorBidi" w:eastAsia="Calibri" w:hAnsiTheme="majorBidi"/>
          <w:szCs w:val="24"/>
        </w:rPr>
      </w:pPr>
      <w:r w:rsidRPr="00E45030">
        <w:rPr>
          <w:rFonts w:asciiTheme="majorBidi" w:eastAsia="Calibri" w:hAnsiTheme="majorBidi"/>
          <w:szCs w:val="24"/>
          <w:rtl/>
        </w:rPr>
        <w:t xml:space="preserve">רשימה מסודרת בטבלה של פרויקטים/עבודות קודמות וניסיון רלוונטי של </w:t>
      </w:r>
      <w:r w:rsidR="00E45030" w:rsidRPr="00E45030">
        <w:rPr>
          <w:rFonts w:asciiTheme="majorBidi" w:eastAsia="Calibri" w:hAnsiTheme="majorBidi" w:hint="cs"/>
          <w:szCs w:val="24"/>
          <w:rtl/>
        </w:rPr>
        <w:t>היועץ</w:t>
      </w:r>
      <w:r w:rsidRPr="00E45030">
        <w:rPr>
          <w:rFonts w:asciiTheme="majorBidi" w:eastAsia="Calibri" w:hAnsiTheme="majorBidi"/>
          <w:szCs w:val="24"/>
          <w:rtl/>
        </w:rPr>
        <w:t xml:space="preserve"> בצירוף תיאור העבודה, מועד ביצועה, רשימת ממליצים ואנשי קשר של גורמים ולקוחות עבורם בוצעו עבודות בצירוף פירוט דרכי ההתקשרות עמם, כמפורט להלן.</w:t>
      </w:r>
    </w:p>
    <w:tbl>
      <w:tblPr>
        <w:bidiVisual/>
        <w:tblW w:w="5670" w:type="dxa"/>
        <w:tblInd w:w="3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45"/>
        <w:gridCol w:w="945"/>
        <w:gridCol w:w="945"/>
        <w:gridCol w:w="945"/>
        <w:gridCol w:w="897"/>
        <w:gridCol w:w="993"/>
      </w:tblGrid>
      <w:tr w:rsidR="00687A07" w:rsidRPr="00E45030" w14:paraId="279A063E" w14:textId="77777777" w:rsidTr="00E43A98">
        <w:tc>
          <w:tcPr>
            <w:tcW w:w="945" w:type="dxa"/>
            <w:shd w:val="clear" w:color="auto" w:fill="E6E6E6"/>
            <w:vAlign w:val="center"/>
          </w:tcPr>
          <w:p w14:paraId="08E99C8F" w14:textId="77777777" w:rsidR="00687A07" w:rsidRPr="00E45030" w:rsidRDefault="00687A07" w:rsidP="00E43A98">
            <w:pPr>
              <w:spacing w:line="360" w:lineRule="auto"/>
              <w:contextualSpacing/>
              <w:jc w:val="center"/>
              <w:rPr>
                <w:rFonts w:asciiTheme="majorBidi" w:hAnsiTheme="majorBidi"/>
                <w:b/>
                <w:bCs/>
                <w:sz w:val="20"/>
                <w:szCs w:val="20"/>
                <w:rtl/>
              </w:rPr>
            </w:pPr>
            <w:r w:rsidRPr="00E45030">
              <w:rPr>
                <w:rFonts w:asciiTheme="majorBidi" w:hAnsiTheme="majorBidi"/>
                <w:b/>
                <w:bCs/>
                <w:sz w:val="20"/>
                <w:szCs w:val="20"/>
                <w:rtl/>
              </w:rPr>
              <w:t>נושא/</w:t>
            </w:r>
            <w:r w:rsidRPr="00E45030">
              <w:rPr>
                <w:rFonts w:asciiTheme="majorBidi" w:hAnsiTheme="majorBidi" w:hint="cs"/>
                <w:b/>
                <w:bCs/>
                <w:sz w:val="20"/>
                <w:szCs w:val="20"/>
                <w:rtl/>
              </w:rPr>
              <w:t xml:space="preserve"> </w:t>
            </w:r>
            <w:r w:rsidRPr="00E45030">
              <w:rPr>
                <w:rFonts w:asciiTheme="majorBidi" w:hAnsiTheme="majorBidi"/>
                <w:b/>
                <w:bCs/>
                <w:sz w:val="20"/>
                <w:szCs w:val="20"/>
                <w:rtl/>
              </w:rPr>
              <w:t>תיאור העבודה שבוצעה</w:t>
            </w:r>
          </w:p>
        </w:tc>
        <w:tc>
          <w:tcPr>
            <w:tcW w:w="945" w:type="dxa"/>
            <w:shd w:val="clear" w:color="auto" w:fill="E6E6E6"/>
            <w:vAlign w:val="center"/>
          </w:tcPr>
          <w:p w14:paraId="0527C842" w14:textId="77777777" w:rsidR="00687A07" w:rsidRPr="00E45030" w:rsidRDefault="00687A07" w:rsidP="00E43A98">
            <w:pPr>
              <w:spacing w:line="360" w:lineRule="auto"/>
              <w:contextualSpacing/>
              <w:jc w:val="center"/>
              <w:rPr>
                <w:rFonts w:asciiTheme="majorBidi" w:hAnsiTheme="majorBidi"/>
                <w:b/>
                <w:bCs/>
                <w:sz w:val="20"/>
                <w:szCs w:val="20"/>
                <w:rtl/>
              </w:rPr>
            </w:pPr>
            <w:r w:rsidRPr="00E45030">
              <w:rPr>
                <w:rFonts w:asciiTheme="majorBidi" w:hAnsiTheme="majorBidi"/>
                <w:b/>
                <w:bCs/>
                <w:sz w:val="20"/>
                <w:szCs w:val="20"/>
                <w:rtl/>
              </w:rPr>
              <w:t>תקופת/שנת ביצוע העבודה</w:t>
            </w:r>
          </w:p>
        </w:tc>
        <w:tc>
          <w:tcPr>
            <w:tcW w:w="945" w:type="dxa"/>
            <w:shd w:val="clear" w:color="auto" w:fill="E6E6E6"/>
            <w:vAlign w:val="center"/>
          </w:tcPr>
          <w:p w14:paraId="623A4931" w14:textId="77777777" w:rsidR="00687A07" w:rsidRPr="00E45030" w:rsidRDefault="00687A07" w:rsidP="00E43A98">
            <w:pPr>
              <w:spacing w:line="360" w:lineRule="auto"/>
              <w:contextualSpacing/>
              <w:jc w:val="center"/>
              <w:rPr>
                <w:rFonts w:asciiTheme="majorBidi" w:hAnsiTheme="majorBidi"/>
                <w:b/>
                <w:bCs/>
                <w:sz w:val="20"/>
                <w:szCs w:val="20"/>
                <w:rtl/>
              </w:rPr>
            </w:pPr>
            <w:r w:rsidRPr="00E45030">
              <w:rPr>
                <w:rFonts w:asciiTheme="majorBidi" w:hAnsiTheme="majorBidi"/>
                <w:b/>
                <w:bCs/>
                <w:sz w:val="20"/>
                <w:szCs w:val="20"/>
                <w:rtl/>
              </w:rPr>
              <w:t>שם הלקוח</w:t>
            </w:r>
          </w:p>
        </w:tc>
        <w:tc>
          <w:tcPr>
            <w:tcW w:w="945" w:type="dxa"/>
            <w:shd w:val="clear" w:color="auto" w:fill="E6E6E6"/>
            <w:vAlign w:val="center"/>
          </w:tcPr>
          <w:p w14:paraId="7116C5FF" w14:textId="77777777" w:rsidR="00687A07" w:rsidRPr="00E45030" w:rsidRDefault="00687A07" w:rsidP="00E43A98">
            <w:pPr>
              <w:spacing w:line="360" w:lineRule="auto"/>
              <w:contextualSpacing/>
              <w:jc w:val="center"/>
              <w:rPr>
                <w:rFonts w:asciiTheme="majorBidi" w:hAnsiTheme="majorBidi"/>
                <w:b/>
                <w:bCs/>
                <w:sz w:val="20"/>
                <w:szCs w:val="20"/>
                <w:rtl/>
              </w:rPr>
            </w:pPr>
            <w:r w:rsidRPr="00E45030">
              <w:rPr>
                <w:rFonts w:asciiTheme="majorBidi" w:hAnsiTheme="majorBidi"/>
                <w:b/>
                <w:bCs/>
                <w:sz w:val="20"/>
                <w:szCs w:val="20"/>
                <w:rtl/>
              </w:rPr>
              <w:t xml:space="preserve">היקף העבודה </w:t>
            </w:r>
          </w:p>
        </w:tc>
        <w:tc>
          <w:tcPr>
            <w:tcW w:w="897" w:type="dxa"/>
            <w:shd w:val="clear" w:color="auto" w:fill="E6E6E6"/>
            <w:vAlign w:val="center"/>
          </w:tcPr>
          <w:p w14:paraId="11B6C8BE" w14:textId="77777777" w:rsidR="00687A07" w:rsidRPr="00E45030" w:rsidRDefault="00687A07" w:rsidP="00E43A98">
            <w:pPr>
              <w:spacing w:line="360" w:lineRule="auto"/>
              <w:contextualSpacing/>
              <w:jc w:val="center"/>
              <w:rPr>
                <w:rFonts w:asciiTheme="majorBidi" w:hAnsiTheme="majorBidi"/>
                <w:b/>
                <w:bCs/>
                <w:sz w:val="20"/>
                <w:szCs w:val="20"/>
                <w:rtl/>
              </w:rPr>
            </w:pPr>
            <w:r w:rsidRPr="00E45030">
              <w:rPr>
                <w:rFonts w:asciiTheme="majorBidi" w:hAnsiTheme="majorBidi"/>
                <w:b/>
                <w:bCs/>
                <w:sz w:val="20"/>
                <w:szCs w:val="20"/>
                <w:rtl/>
              </w:rPr>
              <w:t>שם איש קשר</w:t>
            </w:r>
          </w:p>
        </w:tc>
        <w:tc>
          <w:tcPr>
            <w:tcW w:w="993" w:type="dxa"/>
            <w:shd w:val="clear" w:color="auto" w:fill="E6E6E6"/>
            <w:vAlign w:val="center"/>
          </w:tcPr>
          <w:p w14:paraId="2C3FD34D" w14:textId="77777777" w:rsidR="00687A07" w:rsidRPr="00E45030" w:rsidRDefault="00687A07" w:rsidP="00E43A98">
            <w:pPr>
              <w:spacing w:line="360" w:lineRule="auto"/>
              <w:contextualSpacing/>
              <w:jc w:val="center"/>
              <w:rPr>
                <w:rFonts w:asciiTheme="majorBidi" w:hAnsiTheme="majorBidi"/>
                <w:b/>
                <w:bCs/>
                <w:sz w:val="20"/>
                <w:szCs w:val="20"/>
                <w:rtl/>
              </w:rPr>
            </w:pPr>
            <w:r w:rsidRPr="00E45030">
              <w:rPr>
                <w:rFonts w:asciiTheme="majorBidi" w:hAnsiTheme="majorBidi"/>
                <w:b/>
                <w:bCs/>
                <w:sz w:val="20"/>
                <w:szCs w:val="20"/>
                <w:rtl/>
              </w:rPr>
              <w:t>טלפון + טלפון נייד של איש הקשר</w:t>
            </w:r>
          </w:p>
        </w:tc>
      </w:tr>
      <w:tr w:rsidR="00687A07" w:rsidRPr="00E45030" w14:paraId="369E0898" w14:textId="77777777" w:rsidTr="00E43A98">
        <w:tc>
          <w:tcPr>
            <w:tcW w:w="945" w:type="dxa"/>
          </w:tcPr>
          <w:p w14:paraId="5AEE471F" w14:textId="77777777" w:rsidR="00687A07" w:rsidRPr="00E45030" w:rsidRDefault="00687A07" w:rsidP="00E43A98">
            <w:pPr>
              <w:spacing w:line="360" w:lineRule="auto"/>
              <w:contextualSpacing/>
              <w:rPr>
                <w:rFonts w:asciiTheme="majorBidi" w:hAnsiTheme="majorBidi"/>
                <w:rtl/>
              </w:rPr>
            </w:pPr>
          </w:p>
        </w:tc>
        <w:tc>
          <w:tcPr>
            <w:tcW w:w="945" w:type="dxa"/>
          </w:tcPr>
          <w:p w14:paraId="022B5EDC" w14:textId="77777777" w:rsidR="00687A07" w:rsidRPr="00E45030" w:rsidRDefault="00687A07" w:rsidP="00E43A98">
            <w:pPr>
              <w:spacing w:line="360" w:lineRule="auto"/>
              <w:contextualSpacing/>
              <w:rPr>
                <w:rFonts w:asciiTheme="majorBidi" w:hAnsiTheme="majorBidi"/>
                <w:rtl/>
              </w:rPr>
            </w:pPr>
          </w:p>
        </w:tc>
        <w:tc>
          <w:tcPr>
            <w:tcW w:w="945" w:type="dxa"/>
          </w:tcPr>
          <w:p w14:paraId="54E2D54B" w14:textId="77777777" w:rsidR="00687A07" w:rsidRPr="00E45030" w:rsidRDefault="00687A07" w:rsidP="00E43A98">
            <w:pPr>
              <w:spacing w:line="360" w:lineRule="auto"/>
              <w:contextualSpacing/>
              <w:rPr>
                <w:rFonts w:asciiTheme="majorBidi" w:hAnsiTheme="majorBidi"/>
                <w:rtl/>
              </w:rPr>
            </w:pPr>
          </w:p>
        </w:tc>
        <w:tc>
          <w:tcPr>
            <w:tcW w:w="945" w:type="dxa"/>
          </w:tcPr>
          <w:p w14:paraId="1D1D8102" w14:textId="77777777" w:rsidR="00687A07" w:rsidRPr="00E45030" w:rsidRDefault="00687A07" w:rsidP="00E43A98">
            <w:pPr>
              <w:spacing w:line="360" w:lineRule="auto"/>
              <w:contextualSpacing/>
              <w:rPr>
                <w:rFonts w:asciiTheme="majorBidi" w:hAnsiTheme="majorBidi"/>
                <w:rtl/>
              </w:rPr>
            </w:pPr>
          </w:p>
        </w:tc>
        <w:tc>
          <w:tcPr>
            <w:tcW w:w="897" w:type="dxa"/>
          </w:tcPr>
          <w:p w14:paraId="0FEADD48" w14:textId="77777777" w:rsidR="00687A07" w:rsidRPr="00E45030" w:rsidRDefault="00687A07" w:rsidP="00E43A98">
            <w:pPr>
              <w:spacing w:line="360" w:lineRule="auto"/>
              <w:contextualSpacing/>
              <w:rPr>
                <w:rFonts w:asciiTheme="majorBidi" w:hAnsiTheme="majorBidi"/>
                <w:rtl/>
              </w:rPr>
            </w:pPr>
          </w:p>
        </w:tc>
        <w:tc>
          <w:tcPr>
            <w:tcW w:w="993" w:type="dxa"/>
          </w:tcPr>
          <w:p w14:paraId="4037C56F" w14:textId="77777777" w:rsidR="00687A07" w:rsidRPr="00E45030" w:rsidRDefault="00687A07" w:rsidP="00E43A98">
            <w:pPr>
              <w:spacing w:line="360" w:lineRule="auto"/>
              <w:contextualSpacing/>
              <w:rPr>
                <w:rFonts w:asciiTheme="majorBidi" w:hAnsiTheme="majorBidi"/>
                <w:rtl/>
              </w:rPr>
            </w:pPr>
          </w:p>
        </w:tc>
      </w:tr>
      <w:tr w:rsidR="00687A07" w:rsidRPr="00E45030" w14:paraId="073B038C" w14:textId="77777777" w:rsidTr="00E43A98">
        <w:tc>
          <w:tcPr>
            <w:tcW w:w="945" w:type="dxa"/>
          </w:tcPr>
          <w:p w14:paraId="67BC7DD1" w14:textId="77777777" w:rsidR="00687A07" w:rsidRPr="00E45030" w:rsidRDefault="00687A07" w:rsidP="00E43A98">
            <w:pPr>
              <w:spacing w:line="360" w:lineRule="auto"/>
              <w:contextualSpacing/>
              <w:rPr>
                <w:rFonts w:asciiTheme="majorBidi" w:hAnsiTheme="majorBidi"/>
                <w:rtl/>
              </w:rPr>
            </w:pPr>
          </w:p>
        </w:tc>
        <w:tc>
          <w:tcPr>
            <w:tcW w:w="945" w:type="dxa"/>
          </w:tcPr>
          <w:p w14:paraId="4533A985" w14:textId="77777777" w:rsidR="00687A07" w:rsidRPr="00E45030" w:rsidRDefault="00687A07" w:rsidP="00E43A98">
            <w:pPr>
              <w:spacing w:line="360" w:lineRule="auto"/>
              <w:contextualSpacing/>
              <w:rPr>
                <w:rFonts w:asciiTheme="majorBidi" w:hAnsiTheme="majorBidi"/>
                <w:rtl/>
              </w:rPr>
            </w:pPr>
          </w:p>
        </w:tc>
        <w:tc>
          <w:tcPr>
            <w:tcW w:w="945" w:type="dxa"/>
          </w:tcPr>
          <w:p w14:paraId="69FB310D" w14:textId="77777777" w:rsidR="00687A07" w:rsidRPr="00E45030" w:rsidRDefault="00687A07" w:rsidP="00E43A98">
            <w:pPr>
              <w:spacing w:line="360" w:lineRule="auto"/>
              <w:contextualSpacing/>
              <w:rPr>
                <w:rFonts w:asciiTheme="majorBidi" w:hAnsiTheme="majorBidi"/>
                <w:rtl/>
              </w:rPr>
            </w:pPr>
          </w:p>
        </w:tc>
        <w:tc>
          <w:tcPr>
            <w:tcW w:w="945" w:type="dxa"/>
          </w:tcPr>
          <w:p w14:paraId="6495A27A" w14:textId="77777777" w:rsidR="00687A07" w:rsidRPr="00E45030" w:rsidRDefault="00687A07" w:rsidP="00E43A98">
            <w:pPr>
              <w:spacing w:line="360" w:lineRule="auto"/>
              <w:contextualSpacing/>
              <w:rPr>
                <w:rFonts w:asciiTheme="majorBidi" w:hAnsiTheme="majorBidi"/>
                <w:rtl/>
              </w:rPr>
            </w:pPr>
          </w:p>
        </w:tc>
        <w:tc>
          <w:tcPr>
            <w:tcW w:w="897" w:type="dxa"/>
          </w:tcPr>
          <w:p w14:paraId="5B870B98" w14:textId="77777777" w:rsidR="00687A07" w:rsidRPr="00E45030" w:rsidRDefault="00687A07" w:rsidP="00E43A98">
            <w:pPr>
              <w:spacing w:line="360" w:lineRule="auto"/>
              <w:contextualSpacing/>
              <w:rPr>
                <w:rFonts w:asciiTheme="majorBidi" w:hAnsiTheme="majorBidi"/>
                <w:rtl/>
              </w:rPr>
            </w:pPr>
          </w:p>
        </w:tc>
        <w:tc>
          <w:tcPr>
            <w:tcW w:w="993" w:type="dxa"/>
          </w:tcPr>
          <w:p w14:paraId="66D4A7EC" w14:textId="77777777" w:rsidR="00687A07" w:rsidRPr="00E45030" w:rsidRDefault="00687A07" w:rsidP="00E43A98">
            <w:pPr>
              <w:spacing w:line="360" w:lineRule="auto"/>
              <w:contextualSpacing/>
              <w:rPr>
                <w:rFonts w:asciiTheme="majorBidi" w:hAnsiTheme="majorBidi"/>
                <w:rtl/>
              </w:rPr>
            </w:pPr>
          </w:p>
        </w:tc>
      </w:tr>
    </w:tbl>
    <w:p w14:paraId="7E03BA2B" w14:textId="77777777" w:rsidR="00687A07" w:rsidRDefault="00687A07" w:rsidP="00687A07">
      <w:pPr>
        <w:pStyle w:val="af1"/>
        <w:spacing w:line="360" w:lineRule="auto"/>
        <w:ind w:left="3429"/>
        <w:jc w:val="both"/>
        <w:outlineLvl w:val="0"/>
        <w:rPr>
          <w:rFonts w:asciiTheme="majorBidi" w:eastAsia="Calibri" w:hAnsiTheme="majorBidi"/>
          <w:szCs w:val="24"/>
          <w:rtl/>
        </w:rPr>
      </w:pPr>
    </w:p>
    <w:p w14:paraId="7009F92E" w14:textId="77777777" w:rsidR="00687A07" w:rsidRPr="00766538" w:rsidRDefault="00687A07" w:rsidP="00687A07">
      <w:pPr>
        <w:pStyle w:val="af1"/>
        <w:spacing w:line="360" w:lineRule="auto"/>
        <w:ind w:left="3429"/>
        <w:jc w:val="both"/>
        <w:outlineLvl w:val="0"/>
        <w:rPr>
          <w:rFonts w:asciiTheme="majorBidi" w:eastAsia="Calibri" w:hAnsiTheme="majorBidi"/>
          <w:szCs w:val="24"/>
        </w:rPr>
      </w:pPr>
      <w:r w:rsidRPr="00766538">
        <w:rPr>
          <w:rFonts w:hint="cs"/>
          <w:b/>
          <w:szCs w:val="24"/>
          <w:rtl/>
        </w:rPr>
        <w:t>לכל מכרז נא לציין: מי הגוף עבורו בוצע המכרז, איש קשר  שהפעיל  את יועץ המכרזים בנושא ופרטי איש הקשר</w:t>
      </w:r>
      <w:r w:rsidRPr="00766538">
        <w:rPr>
          <w:rFonts w:hint="cs"/>
          <w:b/>
          <w:i/>
          <w:iCs/>
          <w:szCs w:val="24"/>
          <w:rtl/>
        </w:rPr>
        <w:t>.</w:t>
      </w:r>
    </w:p>
    <w:p w14:paraId="49A959C3" w14:textId="77777777" w:rsidR="00687A07" w:rsidRPr="00766538" w:rsidRDefault="00687A07" w:rsidP="00687A07">
      <w:pPr>
        <w:spacing w:line="360" w:lineRule="auto"/>
        <w:ind w:left="3429"/>
        <w:jc w:val="both"/>
        <w:rPr>
          <w:szCs w:val="24"/>
          <w:rtl/>
        </w:rPr>
      </w:pPr>
      <w:r w:rsidRPr="00766538">
        <w:rPr>
          <w:rFonts w:hint="cs"/>
          <w:szCs w:val="24"/>
          <w:rtl/>
        </w:rPr>
        <w:t>במידה ויתברר כי מעורבות המועמד במכרז זניחה/מועטה (בעקבות השיחה עם איש קשר), לא יינת</w:t>
      </w:r>
      <w:r w:rsidRPr="00766538">
        <w:rPr>
          <w:rFonts w:hint="eastAsia"/>
          <w:szCs w:val="24"/>
          <w:rtl/>
        </w:rPr>
        <w:t>ן</w:t>
      </w:r>
      <w:r w:rsidRPr="00766538">
        <w:rPr>
          <w:rFonts w:hint="cs"/>
          <w:szCs w:val="24"/>
          <w:rtl/>
        </w:rPr>
        <w:t xml:space="preserve"> ציון בגין מכרזים אלו. </w:t>
      </w:r>
    </w:p>
    <w:p w14:paraId="00E57804" w14:textId="77777777" w:rsidR="00687A07" w:rsidRPr="00766538" w:rsidRDefault="00687A07" w:rsidP="00687A07">
      <w:pPr>
        <w:spacing w:line="360" w:lineRule="auto"/>
        <w:ind w:left="3429"/>
        <w:jc w:val="both"/>
        <w:rPr>
          <w:szCs w:val="24"/>
          <w:rtl/>
        </w:rPr>
      </w:pPr>
      <w:r w:rsidRPr="00766538">
        <w:rPr>
          <w:rFonts w:hint="cs"/>
          <w:szCs w:val="24"/>
          <w:rtl/>
        </w:rPr>
        <w:t xml:space="preserve">המכרזים צריכים להיות בעלי שונות ביניהם, בין אם בשיטת התמחור, מהות השירותים וכדומה. </w:t>
      </w:r>
    </w:p>
    <w:p w14:paraId="7F0E89D0" w14:textId="77777777" w:rsidR="00687A07" w:rsidRPr="003840CE" w:rsidRDefault="00687A07" w:rsidP="006D6B86">
      <w:pPr>
        <w:pStyle w:val="af1"/>
        <w:numPr>
          <w:ilvl w:val="4"/>
          <w:numId w:val="38"/>
        </w:numPr>
        <w:spacing w:line="360" w:lineRule="auto"/>
        <w:ind w:left="3429" w:hanging="1134"/>
        <w:jc w:val="both"/>
        <w:outlineLvl w:val="0"/>
        <w:rPr>
          <w:b/>
          <w:szCs w:val="24"/>
        </w:rPr>
      </w:pPr>
      <w:r w:rsidRPr="00766538">
        <w:rPr>
          <w:rFonts w:asciiTheme="majorBidi" w:eastAsia="Calibri" w:hAnsiTheme="majorBidi" w:hint="cs"/>
          <w:szCs w:val="24"/>
          <w:rtl/>
        </w:rPr>
        <w:t xml:space="preserve">יובהר, כי המשרד </w:t>
      </w:r>
      <w:r w:rsidRPr="00766538">
        <w:rPr>
          <w:rFonts w:asciiTheme="majorBidi" w:hAnsiTheme="majorBidi"/>
          <w:szCs w:val="24"/>
          <w:rtl/>
          <w:lang w:eastAsia="en-US"/>
        </w:rPr>
        <w:t xml:space="preserve">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w:t>
      </w:r>
      <w:r w:rsidRPr="00766538">
        <w:rPr>
          <w:rFonts w:asciiTheme="majorBidi" w:hAnsiTheme="majorBidi" w:hint="cs"/>
          <w:szCs w:val="24"/>
          <w:rtl/>
          <w:lang w:eastAsia="en-US"/>
        </w:rPr>
        <w:t>המציע</w:t>
      </w:r>
      <w:r w:rsidRPr="00766538">
        <w:rPr>
          <w:rFonts w:asciiTheme="majorBidi" w:hAnsiTheme="majorBidi"/>
          <w:szCs w:val="24"/>
          <w:rtl/>
          <w:lang w:eastAsia="en-US"/>
        </w:rPr>
        <w:t xml:space="preserve"> הרלבנטי.</w:t>
      </w:r>
      <w:r w:rsidRPr="00766538">
        <w:rPr>
          <w:rFonts w:asciiTheme="majorBidi" w:hAnsiTheme="majorBidi" w:hint="cs"/>
          <w:szCs w:val="24"/>
          <w:rtl/>
          <w:lang w:eastAsia="en-US"/>
        </w:rPr>
        <w:t xml:space="preserve">  </w:t>
      </w:r>
      <w:r w:rsidR="00766538" w:rsidRPr="00766538">
        <w:rPr>
          <w:rFonts w:hint="cs"/>
          <w:b/>
          <w:szCs w:val="24"/>
          <w:rtl/>
        </w:rPr>
        <w:t xml:space="preserve">כמו </w:t>
      </w:r>
      <w:r w:rsidR="00766538" w:rsidRPr="00766538">
        <w:rPr>
          <w:rFonts w:hint="cs"/>
          <w:b/>
          <w:szCs w:val="24"/>
          <w:rtl/>
        </w:rPr>
        <w:lastRenderedPageBreak/>
        <w:t>כן, רשאי המשרד לפנות</w:t>
      </w:r>
      <w:r w:rsidRPr="00766538">
        <w:rPr>
          <w:rFonts w:hint="cs"/>
          <w:b/>
          <w:szCs w:val="24"/>
          <w:rtl/>
        </w:rPr>
        <w:t xml:space="preserve"> </w:t>
      </w:r>
      <w:r w:rsidR="00766538" w:rsidRPr="00766538">
        <w:rPr>
          <w:rFonts w:asciiTheme="majorBidi" w:hAnsiTheme="majorBidi"/>
          <w:szCs w:val="24"/>
          <w:rtl/>
          <w:lang w:eastAsia="en-US"/>
        </w:rPr>
        <w:t xml:space="preserve">לאנשי קשר/לקוחות מהרשימה הנ"ל או ללקוחות אחרים על בסיס מידע קיים או העולה מן ההצעה או מבדיקתה </w:t>
      </w:r>
      <w:r w:rsidRPr="00766538">
        <w:rPr>
          <w:rFonts w:hint="cs"/>
          <w:b/>
          <w:szCs w:val="24"/>
          <w:rtl/>
        </w:rPr>
        <w:t>לקבלת חוות דעת של ממליצים אשר עבדו מול היועץ בתחום של בנייה, ניסוח ועריכת מכרזים בפרק זמן של שנה אחת לפחות. חוות הדעת תתייחס בין השאר לשיטת העבודה של המועמד, רמה מקצועית, יכולת עבודה בצוות ויחסי אנוש של המועמד</w:t>
      </w:r>
      <w:r w:rsidRPr="003840CE">
        <w:rPr>
          <w:b/>
          <w:szCs w:val="24"/>
          <w:rtl/>
        </w:rPr>
        <w:t>.</w:t>
      </w:r>
    </w:p>
    <w:p w14:paraId="2E966552" w14:textId="1F073854" w:rsidR="00480FD8" w:rsidRPr="003840CE" w:rsidRDefault="00480FD8" w:rsidP="003840CE">
      <w:pPr>
        <w:pStyle w:val="af1"/>
        <w:spacing w:line="360" w:lineRule="auto"/>
        <w:ind w:left="3429"/>
        <w:jc w:val="both"/>
        <w:outlineLvl w:val="0"/>
        <w:rPr>
          <w:rFonts w:asciiTheme="majorBidi" w:eastAsia="Calibri" w:hAnsiTheme="majorBidi"/>
          <w:szCs w:val="24"/>
        </w:rPr>
      </w:pPr>
    </w:p>
    <w:p w14:paraId="5AB9CC29" w14:textId="77777777" w:rsidR="00846CA9" w:rsidRPr="00FE695F" w:rsidRDefault="00256E96" w:rsidP="006D6B86">
      <w:pPr>
        <w:pStyle w:val="af1"/>
        <w:numPr>
          <w:ilvl w:val="0"/>
          <w:numId w:val="14"/>
        </w:numPr>
        <w:spacing w:line="360" w:lineRule="auto"/>
        <w:ind w:left="169"/>
        <w:jc w:val="both"/>
        <w:outlineLvl w:val="0"/>
        <w:rPr>
          <w:rFonts w:asciiTheme="majorBidi" w:hAnsiTheme="majorBidi"/>
          <w:b/>
          <w:bCs/>
          <w:sz w:val="28"/>
          <w:szCs w:val="28"/>
          <w:u w:val="single"/>
          <w:rtl/>
        </w:rPr>
      </w:pPr>
      <w:r w:rsidRPr="00FE695F">
        <w:rPr>
          <w:rFonts w:asciiTheme="majorBidi" w:hAnsiTheme="majorBidi"/>
          <w:b/>
          <w:bCs/>
          <w:sz w:val="28"/>
          <w:szCs w:val="28"/>
          <w:u w:val="single"/>
          <w:rtl/>
        </w:rPr>
        <w:t>ניגוד עניינים</w:t>
      </w:r>
    </w:p>
    <w:p w14:paraId="24DA24C7" w14:textId="77777777" w:rsidR="00C50CF0" w:rsidRPr="00FE695F" w:rsidRDefault="00256E96" w:rsidP="006D6B86">
      <w:pPr>
        <w:pStyle w:val="af1"/>
        <w:numPr>
          <w:ilvl w:val="1"/>
          <w:numId w:val="39"/>
        </w:numPr>
        <w:spacing w:line="360" w:lineRule="auto"/>
        <w:ind w:left="736" w:hanging="567"/>
        <w:jc w:val="both"/>
        <w:rPr>
          <w:rFonts w:asciiTheme="majorBidi" w:hAnsiTheme="majorBidi"/>
          <w:szCs w:val="24"/>
          <w:rtl/>
        </w:rPr>
      </w:pPr>
      <w:r w:rsidRPr="00FE695F">
        <w:rPr>
          <w:rFonts w:asciiTheme="majorBidi" w:hAnsiTheme="majorBidi"/>
          <w:szCs w:val="24"/>
          <w:rtl/>
        </w:rPr>
        <w:t xml:space="preserve">על המציע וכל אחד </w:t>
      </w:r>
      <w:r w:rsidR="00FE695F" w:rsidRPr="00FE695F">
        <w:rPr>
          <w:rFonts w:asciiTheme="majorBidi" w:hAnsiTheme="majorBidi" w:hint="cs"/>
          <w:szCs w:val="24"/>
          <w:rtl/>
        </w:rPr>
        <w:t>המוצע</w:t>
      </w:r>
      <w:r w:rsidRPr="00FE695F">
        <w:rPr>
          <w:rFonts w:asciiTheme="majorBidi" w:hAnsiTheme="majorBidi"/>
          <w:szCs w:val="24"/>
          <w:rtl/>
        </w:rPr>
        <w:t xml:space="preserve"> מטעמו, להצהיר כי אינו נמצא בניגוד עניינים בין השירותים אותם הוא מספק כיום לבין השירותים הנדרשים למשרד במסגרת מכרז זה</w:t>
      </w:r>
      <w:r w:rsidR="00E637F1" w:rsidRPr="00FE695F">
        <w:rPr>
          <w:rFonts w:asciiTheme="majorBidi" w:hAnsiTheme="majorBidi"/>
          <w:szCs w:val="24"/>
          <w:rtl/>
        </w:rPr>
        <w:t>,</w:t>
      </w:r>
      <w:r w:rsidR="008834F6" w:rsidRPr="00FE695F">
        <w:rPr>
          <w:rFonts w:asciiTheme="majorBidi" w:hAnsiTheme="majorBidi"/>
          <w:szCs w:val="24"/>
          <w:rtl/>
        </w:rPr>
        <w:t xml:space="preserve"> וכי יימנע מלהימצא במצב זה לתקופה הקבועה במסמכי המכרז.</w:t>
      </w:r>
      <w:r w:rsidRPr="00FE695F">
        <w:rPr>
          <w:rFonts w:asciiTheme="majorBidi" w:hAnsiTheme="majorBidi"/>
          <w:szCs w:val="24"/>
          <w:rtl/>
        </w:rPr>
        <w:t xml:space="preserve"> המציע </w:t>
      </w:r>
      <w:r w:rsidR="00EA1EC0">
        <w:rPr>
          <w:rFonts w:asciiTheme="majorBidi" w:hAnsiTheme="majorBidi" w:hint="cs"/>
          <w:szCs w:val="24"/>
          <w:rtl/>
        </w:rPr>
        <w:t>או היועץ המוצע מטעמו</w:t>
      </w:r>
      <w:r w:rsidRPr="00FE695F">
        <w:rPr>
          <w:rFonts w:asciiTheme="majorBidi" w:hAnsiTheme="majorBidi"/>
          <w:szCs w:val="24"/>
          <w:rtl/>
        </w:rPr>
        <w:t xml:space="preserve"> ישיב על שאלון בנושא ניגוד עניינים. </w:t>
      </w:r>
      <w:r w:rsidRPr="00FE695F">
        <w:rPr>
          <w:rFonts w:asciiTheme="majorBidi" w:hAnsiTheme="majorBidi"/>
          <w:b/>
          <w:bCs/>
          <w:szCs w:val="24"/>
          <w:rtl/>
        </w:rPr>
        <w:t>ההצהר</w:t>
      </w:r>
      <w:r w:rsidR="007902D7" w:rsidRPr="00FE695F">
        <w:rPr>
          <w:rFonts w:asciiTheme="majorBidi" w:hAnsiTheme="majorBidi"/>
          <w:b/>
          <w:bCs/>
          <w:szCs w:val="24"/>
          <w:rtl/>
        </w:rPr>
        <w:t>ות</w:t>
      </w:r>
      <w:r w:rsidRPr="00FE695F">
        <w:rPr>
          <w:rFonts w:asciiTheme="majorBidi" w:hAnsiTheme="majorBidi"/>
          <w:b/>
          <w:bCs/>
          <w:szCs w:val="24"/>
          <w:rtl/>
        </w:rPr>
        <w:t xml:space="preserve"> והשאלון יהיו על גבי המסמ</w:t>
      </w:r>
      <w:r w:rsidR="007902D7" w:rsidRPr="00FE695F">
        <w:rPr>
          <w:rFonts w:asciiTheme="majorBidi" w:hAnsiTheme="majorBidi"/>
          <w:b/>
          <w:bCs/>
          <w:szCs w:val="24"/>
          <w:rtl/>
        </w:rPr>
        <w:t>כים</w:t>
      </w:r>
      <w:r w:rsidRPr="00FE695F">
        <w:rPr>
          <w:rFonts w:asciiTheme="majorBidi" w:hAnsiTheme="majorBidi"/>
          <w:b/>
          <w:bCs/>
          <w:szCs w:val="24"/>
          <w:rtl/>
        </w:rPr>
        <w:t xml:space="preserve"> המצ"ב למכרז כנספח</w:t>
      </w:r>
      <w:r w:rsidR="007902D7" w:rsidRPr="00FE695F">
        <w:rPr>
          <w:rFonts w:asciiTheme="majorBidi" w:hAnsiTheme="majorBidi"/>
          <w:b/>
          <w:bCs/>
          <w:szCs w:val="24"/>
          <w:rtl/>
        </w:rPr>
        <w:t>ים</w:t>
      </w:r>
      <w:r w:rsidRPr="00FE695F">
        <w:rPr>
          <w:rFonts w:asciiTheme="majorBidi" w:hAnsiTheme="majorBidi"/>
          <w:b/>
          <w:bCs/>
          <w:szCs w:val="24"/>
          <w:rtl/>
        </w:rPr>
        <w:t xml:space="preserve"> ח'</w:t>
      </w:r>
      <w:r w:rsidR="007902D7" w:rsidRPr="00FE695F">
        <w:rPr>
          <w:rFonts w:asciiTheme="majorBidi" w:hAnsiTheme="majorBidi"/>
          <w:b/>
          <w:bCs/>
          <w:szCs w:val="24"/>
          <w:rtl/>
        </w:rPr>
        <w:t>1, ח2 ו- ח3</w:t>
      </w:r>
      <w:r w:rsidRPr="00FE695F">
        <w:rPr>
          <w:rFonts w:asciiTheme="majorBidi" w:hAnsiTheme="majorBidi"/>
          <w:b/>
          <w:bCs/>
          <w:szCs w:val="24"/>
          <w:rtl/>
        </w:rPr>
        <w:t>.</w:t>
      </w:r>
    </w:p>
    <w:p w14:paraId="5FC19EA3" w14:textId="77777777" w:rsidR="00BC485A" w:rsidRPr="00FE695F" w:rsidRDefault="00C50CF0" w:rsidP="006D6B86">
      <w:pPr>
        <w:pStyle w:val="af1"/>
        <w:numPr>
          <w:ilvl w:val="1"/>
          <w:numId w:val="39"/>
        </w:numPr>
        <w:spacing w:line="360" w:lineRule="auto"/>
        <w:ind w:left="736" w:hanging="567"/>
        <w:jc w:val="both"/>
        <w:rPr>
          <w:rFonts w:asciiTheme="majorBidi" w:hAnsiTheme="majorBidi"/>
          <w:szCs w:val="24"/>
          <w:rtl/>
        </w:rPr>
      </w:pPr>
      <w:r w:rsidRPr="00FE695F">
        <w:rPr>
          <w:rFonts w:asciiTheme="majorBidi" w:hAnsiTheme="majorBidi"/>
          <w:szCs w:val="24"/>
          <w:rtl/>
        </w:rPr>
        <w:t xml:space="preserve">על המציע </w:t>
      </w:r>
      <w:r w:rsidR="00EA1EC0">
        <w:rPr>
          <w:rFonts w:asciiTheme="majorBidi" w:hAnsiTheme="majorBidi" w:hint="cs"/>
          <w:szCs w:val="24"/>
          <w:rtl/>
        </w:rPr>
        <w:t>או היועץ המוצע</w:t>
      </w:r>
      <w:r w:rsidRPr="00FE695F">
        <w:rPr>
          <w:rFonts w:asciiTheme="majorBidi" w:hAnsiTheme="majorBidi"/>
          <w:szCs w:val="24"/>
          <w:rtl/>
        </w:rPr>
        <w:t xml:space="preserve"> מטעמו</w:t>
      </w:r>
      <w:r w:rsidR="00256E96" w:rsidRPr="00FE695F">
        <w:rPr>
          <w:rFonts w:asciiTheme="majorBidi" w:hAnsiTheme="majorBidi"/>
          <w:szCs w:val="24"/>
          <w:rtl/>
        </w:rPr>
        <w:t xml:space="preserve"> לפרט את כל הקשרים המקצועיים, העסקיים, הכלכליים והאישיים עם גורמים אחרים במהלך </w:t>
      </w:r>
      <w:r w:rsidRPr="00FE695F">
        <w:rPr>
          <w:rFonts w:asciiTheme="majorBidi" w:hAnsiTheme="majorBidi"/>
          <w:szCs w:val="24"/>
          <w:rtl/>
        </w:rPr>
        <w:t>חמש</w:t>
      </w:r>
      <w:r w:rsidR="00256E96" w:rsidRPr="00FE695F">
        <w:rPr>
          <w:rFonts w:asciiTheme="majorBidi" w:hAnsiTheme="majorBidi"/>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14:paraId="21EFC3D6" w14:textId="77777777" w:rsidR="00983876" w:rsidRPr="00FE695F" w:rsidRDefault="00256E96" w:rsidP="006D6B86">
      <w:pPr>
        <w:pStyle w:val="af1"/>
        <w:numPr>
          <w:ilvl w:val="1"/>
          <w:numId w:val="39"/>
        </w:numPr>
        <w:spacing w:line="360" w:lineRule="auto"/>
        <w:ind w:left="736" w:hanging="567"/>
        <w:jc w:val="both"/>
        <w:rPr>
          <w:rFonts w:asciiTheme="majorBidi" w:hAnsiTheme="majorBidi"/>
          <w:szCs w:val="24"/>
          <w:rtl/>
        </w:rPr>
      </w:pPr>
      <w:r w:rsidRPr="00FE695F">
        <w:rPr>
          <w:rFonts w:asciiTheme="majorBidi" w:hAnsiTheme="majorBidi"/>
          <w:szCs w:val="24"/>
          <w:rtl/>
        </w:rPr>
        <w:t>ועדת המכרזים של המשרד רשאית לפסול הצעות שיש בהן לדעתה חשש למצב של ניגוד עניינים. כן רשאית הוועדה לקבוע עם הזוכה הסדר למניעת ניגוד עניינים</w:t>
      </w:r>
      <w:r w:rsidR="00E637F1" w:rsidRPr="00FE695F">
        <w:rPr>
          <w:rFonts w:asciiTheme="majorBidi" w:hAnsiTheme="majorBidi"/>
          <w:szCs w:val="24"/>
          <w:rtl/>
        </w:rPr>
        <w:t>,</w:t>
      </w:r>
      <w:r w:rsidRPr="00FE695F">
        <w:rPr>
          <w:rFonts w:asciiTheme="majorBidi" w:hAnsiTheme="majorBidi"/>
          <w:szCs w:val="24"/>
          <w:rtl/>
        </w:rPr>
        <w:t xml:space="preserve"> והכול ע"פ שקול דעתה הבלעדי.</w:t>
      </w:r>
    </w:p>
    <w:p w14:paraId="06389C72" w14:textId="77777777" w:rsidR="00BC485A" w:rsidRPr="00FE695F" w:rsidRDefault="00BC485A" w:rsidP="00314B9E">
      <w:pPr>
        <w:spacing w:line="360" w:lineRule="auto"/>
        <w:jc w:val="both"/>
        <w:rPr>
          <w:rFonts w:asciiTheme="majorBidi" w:hAnsiTheme="majorBidi"/>
          <w:szCs w:val="24"/>
          <w:rtl/>
        </w:rPr>
      </w:pPr>
    </w:p>
    <w:p w14:paraId="44D681A1" w14:textId="77777777" w:rsidR="00846CA9" w:rsidRPr="00FE695F" w:rsidRDefault="00E30E60" w:rsidP="006D6B86">
      <w:pPr>
        <w:pStyle w:val="af1"/>
        <w:numPr>
          <w:ilvl w:val="0"/>
          <w:numId w:val="14"/>
        </w:numPr>
        <w:spacing w:line="360" w:lineRule="auto"/>
        <w:ind w:left="169"/>
        <w:jc w:val="both"/>
        <w:outlineLvl w:val="0"/>
        <w:rPr>
          <w:rFonts w:asciiTheme="majorBidi" w:hAnsiTheme="majorBidi"/>
          <w:sz w:val="28"/>
          <w:szCs w:val="28"/>
          <w:rtl/>
        </w:rPr>
      </w:pPr>
      <w:r w:rsidRPr="00FE695F">
        <w:rPr>
          <w:rFonts w:asciiTheme="majorBidi" w:hAnsiTheme="majorBidi"/>
          <w:b/>
          <w:bCs/>
          <w:sz w:val="28"/>
          <w:szCs w:val="28"/>
          <w:u w:val="single"/>
          <w:rtl/>
        </w:rPr>
        <w:t>תנאים כלליים הקשורים לביצוע העבודה:</w:t>
      </w:r>
    </w:p>
    <w:p w14:paraId="7437CA83" w14:textId="31FF5B93" w:rsidR="00846CA9" w:rsidRPr="00FE695F" w:rsidRDefault="00E30E60" w:rsidP="00847478">
      <w:pPr>
        <w:pStyle w:val="af1"/>
        <w:numPr>
          <w:ilvl w:val="1"/>
          <w:numId w:val="40"/>
        </w:numPr>
        <w:spacing w:line="360" w:lineRule="auto"/>
        <w:ind w:hanging="551"/>
        <w:jc w:val="both"/>
        <w:rPr>
          <w:rFonts w:asciiTheme="majorBidi" w:hAnsiTheme="majorBidi"/>
          <w:szCs w:val="24"/>
        </w:rPr>
      </w:pPr>
      <w:r w:rsidRPr="00FE695F">
        <w:rPr>
          <w:rFonts w:asciiTheme="majorBidi" w:hAnsiTheme="majorBidi"/>
          <w:szCs w:val="24"/>
          <w:rtl/>
          <w:lang w:eastAsia="en-US"/>
        </w:rPr>
        <w:t>הממונה</w:t>
      </w:r>
      <w:r w:rsidRPr="00FE695F">
        <w:rPr>
          <w:rFonts w:asciiTheme="majorBidi" w:hAnsiTheme="majorBidi"/>
          <w:szCs w:val="24"/>
          <w:rtl/>
        </w:rPr>
        <w:t xml:space="preserve"> מטעם המשרד על ביצוע השירותים נשוא מכרז זה </w:t>
      </w:r>
      <w:r w:rsidR="00EA1EC0">
        <w:rPr>
          <w:rFonts w:asciiTheme="majorBidi" w:hAnsiTheme="majorBidi" w:hint="cs"/>
          <w:szCs w:val="24"/>
          <w:rtl/>
        </w:rPr>
        <w:t xml:space="preserve">היא </w:t>
      </w:r>
      <w:r w:rsidR="00EA1EC0" w:rsidRPr="00EA1EC0">
        <w:rPr>
          <w:rFonts w:asciiTheme="majorBidi" w:hAnsiTheme="majorBidi" w:hint="cs"/>
          <w:b/>
          <w:bCs/>
          <w:szCs w:val="24"/>
          <w:u w:val="single"/>
          <w:rtl/>
        </w:rPr>
        <w:t>גב'</w:t>
      </w:r>
      <w:r w:rsidR="005E2D33" w:rsidRPr="00EA1EC0">
        <w:rPr>
          <w:rFonts w:asciiTheme="majorBidi" w:hAnsiTheme="majorBidi"/>
          <w:b/>
          <w:bCs/>
          <w:szCs w:val="24"/>
          <w:u w:val="single"/>
          <w:rtl/>
        </w:rPr>
        <w:t xml:space="preserve"> </w:t>
      </w:r>
      <w:r w:rsidR="00FE695F" w:rsidRPr="00EA1EC0">
        <w:rPr>
          <w:rFonts w:asciiTheme="majorBidi" w:hAnsiTheme="majorBidi" w:hint="cs"/>
          <w:b/>
          <w:bCs/>
          <w:szCs w:val="24"/>
          <w:u w:val="single"/>
          <w:rtl/>
        </w:rPr>
        <w:t>אילנה טמסוט</w:t>
      </w:r>
      <w:r w:rsidR="005E2D33" w:rsidRPr="00EA1EC0">
        <w:rPr>
          <w:rFonts w:asciiTheme="majorBidi" w:hAnsiTheme="majorBidi"/>
          <w:b/>
          <w:bCs/>
          <w:szCs w:val="24"/>
          <w:u w:val="single"/>
          <w:rtl/>
        </w:rPr>
        <w:t xml:space="preserve"> </w:t>
      </w:r>
      <w:r w:rsidRPr="00FE695F">
        <w:rPr>
          <w:rFonts w:asciiTheme="majorBidi" w:hAnsiTheme="majorBidi"/>
          <w:szCs w:val="24"/>
          <w:rtl/>
        </w:rPr>
        <w:t xml:space="preserve">או מי שימונה </w:t>
      </w:r>
      <w:r w:rsidR="005E2D33" w:rsidRPr="00FE695F">
        <w:rPr>
          <w:rFonts w:asciiTheme="majorBidi" w:hAnsiTheme="majorBidi"/>
          <w:szCs w:val="24"/>
          <w:rtl/>
        </w:rPr>
        <w:t>מטעמ</w:t>
      </w:r>
      <w:r w:rsidR="00847478">
        <w:rPr>
          <w:rFonts w:asciiTheme="majorBidi" w:hAnsiTheme="majorBidi" w:hint="cs"/>
          <w:szCs w:val="24"/>
          <w:rtl/>
        </w:rPr>
        <w:t>ה</w:t>
      </w:r>
      <w:r w:rsidR="00153674" w:rsidRPr="00FE695F">
        <w:rPr>
          <w:rFonts w:asciiTheme="majorBidi" w:hAnsiTheme="majorBidi"/>
          <w:szCs w:val="24"/>
          <w:rtl/>
        </w:rPr>
        <w:t xml:space="preserve"> </w:t>
      </w:r>
      <w:r w:rsidRPr="00FE695F">
        <w:rPr>
          <w:rFonts w:asciiTheme="majorBidi" w:hAnsiTheme="majorBidi"/>
          <w:szCs w:val="24"/>
          <w:rtl/>
        </w:rPr>
        <w:t>בכתב (להלן: "</w:t>
      </w:r>
      <w:r w:rsidRPr="00FE695F">
        <w:rPr>
          <w:rFonts w:asciiTheme="majorBidi" w:hAnsiTheme="majorBidi"/>
          <w:b/>
          <w:bCs/>
          <w:szCs w:val="24"/>
          <w:rtl/>
        </w:rPr>
        <w:t>הממונה</w:t>
      </w:r>
      <w:r w:rsidRPr="00FE695F">
        <w:rPr>
          <w:rFonts w:asciiTheme="majorBidi" w:hAnsiTheme="majorBidi"/>
          <w:szCs w:val="24"/>
          <w:rtl/>
        </w:rPr>
        <w:t>").</w:t>
      </w:r>
    </w:p>
    <w:p w14:paraId="77FF2873" w14:textId="045E274F" w:rsidR="00A863AA" w:rsidRPr="003840CE" w:rsidRDefault="004D6DE5" w:rsidP="003840CE">
      <w:pPr>
        <w:pStyle w:val="af1"/>
        <w:numPr>
          <w:ilvl w:val="1"/>
          <w:numId w:val="40"/>
        </w:numPr>
        <w:spacing w:line="360" w:lineRule="auto"/>
        <w:ind w:hanging="551"/>
        <w:jc w:val="both"/>
        <w:rPr>
          <w:rFonts w:asciiTheme="majorBidi" w:hAnsiTheme="majorBidi"/>
          <w:szCs w:val="24"/>
          <w:lang w:eastAsia="en-US"/>
        </w:rPr>
      </w:pPr>
      <w:r w:rsidRPr="00FE695F">
        <w:rPr>
          <w:rFonts w:asciiTheme="majorBidi" w:hAnsiTheme="majorBidi" w:hint="cs"/>
          <w:b/>
          <w:bCs/>
          <w:szCs w:val="24"/>
          <w:rtl/>
          <w:lang w:eastAsia="en-US"/>
        </w:rPr>
        <w:t>בדיקה ב</w:t>
      </w:r>
      <w:r w:rsidR="00A863AA">
        <w:rPr>
          <w:rFonts w:asciiTheme="majorBidi" w:hAnsiTheme="majorBidi" w:hint="cs"/>
          <w:b/>
          <w:bCs/>
          <w:szCs w:val="24"/>
          <w:rtl/>
          <w:lang w:eastAsia="en-US"/>
        </w:rPr>
        <w:t>י</w:t>
      </w:r>
      <w:r w:rsidRPr="00FE695F">
        <w:rPr>
          <w:rFonts w:asciiTheme="majorBidi" w:hAnsiTheme="majorBidi" w:hint="cs"/>
          <w:b/>
          <w:bCs/>
          <w:szCs w:val="24"/>
          <w:rtl/>
          <w:lang w:eastAsia="en-US"/>
        </w:rPr>
        <w:t>טחונית</w:t>
      </w:r>
      <w:r w:rsidRPr="00FE695F">
        <w:rPr>
          <w:rFonts w:asciiTheme="majorBidi" w:hAnsiTheme="majorBidi" w:hint="cs"/>
          <w:szCs w:val="24"/>
          <w:rtl/>
          <w:lang w:eastAsia="en-US"/>
        </w:rPr>
        <w:t xml:space="preserve"> - </w:t>
      </w:r>
      <w:r w:rsidR="00015110" w:rsidRPr="00FE695F">
        <w:rPr>
          <w:rFonts w:asciiTheme="majorBidi" w:hAnsiTheme="majorBidi"/>
          <w:szCs w:val="24"/>
          <w:rtl/>
          <w:lang w:eastAsia="en-US"/>
        </w:rPr>
        <w:t>אנשי הצוות מטעם הזוכה י</w:t>
      </w:r>
      <w:r w:rsidR="00153674" w:rsidRPr="00FE695F">
        <w:rPr>
          <w:rFonts w:asciiTheme="majorBidi" w:hAnsiTheme="majorBidi"/>
          <w:szCs w:val="24"/>
          <w:rtl/>
          <w:lang w:eastAsia="en-US"/>
        </w:rPr>
        <w:t>י</w:t>
      </w:r>
      <w:r w:rsidR="00015110" w:rsidRPr="00FE695F">
        <w:rPr>
          <w:rFonts w:asciiTheme="majorBidi" w:hAnsiTheme="majorBidi"/>
          <w:szCs w:val="24"/>
          <w:rtl/>
          <w:lang w:eastAsia="en-US"/>
        </w:rPr>
        <w:t>דרשו לעבור בדיקה בטחונית ע"י קצין הב</w:t>
      </w:r>
      <w:r w:rsidR="00A863AA">
        <w:rPr>
          <w:rFonts w:asciiTheme="majorBidi" w:hAnsiTheme="majorBidi" w:hint="cs"/>
          <w:szCs w:val="24"/>
          <w:rtl/>
          <w:lang w:eastAsia="en-US"/>
        </w:rPr>
        <w:t>י</w:t>
      </w:r>
      <w:r w:rsidR="00015110" w:rsidRPr="00FE695F">
        <w:rPr>
          <w:rFonts w:asciiTheme="majorBidi" w:hAnsiTheme="majorBidi"/>
          <w:szCs w:val="24"/>
          <w:rtl/>
          <w:lang w:eastAsia="en-US"/>
        </w:rPr>
        <w:t>טחון של המשרד על מנת לקבל אישור ברמת "</w:t>
      </w:r>
      <w:r w:rsidR="00A863AA">
        <w:rPr>
          <w:rFonts w:asciiTheme="majorBidi" w:hAnsiTheme="majorBidi" w:hint="cs"/>
          <w:szCs w:val="24"/>
          <w:rtl/>
          <w:lang w:eastAsia="en-US"/>
        </w:rPr>
        <w:t>סודי ביותר</w:t>
      </w:r>
      <w:r w:rsidR="00015110" w:rsidRPr="00FE695F">
        <w:rPr>
          <w:rFonts w:asciiTheme="majorBidi" w:hAnsiTheme="majorBidi"/>
          <w:szCs w:val="24"/>
          <w:rtl/>
          <w:lang w:eastAsia="en-US"/>
        </w:rPr>
        <w:t>" (</w:t>
      </w:r>
      <w:r w:rsidR="00A863AA">
        <w:rPr>
          <w:rFonts w:asciiTheme="majorBidi" w:hAnsiTheme="majorBidi" w:hint="cs"/>
          <w:szCs w:val="24"/>
          <w:rtl/>
          <w:lang w:eastAsia="en-US"/>
        </w:rPr>
        <w:t>3</w:t>
      </w:r>
      <w:r w:rsidR="00015110" w:rsidRPr="00FE695F">
        <w:rPr>
          <w:rFonts w:asciiTheme="majorBidi" w:hAnsiTheme="majorBidi"/>
          <w:szCs w:val="24"/>
          <w:rtl/>
          <w:lang w:eastAsia="en-US"/>
        </w:rPr>
        <w:t xml:space="preserve">). מובהר כי מתן השירותים מותנה בקבלת אישור בטחוני כאמור. </w:t>
      </w:r>
      <w:r w:rsidR="005E3348" w:rsidRPr="00FE695F">
        <w:rPr>
          <w:rFonts w:asciiTheme="majorBidi" w:hAnsiTheme="majorBidi"/>
          <w:szCs w:val="24"/>
          <w:rtl/>
          <w:lang w:eastAsia="en-US"/>
        </w:rPr>
        <w:t xml:space="preserve">היה </w:t>
      </w:r>
      <w:r w:rsidR="00015110" w:rsidRPr="00FE695F">
        <w:rPr>
          <w:rFonts w:asciiTheme="majorBidi" w:hAnsiTheme="majorBidi"/>
          <w:szCs w:val="24"/>
          <w:rtl/>
          <w:lang w:eastAsia="en-US"/>
        </w:rPr>
        <w:t xml:space="preserve">ואחד או יותר מאנשי </w:t>
      </w:r>
      <w:r w:rsidR="00C50CF0" w:rsidRPr="00FE695F">
        <w:rPr>
          <w:rFonts w:asciiTheme="majorBidi" w:hAnsiTheme="majorBidi"/>
          <w:szCs w:val="24"/>
          <w:rtl/>
          <w:lang w:eastAsia="en-US"/>
        </w:rPr>
        <w:t>צוות הזוכה</w:t>
      </w:r>
      <w:r w:rsidR="00015110" w:rsidRPr="00FE695F">
        <w:rPr>
          <w:rFonts w:asciiTheme="majorBidi" w:hAnsiTheme="majorBidi"/>
          <w:szCs w:val="24"/>
          <w:rtl/>
          <w:lang w:eastAsia="en-US"/>
        </w:rPr>
        <w:t xml:space="preserve"> לא יקבל אישור ביטחוני כנדרש, נתון למשרד שיקול הדעת הבלעדי</w:t>
      </w:r>
      <w:r w:rsidR="00C50CF0" w:rsidRPr="00FE695F">
        <w:rPr>
          <w:rFonts w:asciiTheme="majorBidi" w:hAnsiTheme="majorBidi"/>
          <w:szCs w:val="24"/>
          <w:rtl/>
          <w:lang w:eastAsia="en-US"/>
        </w:rPr>
        <w:t xml:space="preserve"> </w:t>
      </w:r>
      <w:r w:rsidR="00015110" w:rsidRPr="00FE695F">
        <w:rPr>
          <w:rFonts w:asciiTheme="majorBidi" w:hAnsiTheme="majorBidi"/>
          <w:szCs w:val="24"/>
          <w:rtl/>
          <w:lang w:eastAsia="en-US"/>
        </w:rPr>
        <w:t>אם לדרוש את החלפת איש הצוות ביועץ אחר העומד בתנאי הסף</w:t>
      </w:r>
      <w:r w:rsidR="00197607" w:rsidRPr="00FE695F">
        <w:rPr>
          <w:rFonts w:asciiTheme="majorBidi" w:hAnsiTheme="majorBidi"/>
          <w:szCs w:val="24"/>
          <w:rtl/>
          <w:lang w:eastAsia="en-US"/>
        </w:rPr>
        <w:t>,</w:t>
      </w:r>
      <w:r w:rsidR="00062CF3" w:rsidRPr="00FE695F">
        <w:rPr>
          <w:rFonts w:asciiTheme="majorBidi" w:hAnsiTheme="majorBidi"/>
          <w:szCs w:val="24"/>
          <w:rtl/>
          <w:lang w:eastAsia="en-US"/>
        </w:rPr>
        <w:t xml:space="preserve"> לבטל את זכייתו של ה</w:t>
      </w:r>
      <w:r w:rsidR="00197607" w:rsidRPr="00FE695F">
        <w:rPr>
          <w:rFonts w:asciiTheme="majorBidi" w:hAnsiTheme="majorBidi"/>
          <w:szCs w:val="24"/>
          <w:rtl/>
          <w:lang w:eastAsia="en-US"/>
        </w:rPr>
        <w:t>זוכה</w:t>
      </w:r>
      <w:r w:rsidR="00062CF3" w:rsidRPr="00FE695F">
        <w:rPr>
          <w:rFonts w:asciiTheme="majorBidi" w:hAnsiTheme="majorBidi"/>
          <w:szCs w:val="24"/>
          <w:rtl/>
          <w:lang w:eastAsia="en-US"/>
        </w:rPr>
        <w:t xml:space="preserve"> או</w:t>
      </w:r>
      <w:r w:rsidR="00197607" w:rsidRPr="00FE695F">
        <w:rPr>
          <w:rFonts w:asciiTheme="majorBidi" w:hAnsiTheme="majorBidi"/>
          <w:szCs w:val="24"/>
          <w:rtl/>
          <w:lang w:eastAsia="en-US"/>
        </w:rPr>
        <w:t xml:space="preserve"> ביצוע</w:t>
      </w:r>
      <w:r w:rsidR="00062CF3" w:rsidRPr="00FE695F">
        <w:rPr>
          <w:rFonts w:asciiTheme="majorBidi" w:hAnsiTheme="majorBidi"/>
          <w:szCs w:val="24"/>
          <w:rtl/>
          <w:lang w:eastAsia="en-US"/>
        </w:rPr>
        <w:t xml:space="preserve"> כל פעולה אחרת</w:t>
      </w:r>
      <w:r w:rsidR="00146230" w:rsidRPr="00FE695F">
        <w:rPr>
          <w:rFonts w:asciiTheme="majorBidi" w:hAnsiTheme="majorBidi"/>
          <w:b/>
          <w:bCs/>
          <w:szCs w:val="24"/>
          <w:rtl/>
          <w:lang w:eastAsia="en-US"/>
        </w:rPr>
        <w:t>.</w:t>
      </w:r>
      <w:r w:rsidR="004F58D8">
        <w:rPr>
          <w:rFonts w:asciiTheme="majorBidi" w:hAnsiTheme="majorBidi" w:hint="cs"/>
          <w:b/>
          <w:bCs/>
          <w:szCs w:val="24"/>
          <w:rtl/>
          <w:lang w:eastAsia="en-US"/>
        </w:rPr>
        <w:t xml:space="preserve"> </w:t>
      </w:r>
      <w:r w:rsidR="00A863AA" w:rsidRPr="003840CE">
        <w:rPr>
          <w:rFonts w:asciiTheme="majorBidi" w:hAnsiTheme="majorBidi" w:hint="eastAsia"/>
          <w:szCs w:val="24"/>
          <w:rtl/>
        </w:rPr>
        <w:t>עם</w:t>
      </w:r>
      <w:r w:rsidR="00A863AA" w:rsidRPr="003840CE">
        <w:rPr>
          <w:rFonts w:asciiTheme="majorBidi" w:hAnsiTheme="majorBidi"/>
          <w:szCs w:val="24"/>
          <w:rtl/>
        </w:rPr>
        <w:t xml:space="preserve"> </w:t>
      </w:r>
      <w:r w:rsidR="00A863AA" w:rsidRPr="003840CE">
        <w:rPr>
          <w:rFonts w:asciiTheme="majorBidi" w:hAnsiTheme="majorBidi" w:hint="eastAsia"/>
          <w:szCs w:val="24"/>
          <w:rtl/>
        </w:rPr>
        <w:t>הודעת</w:t>
      </w:r>
      <w:r w:rsidR="00A863AA" w:rsidRPr="003840CE">
        <w:rPr>
          <w:rFonts w:asciiTheme="majorBidi" w:hAnsiTheme="majorBidi"/>
          <w:szCs w:val="24"/>
          <w:rtl/>
        </w:rPr>
        <w:t xml:space="preserve"> </w:t>
      </w:r>
      <w:r w:rsidR="00A863AA" w:rsidRPr="003840CE">
        <w:rPr>
          <w:rFonts w:asciiTheme="majorBidi" w:hAnsiTheme="majorBidi" w:hint="eastAsia"/>
          <w:szCs w:val="24"/>
          <w:rtl/>
        </w:rPr>
        <w:t>הזכיה</w:t>
      </w:r>
      <w:r w:rsidR="00A863AA" w:rsidRPr="003840CE">
        <w:rPr>
          <w:rFonts w:asciiTheme="majorBidi" w:hAnsiTheme="majorBidi"/>
          <w:szCs w:val="24"/>
          <w:rtl/>
        </w:rPr>
        <w:t xml:space="preserve">, </w:t>
      </w:r>
      <w:r w:rsidR="00A863AA" w:rsidRPr="003840CE">
        <w:rPr>
          <w:rFonts w:asciiTheme="majorBidi" w:hAnsiTheme="majorBidi" w:hint="eastAsia"/>
          <w:szCs w:val="24"/>
          <w:rtl/>
        </w:rPr>
        <w:t>יערוך</w:t>
      </w:r>
      <w:r w:rsidR="00A863AA" w:rsidRPr="003840CE">
        <w:rPr>
          <w:rFonts w:asciiTheme="majorBidi" w:hAnsiTheme="majorBidi"/>
          <w:szCs w:val="24"/>
          <w:rtl/>
        </w:rPr>
        <w:t xml:space="preserve"> </w:t>
      </w:r>
      <w:r w:rsidR="00A863AA" w:rsidRPr="003840CE">
        <w:rPr>
          <w:rFonts w:asciiTheme="majorBidi" w:hAnsiTheme="majorBidi" w:hint="eastAsia"/>
          <w:szCs w:val="24"/>
          <w:rtl/>
        </w:rPr>
        <w:t>המנב</w:t>
      </w:r>
      <w:r w:rsidR="00A863AA" w:rsidRPr="003840CE">
        <w:rPr>
          <w:rFonts w:asciiTheme="majorBidi" w:hAnsiTheme="majorBidi"/>
          <w:szCs w:val="24"/>
          <w:rtl/>
        </w:rPr>
        <w:t xml:space="preserve">"ט </w:t>
      </w:r>
      <w:r w:rsidR="00A863AA" w:rsidRPr="003840CE">
        <w:rPr>
          <w:rFonts w:asciiTheme="majorBidi" w:hAnsiTheme="majorBidi" w:hint="eastAsia"/>
          <w:szCs w:val="24"/>
          <w:rtl/>
        </w:rPr>
        <w:t>סקר</w:t>
      </w:r>
      <w:r w:rsidR="00A863AA" w:rsidRPr="003840CE">
        <w:rPr>
          <w:rFonts w:asciiTheme="majorBidi" w:hAnsiTheme="majorBidi"/>
          <w:szCs w:val="24"/>
          <w:rtl/>
        </w:rPr>
        <w:t xml:space="preserve"> </w:t>
      </w:r>
      <w:r w:rsidR="00A863AA" w:rsidRPr="003840CE">
        <w:rPr>
          <w:rFonts w:asciiTheme="majorBidi" w:hAnsiTheme="majorBidi" w:hint="eastAsia"/>
          <w:szCs w:val="24"/>
          <w:rtl/>
        </w:rPr>
        <w:t>סיכונים</w:t>
      </w:r>
      <w:r w:rsidR="00A863AA" w:rsidRPr="003840CE">
        <w:rPr>
          <w:rFonts w:asciiTheme="majorBidi" w:hAnsiTheme="majorBidi"/>
          <w:szCs w:val="24"/>
          <w:rtl/>
        </w:rPr>
        <w:t xml:space="preserve"> </w:t>
      </w:r>
      <w:r w:rsidR="00A863AA" w:rsidRPr="003840CE">
        <w:rPr>
          <w:rFonts w:asciiTheme="majorBidi" w:hAnsiTheme="majorBidi" w:hint="eastAsia"/>
          <w:szCs w:val="24"/>
          <w:rtl/>
        </w:rPr>
        <w:t>במשרדי</w:t>
      </w:r>
      <w:r w:rsidR="00A863AA" w:rsidRPr="003840CE">
        <w:rPr>
          <w:rFonts w:asciiTheme="majorBidi" w:hAnsiTheme="majorBidi"/>
          <w:szCs w:val="24"/>
          <w:rtl/>
        </w:rPr>
        <w:t xml:space="preserve"> </w:t>
      </w:r>
      <w:r w:rsidR="00A863AA" w:rsidRPr="003840CE">
        <w:rPr>
          <w:rFonts w:asciiTheme="majorBidi" w:hAnsiTheme="majorBidi" w:hint="eastAsia"/>
          <w:szCs w:val="24"/>
          <w:rtl/>
        </w:rPr>
        <w:t>הזוכה</w:t>
      </w:r>
      <w:r w:rsidR="00A863AA" w:rsidRPr="003840CE">
        <w:rPr>
          <w:rFonts w:asciiTheme="majorBidi" w:hAnsiTheme="majorBidi"/>
          <w:szCs w:val="24"/>
          <w:rtl/>
        </w:rPr>
        <w:t xml:space="preserve"> </w:t>
      </w:r>
      <w:r w:rsidR="00A863AA" w:rsidRPr="003840CE">
        <w:rPr>
          <w:rFonts w:asciiTheme="majorBidi" w:hAnsiTheme="majorBidi" w:hint="eastAsia"/>
          <w:szCs w:val="24"/>
          <w:rtl/>
        </w:rPr>
        <w:t>או</w:t>
      </w:r>
      <w:r w:rsidR="00A863AA" w:rsidRPr="003840CE">
        <w:rPr>
          <w:rFonts w:asciiTheme="majorBidi" w:hAnsiTheme="majorBidi"/>
          <w:szCs w:val="24"/>
          <w:rtl/>
        </w:rPr>
        <w:t xml:space="preserve"> </w:t>
      </w:r>
      <w:r w:rsidR="00A863AA" w:rsidRPr="003840CE">
        <w:rPr>
          <w:rFonts w:asciiTheme="majorBidi" w:hAnsiTheme="majorBidi" w:hint="eastAsia"/>
          <w:szCs w:val="24"/>
          <w:rtl/>
        </w:rPr>
        <w:t>בכל</w:t>
      </w:r>
      <w:r w:rsidR="00A863AA" w:rsidRPr="003840CE">
        <w:rPr>
          <w:rFonts w:asciiTheme="majorBidi" w:hAnsiTheme="majorBidi"/>
          <w:szCs w:val="24"/>
          <w:rtl/>
        </w:rPr>
        <w:t xml:space="preserve"> </w:t>
      </w:r>
      <w:r w:rsidR="00A863AA" w:rsidRPr="003840CE">
        <w:rPr>
          <w:rFonts w:asciiTheme="majorBidi" w:hAnsiTheme="majorBidi" w:hint="eastAsia"/>
          <w:szCs w:val="24"/>
          <w:rtl/>
        </w:rPr>
        <w:t>מקום</w:t>
      </w:r>
      <w:r w:rsidR="00A863AA" w:rsidRPr="003840CE">
        <w:rPr>
          <w:rFonts w:asciiTheme="majorBidi" w:hAnsiTheme="majorBidi"/>
          <w:szCs w:val="24"/>
          <w:rtl/>
        </w:rPr>
        <w:t xml:space="preserve"> </w:t>
      </w:r>
      <w:r w:rsidR="00A863AA" w:rsidRPr="003840CE">
        <w:rPr>
          <w:rFonts w:asciiTheme="majorBidi" w:hAnsiTheme="majorBidi" w:hint="eastAsia"/>
          <w:szCs w:val="24"/>
          <w:rtl/>
        </w:rPr>
        <w:t>בו</w:t>
      </w:r>
      <w:r w:rsidR="00A863AA" w:rsidRPr="003840CE">
        <w:rPr>
          <w:rFonts w:asciiTheme="majorBidi" w:hAnsiTheme="majorBidi"/>
          <w:szCs w:val="24"/>
          <w:rtl/>
        </w:rPr>
        <w:t xml:space="preserve"> </w:t>
      </w:r>
      <w:r w:rsidR="00A863AA" w:rsidRPr="003840CE">
        <w:rPr>
          <w:rFonts w:asciiTheme="majorBidi" w:hAnsiTheme="majorBidi" w:hint="eastAsia"/>
          <w:szCs w:val="24"/>
          <w:rtl/>
        </w:rPr>
        <w:t>יבוצעו</w:t>
      </w:r>
      <w:r w:rsidR="00A863AA" w:rsidRPr="003840CE">
        <w:rPr>
          <w:rFonts w:asciiTheme="majorBidi" w:hAnsiTheme="majorBidi"/>
          <w:szCs w:val="24"/>
          <w:rtl/>
        </w:rPr>
        <w:t xml:space="preserve"> </w:t>
      </w:r>
      <w:r w:rsidR="00A863AA" w:rsidRPr="003840CE">
        <w:rPr>
          <w:rFonts w:asciiTheme="majorBidi" w:hAnsiTheme="majorBidi" w:hint="eastAsia"/>
          <w:szCs w:val="24"/>
          <w:rtl/>
        </w:rPr>
        <w:t>עבודות</w:t>
      </w:r>
      <w:r w:rsidR="00A863AA" w:rsidRPr="003840CE">
        <w:rPr>
          <w:rFonts w:asciiTheme="majorBidi" w:hAnsiTheme="majorBidi"/>
          <w:szCs w:val="24"/>
          <w:rtl/>
        </w:rPr>
        <w:t xml:space="preserve"> </w:t>
      </w:r>
      <w:r w:rsidR="00A863AA" w:rsidRPr="003840CE">
        <w:rPr>
          <w:rFonts w:asciiTheme="majorBidi" w:hAnsiTheme="majorBidi" w:hint="eastAsia"/>
          <w:szCs w:val="24"/>
          <w:rtl/>
        </w:rPr>
        <w:t>נשוא</w:t>
      </w:r>
      <w:r w:rsidR="00A863AA" w:rsidRPr="003840CE">
        <w:rPr>
          <w:rFonts w:asciiTheme="majorBidi" w:hAnsiTheme="majorBidi"/>
          <w:szCs w:val="24"/>
          <w:rtl/>
        </w:rPr>
        <w:t xml:space="preserve"> </w:t>
      </w:r>
      <w:r w:rsidR="00A863AA" w:rsidRPr="003840CE">
        <w:rPr>
          <w:rFonts w:asciiTheme="majorBidi" w:hAnsiTheme="majorBidi" w:hint="eastAsia"/>
          <w:szCs w:val="24"/>
          <w:rtl/>
        </w:rPr>
        <w:t>המכרז</w:t>
      </w:r>
      <w:r w:rsidR="00A863AA" w:rsidRPr="003840CE">
        <w:rPr>
          <w:rFonts w:asciiTheme="majorBidi" w:hAnsiTheme="majorBidi"/>
          <w:szCs w:val="24"/>
          <w:rtl/>
        </w:rPr>
        <w:t xml:space="preserve">, </w:t>
      </w:r>
      <w:r w:rsidR="00A863AA" w:rsidRPr="003840CE">
        <w:rPr>
          <w:rFonts w:asciiTheme="majorBidi" w:hAnsiTheme="majorBidi" w:hint="eastAsia"/>
          <w:szCs w:val="24"/>
          <w:rtl/>
        </w:rPr>
        <w:t>ויגדיר</w:t>
      </w:r>
      <w:r w:rsidR="00A863AA" w:rsidRPr="003840CE">
        <w:rPr>
          <w:rFonts w:asciiTheme="majorBidi" w:hAnsiTheme="majorBidi"/>
          <w:szCs w:val="24"/>
          <w:rtl/>
        </w:rPr>
        <w:t xml:space="preserve"> </w:t>
      </w:r>
      <w:r w:rsidR="00A863AA" w:rsidRPr="003840CE">
        <w:rPr>
          <w:rFonts w:asciiTheme="majorBidi" w:hAnsiTheme="majorBidi" w:hint="eastAsia"/>
          <w:szCs w:val="24"/>
          <w:rtl/>
        </w:rPr>
        <w:t>את</w:t>
      </w:r>
      <w:r w:rsidR="00A863AA" w:rsidRPr="003840CE">
        <w:rPr>
          <w:rFonts w:asciiTheme="majorBidi" w:hAnsiTheme="majorBidi"/>
          <w:szCs w:val="24"/>
          <w:rtl/>
        </w:rPr>
        <w:t xml:space="preserve"> </w:t>
      </w:r>
      <w:r w:rsidR="00A863AA" w:rsidRPr="003840CE">
        <w:rPr>
          <w:rFonts w:asciiTheme="majorBidi" w:hAnsiTheme="majorBidi" w:hint="eastAsia"/>
          <w:szCs w:val="24"/>
          <w:rtl/>
        </w:rPr>
        <w:t>התשתית</w:t>
      </w:r>
      <w:r w:rsidR="00A863AA" w:rsidRPr="003840CE">
        <w:rPr>
          <w:rFonts w:asciiTheme="majorBidi" w:hAnsiTheme="majorBidi"/>
          <w:szCs w:val="24"/>
          <w:rtl/>
        </w:rPr>
        <w:t xml:space="preserve"> </w:t>
      </w:r>
      <w:r w:rsidR="00A863AA" w:rsidRPr="003840CE">
        <w:rPr>
          <w:rFonts w:asciiTheme="majorBidi" w:hAnsiTheme="majorBidi" w:hint="eastAsia"/>
          <w:szCs w:val="24"/>
          <w:rtl/>
        </w:rPr>
        <w:t>הביטחונית</w:t>
      </w:r>
      <w:r w:rsidR="00A863AA" w:rsidRPr="003840CE">
        <w:rPr>
          <w:rFonts w:asciiTheme="majorBidi" w:hAnsiTheme="majorBidi"/>
          <w:szCs w:val="24"/>
          <w:rtl/>
        </w:rPr>
        <w:t xml:space="preserve">, </w:t>
      </w:r>
      <w:r w:rsidR="00A863AA" w:rsidRPr="003840CE">
        <w:rPr>
          <w:rFonts w:asciiTheme="majorBidi" w:hAnsiTheme="majorBidi" w:hint="eastAsia"/>
          <w:szCs w:val="24"/>
          <w:rtl/>
        </w:rPr>
        <w:t>תהליכי</w:t>
      </w:r>
      <w:r w:rsidR="00A863AA" w:rsidRPr="003840CE">
        <w:rPr>
          <w:rFonts w:asciiTheme="majorBidi" w:hAnsiTheme="majorBidi"/>
          <w:szCs w:val="24"/>
          <w:rtl/>
        </w:rPr>
        <w:t xml:space="preserve"> </w:t>
      </w:r>
      <w:r w:rsidR="00A863AA" w:rsidRPr="003840CE">
        <w:rPr>
          <w:rFonts w:asciiTheme="majorBidi" w:hAnsiTheme="majorBidi" w:hint="eastAsia"/>
          <w:szCs w:val="24"/>
          <w:rtl/>
        </w:rPr>
        <w:t>העבודה</w:t>
      </w:r>
      <w:r w:rsidR="00A863AA" w:rsidRPr="003840CE">
        <w:rPr>
          <w:rFonts w:asciiTheme="majorBidi" w:hAnsiTheme="majorBidi"/>
          <w:szCs w:val="24"/>
          <w:rtl/>
        </w:rPr>
        <w:t xml:space="preserve"> </w:t>
      </w:r>
      <w:r w:rsidR="00A863AA" w:rsidRPr="003840CE">
        <w:rPr>
          <w:rFonts w:asciiTheme="majorBidi" w:hAnsiTheme="majorBidi" w:hint="eastAsia"/>
          <w:szCs w:val="24"/>
          <w:rtl/>
        </w:rPr>
        <w:t>והנחיות</w:t>
      </w:r>
      <w:r w:rsidR="00A863AA" w:rsidRPr="003840CE">
        <w:rPr>
          <w:rFonts w:asciiTheme="majorBidi" w:hAnsiTheme="majorBidi"/>
          <w:szCs w:val="24"/>
          <w:rtl/>
        </w:rPr>
        <w:t xml:space="preserve"> </w:t>
      </w:r>
      <w:r w:rsidR="00A863AA" w:rsidRPr="003840CE">
        <w:rPr>
          <w:rFonts w:asciiTheme="majorBidi" w:hAnsiTheme="majorBidi" w:hint="eastAsia"/>
          <w:szCs w:val="24"/>
          <w:rtl/>
        </w:rPr>
        <w:t>הביטחון</w:t>
      </w:r>
      <w:r w:rsidR="00A863AA" w:rsidRPr="003840CE">
        <w:rPr>
          <w:rFonts w:asciiTheme="majorBidi" w:hAnsiTheme="majorBidi"/>
          <w:szCs w:val="24"/>
          <w:rtl/>
        </w:rPr>
        <w:t xml:space="preserve"> </w:t>
      </w:r>
      <w:r w:rsidR="00A863AA" w:rsidRPr="003840CE">
        <w:rPr>
          <w:rFonts w:asciiTheme="majorBidi" w:hAnsiTheme="majorBidi" w:hint="eastAsia"/>
          <w:szCs w:val="24"/>
          <w:rtl/>
        </w:rPr>
        <w:t>לביצוע</w:t>
      </w:r>
      <w:r w:rsidR="00A863AA" w:rsidRPr="003840CE">
        <w:rPr>
          <w:rFonts w:asciiTheme="majorBidi" w:hAnsiTheme="majorBidi"/>
          <w:szCs w:val="24"/>
          <w:rtl/>
        </w:rPr>
        <w:t xml:space="preserve"> </w:t>
      </w:r>
      <w:r w:rsidR="00A863AA" w:rsidRPr="003840CE">
        <w:rPr>
          <w:rFonts w:asciiTheme="majorBidi" w:hAnsiTheme="majorBidi" w:hint="eastAsia"/>
          <w:szCs w:val="24"/>
          <w:rtl/>
        </w:rPr>
        <w:t>העבודות</w:t>
      </w:r>
      <w:r w:rsidR="00A863AA" w:rsidRPr="003840CE">
        <w:rPr>
          <w:rFonts w:asciiTheme="majorBidi" w:hAnsiTheme="majorBidi"/>
          <w:szCs w:val="24"/>
          <w:rtl/>
        </w:rPr>
        <w:t xml:space="preserve">. </w:t>
      </w:r>
      <w:r w:rsidR="00A863AA" w:rsidRPr="003840CE">
        <w:rPr>
          <w:rFonts w:asciiTheme="majorBidi" w:hAnsiTheme="majorBidi" w:hint="eastAsia"/>
          <w:szCs w:val="24"/>
          <w:rtl/>
        </w:rPr>
        <w:t>היועץ</w:t>
      </w:r>
      <w:r w:rsidR="00A863AA" w:rsidRPr="003840CE">
        <w:rPr>
          <w:rFonts w:asciiTheme="majorBidi" w:hAnsiTheme="majorBidi"/>
          <w:szCs w:val="24"/>
          <w:rtl/>
        </w:rPr>
        <w:t xml:space="preserve"> </w:t>
      </w:r>
      <w:r w:rsidR="00A863AA" w:rsidRPr="003840CE">
        <w:rPr>
          <w:rFonts w:asciiTheme="majorBidi" w:hAnsiTheme="majorBidi" w:hint="eastAsia"/>
          <w:szCs w:val="24"/>
          <w:rtl/>
        </w:rPr>
        <w:t>מתחייב</w:t>
      </w:r>
      <w:r w:rsidR="00A863AA" w:rsidRPr="003840CE">
        <w:rPr>
          <w:rFonts w:asciiTheme="majorBidi" w:hAnsiTheme="majorBidi"/>
          <w:szCs w:val="24"/>
          <w:rtl/>
        </w:rPr>
        <w:t xml:space="preserve"> </w:t>
      </w:r>
      <w:r w:rsidR="00A863AA" w:rsidRPr="003840CE">
        <w:rPr>
          <w:rFonts w:asciiTheme="majorBidi" w:hAnsiTheme="majorBidi" w:hint="eastAsia"/>
          <w:szCs w:val="24"/>
          <w:rtl/>
        </w:rPr>
        <w:t>לקיים</w:t>
      </w:r>
      <w:r w:rsidR="00A863AA" w:rsidRPr="003840CE">
        <w:rPr>
          <w:rFonts w:asciiTheme="majorBidi" w:hAnsiTheme="majorBidi"/>
          <w:szCs w:val="24"/>
          <w:rtl/>
        </w:rPr>
        <w:t xml:space="preserve"> </w:t>
      </w:r>
      <w:r w:rsidR="00A863AA" w:rsidRPr="003840CE">
        <w:rPr>
          <w:rFonts w:asciiTheme="majorBidi" w:hAnsiTheme="majorBidi" w:hint="eastAsia"/>
          <w:szCs w:val="24"/>
          <w:rtl/>
        </w:rPr>
        <w:t>את</w:t>
      </w:r>
      <w:r w:rsidR="00A863AA" w:rsidRPr="003840CE">
        <w:rPr>
          <w:rFonts w:asciiTheme="majorBidi" w:hAnsiTheme="majorBidi"/>
          <w:szCs w:val="24"/>
          <w:rtl/>
        </w:rPr>
        <w:t xml:space="preserve"> </w:t>
      </w:r>
      <w:r w:rsidR="00A863AA" w:rsidRPr="003840CE">
        <w:rPr>
          <w:rFonts w:asciiTheme="majorBidi" w:hAnsiTheme="majorBidi" w:hint="eastAsia"/>
          <w:szCs w:val="24"/>
          <w:rtl/>
        </w:rPr>
        <w:t>כל</w:t>
      </w:r>
      <w:r w:rsidR="00A863AA" w:rsidRPr="003840CE">
        <w:rPr>
          <w:rFonts w:asciiTheme="majorBidi" w:hAnsiTheme="majorBidi"/>
          <w:szCs w:val="24"/>
          <w:rtl/>
        </w:rPr>
        <w:t xml:space="preserve"> </w:t>
      </w:r>
      <w:r w:rsidR="00A863AA" w:rsidRPr="003840CE">
        <w:rPr>
          <w:rFonts w:asciiTheme="majorBidi" w:hAnsiTheme="majorBidi" w:hint="eastAsia"/>
          <w:szCs w:val="24"/>
          <w:rtl/>
        </w:rPr>
        <w:t>הגדרות</w:t>
      </w:r>
      <w:r w:rsidR="00A863AA" w:rsidRPr="003840CE">
        <w:rPr>
          <w:rFonts w:asciiTheme="majorBidi" w:hAnsiTheme="majorBidi"/>
          <w:szCs w:val="24"/>
          <w:rtl/>
        </w:rPr>
        <w:t xml:space="preserve"> </w:t>
      </w:r>
      <w:r w:rsidR="00A863AA" w:rsidRPr="003840CE">
        <w:rPr>
          <w:rFonts w:asciiTheme="majorBidi" w:hAnsiTheme="majorBidi" w:hint="eastAsia"/>
          <w:szCs w:val="24"/>
          <w:rtl/>
        </w:rPr>
        <w:t>המנב</w:t>
      </w:r>
      <w:r w:rsidR="00A863AA" w:rsidRPr="003840CE">
        <w:rPr>
          <w:rFonts w:asciiTheme="majorBidi" w:hAnsiTheme="majorBidi"/>
          <w:szCs w:val="24"/>
          <w:rtl/>
        </w:rPr>
        <w:t xml:space="preserve">"ט </w:t>
      </w:r>
      <w:r w:rsidR="00A863AA" w:rsidRPr="003840CE">
        <w:rPr>
          <w:rFonts w:asciiTheme="majorBidi" w:hAnsiTheme="majorBidi" w:hint="eastAsia"/>
          <w:szCs w:val="24"/>
          <w:rtl/>
        </w:rPr>
        <w:t>ככל</w:t>
      </w:r>
      <w:r w:rsidR="00A863AA" w:rsidRPr="003840CE">
        <w:rPr>
          <w:rFonts w:asciiTheme="majorBidi" w:hAnsiTheme="majorBidi"/>
          <w:szCs w:val="24"/>
          <w:rtl/>
        </w:rPr>
        <w:t xml:space="preserve"> </w:t>
      </w:r>
      <w:r w:rsidR="00A863AA" w:rsidRPr="003840CE">
        <w:rPr>
          <w:rFonts w:asciiTheme="majorBidi" w:hAnsiTheme="majorBidi" w:hint="eastAsia"/>
          <w:szCs w:val="24"/>
          <w:rtl/>
        </w:rPr>
        <w:t>שיעלו</w:t>
      </w:r>
      <w:r w:rsidR="00A863AA" w:rsidRPr="003840CE">
        <w:rPr>
          <w:rFonts w:asciiTheme="majorBidi" w:hAnsiTheme="majorBidi"/>
          <w:szCs w:val="24"/>
          <w:rtl/>
        </w:rPr>
        <w:t xml:space="preserve"> </w:t>
      </w:r>
      <w:r w:rsidR="00A863AA" w:rsidRPr="003840CE">
        <w:rPr>
          <w:rFonts w:asciiTheme="majorBidi" w:hAnsiTheme="majorBidi" w:hint="eastAsia"/>
          <w:szCs w:val="24"/>
          <w:rtl/>
        </w:rPr>
        <w:t>מסקר</w:t>
      </w:r>
      <w:r w:rsidR="00A863AA" w:rsidRPr="003840CE">
        <w:rPr>
          <w:rFonts w:asciiTheme="majorBidi" w:hAnsiTheme="majorBidi"/>
          <w:szCs w:val="24"/>
          <w:rtl/>
        </w:rPr>
        <w:t xml:space="preserve"> </w:t>
      </w:r>
      <w:r w:rsidR="00A863AA" w:rsidRPr="003840CE">
        <w:rPr>
          <w:rFonts w:asciiTheme="majorBidi" w:hAnsiTheme="majorBidi" w:hint="eastAsia"/>
          <w:szCs w:val="24"/>
          <w:rtl/>
        </w:rPr>
        <w:t>הסיכונים</w:t>
      </w:r>
      <w:r w:rsidR="00A863AA" w:rsidRPr="003840CE">
        <w:rPr>
          <w:rFonts w:asciiTheme="majorBidi" w:hAnsiTheme="majorBidi"/>
          <w:szCs w:val="24"/>
          <w:rtl/>
        </w:rPr>
        <w:t>.</w:t>
      </w:r>
    </w:p>
    <w:p w14:paraId="361E6746" w14:textId="77777777" w:rsidR="00B271C3" w:rsidRPr="00FA7410" w:rsidRDefault="00B271C3" w:rsidP="00B271C3">
      <w:pPr>
        <w:pStyle w:val="af1"/>
        <w:numPr>
          <w:ilvl w:val="1"/>
          <w:numId w:val="40"/>
        </w:numPr>
        <w:spacing w:line="360" w:lineRule="auto"/>
        <w:ind w:hanging="551"/>
        <w:jc w:val="both"/>
        <w:rPr>
          <w:rFonts w:asciiTheme="majorBidi" w:hAnsiTheme="majorBidi"/>
          <w:szCs w:val="24"/>
        </w:rPr>
      </w:pPr>
      <w:r>
        <w:rPr>
          <w:rFonts w:hint="cs"/>
          <w:b/>
          <w:bCs/>
          <w:szCs w:val="24"/>
          <w:rtl/>
        </w:rPr>
        <w:t xml:space="preserve">המצאת </w:t>
      </w:r>
      <w:r w:rsidRPr="005D6544">
        <w:rPr>
          <w:rFonts w:hint="cs"/>
          <w:b/>
          <w:bCs/>
          <w:szCs w:val="24"/>
          <w:rtl/>
        </w:rPr>
        <w:t>ביטוחים -</w:t>
      </w:r>
      <w:r w:rsidRPr="005D6544">
        <w:rPr>
          <w:rFonts w:hint="cs"/>
          <w:szCs w:val="24"/>
          <w:rtl/>
        </w:rPr>
        <w:t xml:space="preserve"> </w:t>
      </w:r>
      <w:r w:rsidRPr="00F061BC">
        <w:rPr>
          <w:rFonts w:asciiTheme="majorBidi" w:hAnsiTheme="majorBidi"/>
          <w:szCs w:val="24"/>
          <w:rtl/>
          <w:lang w:eastAsia="en-US"/>
        </w:rPr>
        <w:t>העתקי פוליסות הביטוח, מאושרות ע"י המבטח או אישור קיום ביטוחים בחתימתו על קיום הביטוחים כאמור יומצאו על ידי הקבלן למשרד האנרגיה עד למועד חתימת ההסכם</w:t>
      </w:r>
      <w:r w:rsidRPr="004D6DE5">
        <w:rPr>
          <w:rFonts w:asciiTheme="majorBidi" w:hAnsiTheme="majorBidi" w:hint="cs"/>
          <w:b/>
          <w:bCs/>
          <w:szCs w:val="24"/>
          <w:rtl/>
        </w:rPr>
        <w:t xml:space="preserve"> </w:t>
      </w:r>
    </w:p>
    <w:p w14:paraId="71C35D70" w14:textId="77777777" w:rsidR="004D6DE5" w:rsidRPr="00FE695F" w:rsidRDefault="004D6DE5" w:rsidP="006D6B86">
      <w:pPr>
        <w:pStyle w:val="af1"/>
        <w:numPr>
          <w:ilvl w:val="1"/>
          <w:numId w:val="40"/>
        </w:numPr>
        <w:spacing w:line="360" w:lineRule="auto"/>
        <w:ind w:hanging="551"/>
        <w:jc w:val="both"/>
        <w:rPr>
          <w:rFonts w:asciiTheme="majorBidi" w:hAnsiTheme="majorBidi"/>
          <w:szCs w:val="24"/>
        </w:rPr>
      </w:pPr>
      <w:r w:rsidRPr="00FE695F">
        <w:rPr>
          <w:rFonts w:asciiTheme="majorBidi" w:hAnsiTheme="majorBidi" w:hint="cs"/>
          <w:b/>
          <w:bCs/>
          <w:szCs w:val="24"/>
          <w:rtl/>
        </w:rPr>
        <w:t>מתן השירותים</w:t>
      </w:r>
      <w:r w:rsidRPr="00FE695F">
        <w:rPr>
          <w:rFonts w:asciiTheme="majorBidi" w:hAnsiTheme="majorBidi" w:hint="cs"/>
          <w:szCs w:val="24"/>
          <w:rtl/>
        </w:rPr>
        <w:t xml:space="preserve"> - </w:t>
      </w:r>
      <w:r w:rsidR="00E30E60" w:rsidRPr="00FE695F">
        <w:rPr>
          <w:rFonts w:asciiTheme="majorBidi" w:hAnsiTheme="majorBidi"/>
          <w:szCs w:val="24"/>
          <w:rtl/>
        </w:rPr>
        <w:t>השירותים יינתנו על ידי הזוכה ונות</w:t>
      </w:r>
      <w:r w:rsidR="00FE695F" w:rsidRPr="00FE695F">
        <w:rPr>
          <w:rFonts w:asciiTheme="majorBidi" w:hAnsiTheme="majorBidi" w:hint="cs"/>
          <w:szCs w:val="24"/>
          <w:rtl/>
        </w:rPr>
        <w:t>ן</w:t>
      </w:r>
      <w:r w:rsidR="00E30E60" w:rsidRPr="00FE695F">
        <w:rPr>
          <w:rFonts w:asciiTheme="majorBidi" w:hAnsiTheme="majorBidi"/>
          <w:szCs w:val="24"/>
          <w:rtl/>
        </w:rPr>
        <w:t xml:space="preserve"> השירותים המועסק על ידו</w:t>
      </w:r>
      <w:r w:rsidR="00197607" w:rsidRPr="00FE695F">
        <w:rPr>
          <w:rFonts w:asciiTheme="majorBidi" w:hAnsiTheme="majorBidi"/>
          <w:szCs w:val="24"/>
          <w:rtl/>
        </w:rPr>
        <w:t xml:space="preserve"> שאושר על ידי המשרד</w:t>
      </w:r>
      <w:r w:rsidR="00E30E60" w:rsidRPr="00FE695F">
        <w:rPr>
          <w:rFonts w:asciiTheme="majorBidi" w:hAnsiTheme="majorBidi"/>
          <w:szCs w:val="24"/>
          <w:rtl/>
        </w:rPr>
        <w:t xml:space="preserve"> בהתאם לתנאי המכרז, לשביעות רצונו של הממונה</w:t>
      </w:r>
      <w:r w:rsidR="004270B2" w:rsidRPr="00FE695F">
        <w:rPr>
          <w:rFonts w:asciiTheme="majorBidi" w:hAnsiTheme="majorBidi"/>
          <w:szCs w:val="24"/>
          <w:rtl/>
        </w:rPr>
        <w:t>, בהתאם לתנאי הסכם זה</w:t>
      </w:r>
      <w:r w:rsidR="00E30E60" w:rsidRPr="00FE695F">
        <w:rPr>
          <w:rFonts w:asciiTheme="majorBidi" w:hAnsiTheme="majorBidi"/>
          <w:szCs w:val="24"/>
          <w:rtl/>
        </w:rPr>
        <w:t xml:space="preserve">. </w:t>
      </w:r>
    </w:p>
    <w:p w14:paraId="6EE47437" w14:textId="77777777" w:rsidR="004D6DE5" w:rsidRPr="00FE695F" w:rsidRDefault="004D6DE5" w:rsidP="006D6B86">
      <w:pPr>
        <w:pStyle w:val="af1"/>
        <w:numPr>
          <w:ilvl w:val="2"/>
          <w:numId w:val="40"/>
        </w:numPr>
        <w:spacing w:line="360" w:lineRule="auto"/>
        <w:jc w:val="both"/>
        <w:rPr>
          <w:rFonts w:asciiTheme="majorBidi" w:hAnsiTheme="majorBidi"/>
          <w:szCs w:val="24"/>
        </w:rPr>
      </w:pPr>
      <w:r w:rsidRPr="00FE695F">
        <w:rPr>
          <w:rFonts w:asciiTheme="majorBidi" w:hAnsiTheme="majorBidi"/>
          <w:szCs w:val="24"/>
          <w:rtl/>
        </w:rPr>
        <w:lastRenderedPageBreak/>
        <w:t>הזוכה או מי מטעמו לא יהיה רשאי להעביר או להסב את זכויותיו ע"פ הצעה זו, כולן או חלקן, לצד שלישי אלא בהסכמה מראש ובכתב מהמשרד.</w:t>
      </w:r>
    </w:p>
    <w:p w14:paraId="4D4B5CCA" w14:textId="77777777" w:rsidR="004D6DE5" w:rsidRPr="00FE695F" w:rsidRDefault="004D6DE5" w:rsidP="006D6B86">
      <w:pPr>
        <w:pStyle w:val="af1"/>
        <w:numPr>
          <w:ilvl w:val="2"/>
          <w:numId w:val="40"/>
        </w:numPr>
        <w:spacing w:line="360" w:lineRule="auto"/>
        <w:jc w:val="both"/>
        <w:rPr>
          <w:rFonts w:asciiTheme="majorBidi" w:hAnsiTheme="majorBidi"/>
          <w:szCs w:val="24"/>
        </w:rPr>
      </w:pPr>
      <w:r w:rsidRPr="00FE695F">
        <w:rPr>
          <w:rFonts w:asciiTheme="majorBidi" w:hAnsiTheme="majorBidi"/>
          <w:szCs w:val="24"/>
          <w:rtl/>
        </w:rPr>
        <w:t>נות</w:t>
      </w:r>
      <w:r w:rsidR="00FE695F" w:rsidRPr="00FE695F">
        <w:rPr>
          <w:rFonts w:asciiTheme="majorBidi" w:hAnsiTheme="majorBidi" w:hint="cs"/>
          <w:szCs w:val="24"/>
          <w:rtl/>
        </w:rPr>
        <w:t>ן</w:t>
      </w:r>
      <w:r w:rsidR="00FE695F" w:rsidRPr="00FE695F">
        <w:rPr>
          <w:rFonts w:asciiTheme="majorBidi" w:hAnsiTheme="majorBidi"/>
          <w:szCs w:val="24"/>
          <w:rtl/>
        </w:rPr>
        <w:t xml:space="preserve"> השירותים מטעם הזוכה, יהי</w:t>
      </w:r>
      <w:r w:rsidR="00FE695F" w:rsidRPr="00FE695F">
        <w:rPr>
          <w:rFonts w:asciiTheme="majorBidi" w:hAnsiTheme="majorBidi" w:hint="cs"/>
          <w:szCs w:val="24"/>
          <w:rtl/>
        </w:rPr>
        <w:t>ה</w:t>
      </w:r>
      <w:r w:rsidRPr="00FE695F">
        <w:rPr>
          <w:rFonts w:asciiTheme="majorBidi" w:hAnsiTheme="majorBidi"/>
          <w:szCs w:val="24"/>
          <w:rtl/>
        </w:rPr>
        <w:t xml:space="preserve"> </w:t>
      </w:r>
      <w:r w:rsidR="00FE695F" w:rsidRPr="00FE695F">
        <w:rPr>
          <w:rFonts w:asciiTheme="majorBidi" w:hAnsiTheme="majorBidi" w:hint="cs"/>
          <w:szCs w:val="24"/>
          <w:rtl/>
        </w:rPr>
        <w:t>מי</w:t>
      </w:r>
      <w:r w:rsidRPr="00FE695F">
        <w:rPr>
          <w:rFonts w:asciiTheme="majorBidi" w:hAnsiTheme="majorBidi"/>
          <w:szCs w:val="24"/>
          <w:rtl/>
        </w:rPr>
        <w:t xml:space="preserve"> שהוצע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14:paraId="5F338022" w14:textId="77777777" w:rsidR="004D6DE5" w:rsidRPr="00FE695F" w:rsidRDefault="004D6DE5" w:rsidP="006D6B86">
      <w:pPr>
        <w:pStyle w:val="af1"/>
        <w:numPr>
          <w:ilvl w:val="2"/>
          <w:numId w:val="40"/>
        </w:numPr>
        <w:spacing w:line="360" w:lineRule="auto"/>
        <w:jc w:val="both"/>
        <w:rPr>
          <w:rFonts w:asciiTheme="majorBidi" w:hAnsiTheme="majorBidi"/>
          <w:szCs w:val="24"/>
        </w:rPr>
      </w:pPr>
      <w:r w:rsidRPr="00FE695F">
        <w:rPr>
          <w:rFonts w:asciiTheme="majorBidi" w:hAnsiTheme="majorBidi"/>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14:paraId="55C76E85" w14:textId="77777777" w:rsidR="00846CA9" w:rsidRPr="00FE695F" w:rsidRDefault="00E30E60" w:rsidP="006D6B86">
      <w:pPr>
        <w:pStyle w:val="af1"/>
        <w:numPr>
          <w:ilvl w:val="2"/>
          <w:numId w:val="40"/>
        </w:numPr>
        <w:spacing w:line="360" w:lineRule="auto"/>
        <w:jc w:val="both"/>
        <w:rPr>
          <w:rFonts w:asciiTheme="majorBidi" w:hAnsiTheme="majorBidi"/>
          <w:szCs w:val="24"/>
        </w:rPr>
      </w:pPr>
      <w:r w:rsidRPr="00FE695F">
        <w:rPr>
          <w:rFonts w:asciiTheme="majorBidi" w:hAnsiTheme="majorBidi"/>
          <w:szCs w:val="24"/>
          <w:rtl/>
        </w:rPr>
        <w:t>הזוכה ומי מטעמו מתחייבים להעניק את השירותים במומחיות, במקצועיות ובמיומנות על פי כל הסטנדרטים המקצועיים</w:t>
      </w:r>
      <w:r w:rsidR="00197607" w:rsidRPr="00FE695F">
        <w:rPr>
          <w:rFonts w:asciiTheme="majorBidi" w:hAnsiTheme="majorBidi"/>
          <w:szCs w:val="24"/>
          <w:rtl/>
        </w:rPr>
        <w:t xml:space="preserve"> המקובלים</w:t>
      </w:r>
      <w:r w:rsidRPr="00FE695F">
        <w:rPr>
          <w:rFonts w:asciiTheme="majorBidi" w:hAnsiTheme="majorBidi"/>
          <w:szCs w:val="24"/>
          <w:rtl/>
        </w:rPr>
        <w:t>.</w:t>
      </w:r>
    </w:p>
    <w:p w14:paraId="5EE7B9CF" w14:textId="77777777" w:rsidR="00846CA9" w:rsidRPr="00FE695F" w:rsidRDefault="004D6DE5" w:rsidP="006D6B86">
      <w:pPr>
        <w:pStyle w:val="af1"/>
        <w:numPr>
          <w:ilvl w:val="1"/>
          <w:numId w:val="40"/>
        </w:numPr>
        <w:spacing w:line="360" w:lineRule="auto"/>
        <w:ind w:hanging="551"/>
        <w:jc w:val="both"/>
        <w:rPr>
          <w:rFonts w:asciiTheme="majorBidi" w:hAnsiTheme="majorBidi"/>
          <w:szCs w:val="24"/>
        </w:rPr>
      </w:pPr>
      <w:r w:rsidRPr="00FE695F">
        <w:rPr>
          <w:rFonts w:asciiTheme="majorBidi" w:hAnsiTheme="majorBidi" w:hint="cs"/>
          <w:b/>
          <w:bCs/>
          <w:szCs w:val="24"/>
          <w:rtl/>
        </w:rPr>
        <w:t>שמירה על סודיות</w:t>
      </w:r>
      <w:r w:rsidRPr="00FE695F">
        <w:rPr>
          <w:rFonts w:asciiTheme="majorBidi" w:hAnsiTheme="majorBidi" w:hint="cs"/>
          <w:szCs w:val="24"/>
          <w:rtl/>
        </w:rPr>
        <w:t xml:space="preserve"> - </w:t>
      </w:r>
      <w:r w:rsidR="00E30E60" w:rsidRPr="00FE695F">
        <w:rPr>
          <w:rFonts w:asciiTheme="majorBidi" w:hAnsiTheme="majorBidi"/>
          <w:szCs w:val="24"/>
          <w:rtl/>
        </w:rPr>
        <w:t>ה</w:t>
      </w:r>
      <w:r w:rsidR="00894CB2" w:rsidRPr="00FE695F">
        <w:rPr>
          <w:rFonts w:asciiTheme="majorBidi" w:hAnsiTheme="majorBidi"/>
          <w:szCs w:val="24"/>
          <w:rtl/>
        </w:rPr>
        <w:t>זוכה י</w:t>
      </w:r>
      <w:r w:rsidR="00E30E60" w:rsidRPr="00FE695F">
        <w:rPr>
          <w:rFonts w:asciiTheme="majorBidi" w:hAnsiTheme="majorBidi"/>
          <w:szCs w:val="24"/>
          <w:rtl/>
        </w:rPr>
        <w:t xml:space="preserve">תחייב לשמור על סודיות המידע </w:t>
      </w:r>
      <w:r w:rsidR="008A05CD" w:rsidRPr="00FE695F">
        <w:rPr>
          <w:rFonts w:asciiTheme="majorBidi" w:hAnsiTheme="majorBidi"/>
          <w:szCs w:val="24"/>
          <w:rtl/>
        </w:rPr>
        <w:t xml:space="preserve">שיגיע </w:t>
      </w:r>
      <w:r w:rsidR="00E30E60" w:rsidRPr="00FE695F">
        <w:rPr>
          <w:rFonts w:asciiTheme="majorBidi" w:hAnsiTheme="majorBidi"/>
          <w:szCs w:val="24"/>
          <w:rtl/>
        </w:rPr>
        <w:t xml:space="preserve">אליו עקב מתן השירותים </w:t>
      </w:r>
      <w:r w:rsidR="003218AB" w:rsidRPr="00FE695F">
        <w:rPr>
          <w:rFonts w:asciiTheme="majorBidi" w:hAnsiTheme="majorBidi"/>
          <w:szCs w:val="24"/>
          <w:rtl/>
        </w:rPr>
        <w:t>הן בתקופת ההסכם והן לאחריה. כן י</w:t>
      </w:r>
      <w:r w:rsidR="00E30E60" w:rsidRPr="00FE695F">
        <w:rPr>
          <w:rFonts w:asciiTheme="majorBidi" w:hAnsiTheme="majorBidi"/>
          <w:szCs w:val="24"/>
          <w:rtl/>
        </w:rPr>
        <w:t>תחייב ה</w:t>
      </w:r>
      <w:r w:rsidR="003218AB" w:rsidRPr="00FE695F">
        <w:rPr>
          <w:rFonts w:asciiTheme="majorBidi" w:hAnsiTheme="majorBidi"/>
          <w:szCs w:val="24"/>
          <w:rtl/>
        </w:rPr>
        <w:t xml:space="preserve">זוכה </w:t>
      </w:r>
      <w:r w:rsidR="00245E24">
        <w:rPr>
          <w:rFonts w:asciiTheme="majorBidi" w:hAnsiTheme="majorBidi" w:hint="cs"/>
          <w:szCs w:val="24"/>
          <w:rtl/>
        </w:rPr>
        <w:t>או היועץ המועסק</w:t>
      </w:r>
      <w:r w:rsidR="00E30E60" w:rsidRPr="00FE695F">
        <w:rPr>
          <w:rFonts w:asciiTheme="majorBidi" w:hAnsiTheme="majorBidi"/>
          <w:szCs w:val="24"/>
          <w:rtl/>
        </w:rPr>
        <w:t xml:space="preserve"> מטעמו במסגרת הסכם זה</w:t>
      </w:r>
      <w:r w:rsidR="003218AB" w:rsidRPr="00FE695F">
        <w:rPr>
          <w:rFonts w:asciiTheme="majorBidi" w:hAnsiTheme="majorBidi"/>
          <w:szCs w:val="24"/>
          <w:rtl/>
        </w:rPr>
        <w:t>,</w:t>
      </w:r>
      <w:r w:rsidR="00E30E60" w:rsidRPr="00FE695F">
        <w:rPr>
          <w:rFonts w:asciiTheme="majorBidi" w:hAnsiTheme="majorBidi"/>
          <w:szCs w:val="24"/>
          <w:rtl/>
        </w:rPr>
        <w:t xml:space="preserve"> </w:t>
      </w:r>
      <w:r w:rsidR="003218AB" w:rsidRPr="00FE695F">
        <w:rPr>
          <w:rFonts w:asciiTheme="majorBidi" w:hAnsiTheme="majorBidi"/>
          <w:szCs w:val="24"/>
          <w:rtl/>
        </w:rPr>
        <w:t>י</w:t>
      </w:r>
      <w:r w:rsidR="00E30E60" w:rsidRPr="00FE695F">
        <w:rPr>
          <w:rFonts w:asciiTheme="majorBidi" w:hAnsiTheme="majorBidi"/>
          <w:szCs w:val="24"/>
          <w:rtl/>
        </w:rPr>
        <w:t>ימנעו מגילויו של מידע כלשהו הנוגע לפעילותם עבור המשרד, הן לגורמים שאינם קשורים ל</w:t>
      </w:r>
      <w:r w:rsidR="003218AB" w:rsidRPr="00FE695F">
        <w:rPr>
          <w:rFonts w:asciiTheme="majorBidi" w:hAnsiTheme="majorBidi"/>
          <w:szCs w:val="24"/>
          <w:rtl/>
        </w:rPr>
        <w:t>זוכה</w:t>
      </w:r>
      <w:r w:rsidR="00E30E60" w:rsidRPr="00FE695F">
        <w:rPr>
          <w:rFonts w:asciiTheme="majorBidi" w:hAnsiTheme="majorBidi"/>
          <w:szCs w:val="24"/>
          <w:rtl/>
        </w:rPr>
        <w:t xml:space="preserve"> והן לגורמים אצל ה</w:t>
      </w:r>
      <w:r w:rsidR="003218AB" w:rsidRPr="00FE695F">
        <w:rPr>
          <w:rFonts w:asciiTheme="majorBidi" w:hAnsiTheme="majorBidi"/>
          <w:szCs w:val="24"/>
          <w:rtl/>
        </w:rPr>
        <w:t>זוכה</w:t>
      </w:r>
      <w:r w:rsidR="00015110" w:rsidRPr="00FE695F">
        <w:rPr>
          <w:rFonts w:asciiTheme="majorBidi" w:hAnsiTheme="majorBidi"/>
          <w:szCs w:val="24"/>
          <w:rtl/>
        </w:rPr>
        <w:t xml:space="preserve"> עצמ</w:t>
      </w:r>
      <w:r w:rsidR="00E30E60" w:rsidRPr="00FE695F">
        <w:rPr>
          <w:rFonts w:asciiTheme="majorBidi" w:hAnsiTheme="majorBidi"/>
          <w:szCs w:val="24"/>
          <w:rtl/>
        </w:rPr>
        <w:t xml:space="preserve">ו שאינם מספקים שירותים בקשר עם מכרז זה. </w:t>
      </w:r>
      <w:r w:rsidR="003218AB" w:rsidRPr="00FE695F">
        <w:rPr>
          <w:rFonts w:asciiTheme="majorBidi" w:hAnsiTheme="majorBidi"/>
          <w:szCs w:val="24"/>
          <w:rtl/>
        </w:rPr>
        <w:t xml:space="preserve">הזוכה ונותני השירותים מטעמו </w:t>
      </w:r>
      <w:r w:rsidR="00E30E60" w:rsidRPr="00FE695F">
        <w:rPr>
          <w:rFonts w:asciiTheme="majorBidi" w:hAnsiTheme="majorBidi"/>
          <w:szCs w:val="24"/>
          <w:rtl/>
        </w:rPr>
        <w:t>יידרשו לחתום על טופס</w:t>
      </w:r>
      <w:r w:rsidR="002E24AB" w:rsidRPr="00FE695F">
        <w:rPr>
          <w:rFonts w:asciiTheme="majorBidi" w:hAnsiTheme="majorBidi"/>
          <w:szCs w:val="24"/>
          <w:rtl/>
        </w:rPr>
        <w:t>י</w:t>
      </w:r>
      <w:r w:rsidR="00E30E60" w:rsidRPr="00FE695F">
        <w:rPr>
          <w:rFonts w:asciiTheme="majorBidi" w:hAnsiTheme="majorBidi"/>
          <w:szCs w:val="24"/>
          <w:rtl/>
        </w:rPr>
        <w:t xml:space="preserve"> התחייבות לשמירת סודיות ומניעת ניגוד עניינים </w:t>
      </w:r>
      <w:r w:rsidR="003218AB" w:rsidRPr="00FE695F">
        <w:rPr>
          <w:rFonts w:asciiTheme="majorBidi" w:hAnsiTheme="majorBidi"/>
          <w:szCs w:val="24"/>
          <w:rtl/>
        </w:rPr>
        <w:t>ה</w:t>
      </w:r>
      <w:r w:rsidR="002E24AB" w:rsidRPr="00FE695F">
        <w:rPr>
          <w:rFonts w:asciiTheme="majorBidi" w:hAnsiTheme="majorBidi"/>
          <w:szCs w:val="24"/>
          <w:rtl/>
        </w:rPr>
        <w:t>מצורפים</w:t>
      </w:r>
      <w:r w:rsidR="00E30E60" w:rsidRPr="00FE695F">
        <w:rPr>
          <w:rFonts w:asciiTheme="majorBidi" w:hAnsiTheme="majorBidi"/>
          <w:szCs w:val="24"/>
          <w:rtl/>
        </w:rPr>
        <w:t xml:space="preserve"> </w:t>
      </w:r>
      <w:r w:rsidR="00E30E60" w:rsidRPr="00FE695F">
        <w:rPr>
          <w:rFonts w:asciiTheme="majorBidi" w:hAnsiTheme="majorBidi"/>
          <w:b/>
          <w:bCs/>
          <w:szCs w:val="24"/>
          <w:rtl/>
        </w:rPr>
        <w:t xml:space="preserve">כנספח </w:t>
      </w:r>
      <w:r w:rsidR="00A46B0C" w:rsidRPr="00FE695F">
        <w:rPr>
          <w:rFonts w:asciiTheme="majorBidi" w:hAnsiTheme="majorBidi"/>
          <w:b/>
          <w:bCs/>
          <w:szCs w:val="24"/>
          <w:rtl/>
        </w:rPr>
        <w:t>ט</w:t>
      </w:r>
      <w:r w:rsidR="00E30E60" w:rsidRPr="00FE695F">
        <w:rPr>
          <w:rFonts w:asciiTheme="majorBidi" w:hAnsiTheme="majorBidi"/>
          <w:b/>
          <w:bCs/>
          <w:szCs w:val="24"/>
          <w:rtl/>
        </w:rPr>
        <w:t>'</w:t>
      </w:r>
      <w:r w:rsidR="00F05F1D" w:rsidRPr="00FE695F">
        <w:rPr>
          <w:rFonts w:asciiTheme="majorBidi" w:hAnsiTheme="majorBidi"/>
          <w:b/>
          <w:bCs/>
          <w:szCs w:val="24"/>
          <w:rtl/>
        </w:rPr>
        <w:t xml:space="preserve"> ונספח </w:t>
      </w:r>
      <w:r w:rsidR="00A46B0C" w:rsidRPr="00FE695F">
        <w:rPr>
          <w:rFonts w:asciiTheme="majorBidi" w:hAnsiTheme="majorBidi"/>
          <w:b/>
          <w:bCs/>
          <w:szCs w:val="24"/>
          <w:rtl/>
        </w:rPr>
        <w:t>ט'1</w:t>
      </w:r>
      <w:r w:rsidR="00E30E60" w:rsidRPr="00FE695F">
        <w:rPr>
          <w:rFonts w:asciiTheme="majorBidi" w:hAnsiTheme="majorBidi"/>
          <w:szCs w:val="24"/>
          <w:rtl/>
        </w:rPr>
        <w:t xml:space="preserve">. </w:t>
      </w:r>
    </w:p>
    <w:p w14:paraId="7AD01DB3" w14:textId="77777777" w:rsidR="00846CA9" w:rsidRPr="00FE695F" w:rsidRDefault="004D6DE5" w:rsidP="006D6B86">
      <w:pPr>
        <w:pStyle w:val="af1"/>
        <w:numPr>
          <w:ilvl w:val="1"/>
          <w:numId w:val="40"/>
        </w:numPr>
        <w:spacing w:line="360" w:lineRule="auto"/>
        <w:ind w:hanging="551"/>
        <w:jc w:val="both"/>
        <w:rPr>
          <w:rFonts w:asciiTheme="majorBidi" w:hAnsiTheme="majorBidi"/>
          <w:szCs w:val="24"/>
        </w:rPr>
      </w:pPr>
      <w:r w:rsidRPr="00FE695F">
        <w:rPr>
          <w:rFonts w:asciiTheme="majorBidi" w:hAnsiTheme="majorBidi" w:hint="cs"/>
          <w:b/>
          <w:bCs/>
          <w:szCs w:val="24"/>
          <w:rtl/>
        </w:rPr>
        <w:t>זכויות יוצרים</w:t>
      </w:r>
      <w:r w:rsidRPr="00FE695F">
        <w:rPr>
          <w:rFonts w:asciiTheme="majorBidi" w:hAnsiTheme="majorBidi" w:hint="cs"/>
          <w:szCs w:val="24"/>
          <w:rtl/>
        </w:rPr>
        <w:t xml:space="preserve"> - </w:t>
      </w:r>
      <w:r w:rsidR="00E30E60" w:rsidRPr="00FE695F">
        <w:rPr>
          <w:rFonts w:asciiTheme="majorBidi" w:hAnsiTheme="majorBidi"/>
          <w:szCs w:val="24"/>
          <w:rtl/>
        </w:rPr>
        <w:t xml:space="preserve">כל תוצר עבודה של </w:t>
      </w:r>
      <w:r w:rsidR="00015110" w:rsidRPr="00FE695F">
        <w:rPr>
          <w:rFonts w:asciiTheme="majorBidi" w:hAnsiTheme="majorBidi"/>
          <w:szCs w:val="24"/>
          <w:rtl/>
        </w:rPr>
        <w:t>הזוכה</w:t>
      </w:r>
      <w:r w:rsidR="00245E24">
        <w:rPr>
          <w:rFonts w:asciiTheme="majorBidi" w:hAnsiTheme="majorBidi" w:hint="cs"/>
          <w:szCs w:val="24"/>
          <w:rtl/>
        </w:rPr>
        <w:t xml:space="preserve"> או יועץ מטעמו</w:t>
      </w:r>
      <w:r w:rsidR="00E30E60" w:rsidRPr="00FE695F">
        <w:rPr>
          <w:rFonts w:asciiTheme="majorBidi" w:hAnsiTheme="majorBidi"/>
          <w:szCs w:val="24"/>
          <w:rtl/>
        </w:rPr>
        <w:t xml:space="preserve">, בכל מידה שהיא, בכל שלב של העבודה, </w:t>
      </w:r>
      <w:r w:rsidR="00824F53" w:rsidRPr="00FE695F">
        <w:rPr>
          <w:rFonts w:asciiTheme="majorBidi" w:hAnsiTheme="majorBidi"/>
          <w:szCs w:val="24"/>
          <w:rtl/>
        </w:rPr>
        <w:t xml:space="preserve">יהא </w:t>
      </w:r>
      <w:r w:rsidR="00E30E60" w:rsidRPr="00FE695F">
        <w:rPr>
          <w:rFonts w:asciiTheme="majorBidi" w:hAnsiTheme="majorBidi"/>
          <w:szCs w:val="24"/>
          <w:rtl/>
        </w:rPr>
        <w:t>שייך בלעדית למשרד. מובהר בזאת, כי העבודה וכל תוצריה וזכויות היוצרים על העבודה, מכל סוג, יהיו רכושו הבלעדי של המשרד</w:t>
      </w:r>
      <w:r w:rsidR="001E2EE6" w:rsidRPr="00FE695F">
        <w:rPr>
          <w:rFonts w:asciiTheme="majorBidi" w:hAnsiTheme="majorBidi"/>
          <w:szCs w:val="24"/>
          <w:rtl/>
        </w:rPr>
        <w:t>, ו</w:t>
      </w:r>
      <w:r w:rsidR="00E30E60" w:rsidRPr="00FE695F">
        <w:rPr>
          <w:rFonts w:asciiTheme="majorBidi" w:hAnsiTheme="majorBidi"/>
          <w:szCs w:val="24"/>
          <w:rtl/>
        </w:rPr>
        <w:t xml:space="preserve">הזוכה לא יהיה רשאי לעשות בהם שימוש כלשהו אלא באישור מפורש מראש ובכתב מהמשרד. הזכות לפרסום כל החומרים ותוצרי העבודה שמורה למשרד בלבד, </w:t>
      </w:r>
      <w:r w:rsidR="001E2EE6" w:rsidRPr="00FE695F">
        <w:rPr>
          <w:rFonts w:asciiTheme="majorBidi" w:hAnsiTheme="majorBidi"/>
          <w:szCs w:val="24"/>
          <w:rtl/>
        </w:rPr>
        <w:t>ו</w:t>
      </w:r>
      <w:r w:rsidR="00E30E60" w:rsidRPr="00FE695F">
        <w:rPr>
          <w:rFonts w:asciiTheme="majorBidi" w:hAnsiTheme="majorBidi"/>
          <w:szCs w:val="24"/>
          <w:rtl/>
        </w:rPr>
        <w:t>הזוכה לא יהיה רשאי לעשות בהם שימוש אלא באישור מפורש מראש ובכתב.</w:t>
      </w:r>
    </w:p>
    <w:p w14:paraId="1D1064A0" w14:textId="77777777" w:rsidR="00846CA9" w:rsidRPr="00FE695F" w:rsidRDefault="004D6DE5" w:rsidP="006D6B86">
      <w:pPr>
        <w:pStyle w:val="af1"/>
        <w:numPr>
          <w:ilvl w:val="1"/>
          <w:numId w:val="40"/>
        </w:numPr>
        <w:spacing w:line="360" w:lineRule="auto"/>
        <w:ind w:hanging="551"/>
        <w:jc w:val="both"/>
        <w:rPr>
          <w:rFonts w:asciiTheme="majorBidi" w:hAnsiTheme="majorBidi"/>
          <w:szCs w:val="24"/>
        </w:rPr>
      </w:pPr>
      <w:r w:rsidRPr="00FE695F">
        <w:rPr>
          <w:rFonts w:asciiTheme="majorBidi" w:hAnsiTheme="majorBidi" w:hint="cs"/>
          <w:b/>
          <w:bCs/>
          <w:szCs w:val="24"/>
          <w:rtl/>
        </w:rPr>
        <w:t>התחלת העבודה</w:t>
      </w:r>
      <w:r w:rsidRPr="00FE695F">
        <w:rPr>
          <w:rFonts w:asciiTheme="majorBidi" w:hAnsiTheme="majorBidi" w:hint="cs"/>
          <w:szCs w:val="24"/>
          <w:rtl/>
        </w:rPr>
        <w:t xml:space="preserve"> - </w:t>
      </w:r>
      <w:r w:rsidR="001E2EE6" w:rsidRPr="00FE695F">
        <w:rPr>
          <w:rFonts w:asciiTheme="majorBidi" w:hAnsiTheme="majorBidi"/>
          <w:szCs w:val="24"/>
          <w:rtl/>
        </w:rPr>
        <w:t>על</w:t>
      </w:r>
      <w:r w:rsidR="00015110" w:rsidRPr="00FE695F">
        <w:rPr>
          <w:rFonts w:asciiTheme="majorBidi" w:hAnsiTheme="majorBidi"/>
          <w:szCs w:val="24"/>
          <w:rtl/>
        </w:rPr>
        <w:t xml:space="preserve"> </w:t>
      </w:r>
      <w:r w:rsidR="00E30E60" w:rsidRPr="00FE695F">
        <w:rPr>
          <w:rFonts w:asciiTheme="majorBidi" w:hAnsiTheme="majorBidi"/>
          <w:szCs w:val="24"/>
          <w:rtl/>
        </w:rPr>
        <w:t>הזוכה להיות מוכן להתחיל לבצע את השירותים מיד עם חתימת ההסכם</w:t>
      </w:r>
      <w:r w:rsidRPr="00FE695F">
        <w:rPr>
          <w:rFonts w:asciiTheme="majorBidi" w:hAnsiTheme="majorBidi" w:hint="cs"/>
          <w:szCs w:val="24"/>
          <w:rtl/>
        </w:rPr>
        <w:t xml:space="preserve"> על כל נספחיו</w:t>
      </w:r>
      <w:r w:rsidR="00E30E60" w:rsidRPr="00FE695F">
        <w:rPr>
          <w:rFonts w:asciiTheme="majorBidi" w:hAnsiTheme="majorBidi"/>
          <w:szCs w:val="24"/>
          <w:rtl/>
        </w:rPr>
        <w:t>, ולא יאוחר מ-14 ימים מיום קבלת ההודעה על זכייתו במכרז, לפי המוקדם.</w:t>
      </w:r>
    </w:p>
    <w:p w14:paraId="18F106B3" w14:textId="77777777" w:rsidR="00637319" w:rsidRPr="00FE695F" w:rsidRDefault="00637319" w:rsidP="006D6B86">
      <w:pPr>
        <w:pStyle w:val="af1"/>
        <w:numPr>
          <w:ilvl w:val="1"/>
          <w:numId w:val="40"/>
        </w:numPr>
        <w:spacing w:line="360" w:lineRule="auto"/>
        <w:ind w:hanging="551"/>
        <w:jc w:val="both"/>
        <w:rPr>
          <w:rFonts w:asciiTheme="majorBidi" w:hAnsiTheme="majorBidi"/>
          <w:szCs w:val="24"/>
        </w:rPr>
      </w:pPr>
      <w:r w:rsidRPr="00FE695F">
        <w:rPr>
          <w:rFonts w:asciiTheme="majorBidi" w:hAnsiTheme="majorBidi" w:hint="cs"/>
          <w:b/>
          <w:bCs/>
          <w:szCs w:val="24"/>
          <w:rtl/>
        </w:rPr>
        <w:t xml:space="preserve">פורטל ספקים </w:t>
      </w:r>
      <w:r w:rsidRPr="00FE695F">
        <w:rPr>
          <w:rFonts w:asciiTheme="majorBidi" w:hAnsiTheme="majorBidi"/>
          <w:szCs w:val="24"/>
          <w:rtl/>
        </w:rPr>
        <w:t>–</w:t>
      </w:r>
      <w:r w:rsidRPr="00FE695F">
        <w:rPr>
          <w:rFonts w:asciiTheme="majorBidi" w:hAnsiTheme="majorBidi" w:hint="cs"/>
          <w:szCs w:val="24"/>
          <w:rtl/>
        </w:rPr>
        <w:t xml:space="preserve"> לא ייחתם ההסכם בין המשרד לבין הזוכה עד אשר יצטרף הזוכה לפורטל הספקים הממשלתי, כפי הנדרש </w:t>
      </w:r>
      <w:hyperlink r:id="rId14" w:history="1">
        <w:r w:rsidRPr="00FE695F">
          <w:rPr>
            <w:rStyle w:val="Hyperlink"/>
            <w:rFonts w:hint="cs"/>
            <w:color w:val="auto"/>
            <w:sz w:val="22"/>
            <w:szCs w:val="24"/>
            <w:rtl/>
          </w:rPr>
          <w:t>בהוראת תכ"ם, "פורטל ספקים", מס' 7.16.1.</w:t>
        </w:r>
      </w:hyperlink>
    </w:p>
    <w:p w14:paraId="719AB9D2" w14:textId="77777777" w:rsidR="005A6C31" w:rsidRPr="00E45030" w:rsidRDefault="005A6C31">
      <w:pPr>
        <w:bidi w:val="0"/>
        <w:rPr>
          <w:rFonts w:asciiTheme="majorBidi" w:hAnsiTheme="majorBidi"/>
          <w:color w:val="FF0000"/>
          <w:sz w:val="28"/>
          <w:szCs w:val="28"/>
          <w:rtl/>
          <w:lang w:eastAsia="he-IL"/>
        </w:rPr>
      </w:pPr>
    </w:p>
    <w:p w14:paraId="0655E17A" w14:textId="77777777" w:rsidR="00846CA9" w:rsidRPr="00FE695F" w:rsidRDefault="00E30E60" w:rsidP="006D6B86">
      <w:pPr>
        <w:pStyle w:val="af1"/>
        <w:numPr>
          <w:ilvl w:val="0"/>
          <w:numId w:val="14"/>
        </w:numPr>
        <w:spacing w:line="360" w:lineRule="auto"/>
        <w:ind w:left="169"/>
        <w:jc w:val="both"/>
        <w:outlineLvl w:val="0"/>
        <w:rPr>
          <w:rFonts w:asciiTheme="majorBidi" w:hAnsiTheme="majorBidi"/>
          <w:b/>
          <w:bCs/>
          <w:sz w:val="28"/>
          <w:szCs w:val="28"/>
          <w:u w:val="single"/>
        </w:rPr>
      </w:pPr>
      <w:r w:rsidRPr="00FE695F">
        <w:rPr>
          <w:rFonts w:asciiTheme="majorBidi" w:hAnsiTheme="majorBidi"/>
          <w:b/>
          <w:bCs/>
          <w:sz w:val="28"/>
          <w:szCs w:val="28"/>
          <w:u w:val="single"/>
          <w:rtl/>
        </w:rPr>
        <w:t>ההסכם:</w:t>
      </w:r>
    </w:p>
    <w:p w14:paraId="27B7A863" w14:textId="77777777" w:rsidR="00846CA9" w:rsidRPr="00FE695F" w:rsidRDefault="00E30E60" w:rsidP="006D6B86">
      <w:pPr>
        <w:pStyle w:val="af1"/>
        <w:numPr>
          <w:ilvl w:val="1"/>
          <w:numId w:val="41"/>
        </w:numPr>
        <w:spacing w:line="360" w:lineRule="auto"/>
        <w:ind w:left="736" w:hanging="567"/>
        <w:jc w:val="both"/>
        <w:rPr>
          <w:rFonts w:asciiTheme="majorBidi" w:hAnsiTheme="majorBidi"/>
          <w:szCs w:val="24"/>
          <w:rtl/>
        </w:rPr>
      </w:pPr>
      <w:r w:rsidRPr="00FE695F">
        <w:rPr>
          <w:rFonts w:asciiTheme="majorBidi" w:hAnsiTheme="majorBidi"/>
          <w:szCs w:val="24"/>
          <w:rtl/>
        </w:rPr>
        <w:t xml:space="preserve">עם </w:t>
      </w:r>
      <w:r w:rsidR="00557E52" w:rsidRPr="00FE695F">
        <w:rPr>
          <w:rFonts w:asciiTheme="majorBidi" w:hAnsiTheme="majorBidi"/>
          <w:szCs w:val="24"/>
          <w:rtl/>
        </w:rPr>
        <w:t>היועץ</w:t>
      </w:r>
      <w:r w:rsidRPr="00FE695F">
        <w:rPr>
          <w:rFonts w:asciiTheme="majorBidi" w:hAnsiTheme="majorBidi"/>
          <w:szCs w:val="24"/>
          <w:rtl/>
        </w:rPr>
        <w:t xml:space="preserve"> ייחתם הסכם</w:t>
      </w:r>
      <w:r w:rsidR="007C1D1A" w:rsidRPr="00FE695F">
        <w:rPr>
          <w:rFonts w:asciiTheme="majorBidi" w:hAnsiTheme="majorBidi" w:hint="cs"/>
          <w:szCs w:val="24"/>
          <w:rtl/>
        </w:rPr>
        <w:t xml:space="preserve">, </w:t>
      </w:r>
      <w:r w:rsidR="007C1D1A" w:rsidRPr="00FE695F">
        <w:rPr>
          <w:rFonts w:asciiTheme="majorBidi" w:hAnsiTheme="majorBidi" w:hint="cs"/>
          <w:b/>
          <w:bCs/>
          <w:szCs w:val="24"/>
          <w:rtl/>
        </w:rPr>
        <w:t>מצ"ב כנספח ב'</w:t>
      </w:r>
      <w:r w:rsidR="007C1D1A" w:rsidRPr="00FE695F">
        <w:rPr>
          <w:rFonts w:asciiTheme="majorBidi" w:hAnsiTheme="majorBidi" w:hint="cs"/>
          <w:szCs w:val="24"/>
          <w:rtl/>
        </w:rPr>
        <w:t>,</w:t>
      </w:r>
      <w:r w:rsidRPr="00FE695F">
        <w:rPr>
          <w:rFonts w:asciiTheme="majorBidi" w:hAnsiTheme="majorBidi"/>
          <w:szCs w:val="24"/>
          <w:rtl/>
        </w:rPr>
        <w:t xml:space="preserve"> לביצוע </w:t>
      </w:r>
      <w:r w:rsidR="007703EF" w:rsidRPr="00FE695F">
        <w:rPr>
          <w:rFonts w:asciiTheme="majorBidi" w:hAnsiTheme="majorBidi"/>
          <w:szCs w:val="24"/>
          <w:rtl/>
        </w:rPr>
        <w:t>השירותים המפורטים</w:t>
      </w:r>
      <w:r w:rsidRPr="00FE695F">
        <w:rPr>
          <w:rFonts w:asciiTheme="majorBidi" w:hAnsiTheme="majorBidi"/>
          <w:szCs w:val="24"/>
          <w:rtl/>
        </w:rPr>
        <w:t xml:space="preserve"> במפרט המצ"ב </w:t>
      </w:r>
      <w:r w:rsidRPr="00FE695F">
        <w:rPr>
          <w:rFonts w:asciiTheme="majorBidi" w:hAnsiTheme="majorBidi"/>
          <w:b/>
          <w:bCs/>
          <w:szCs w:val="24"/>
          <w:rtl/>
        </w:rPr>
        <w:t>כנס</w:t>
      </w:r>
      <w:r w:rsidR="007C1D1A" w:rsidRPr="00FE695F">
        <w:rPr>
          <w:rFonts w:asciiTheme="majorBidi" w:hAnsiTheme="majorBidi" w:hint="cs"/>
          <w:b/>
          <w:bCs/>
          <w:szCs w:val="24"/>
          <w:rtl/>
        </w:rPr>
        <w:t>פח א'1,</w:t>
      </w:r>
      <w:r w:rsidRPr="00FE695F">
        <w:rPr>
          <w:rFonts w:asciiTheme="majorBidi" w:hAnsiTheme="majorBidi"/>
          <w:szCs w:val="24"/>
          <w:rtl/>
        </w:rPr>
        <w:t xml:space="preserve"> בשינויים המחוייבים. תנאי ההסכם המפורטים </w:t>
      </w:r>
      <w:r w:rsidRPr="00FE695F">
        <w:rPr>
          <w:rFonts w:asciiTheme="majorBidi" w:hAnsiTheme="majorBidi"/>
          <w:b/>
          <w:bCs/>
          <w:szCs w:val="24"/>
          <w:rtl/>
        </w:rPr>
        <w:t>בנספח ב'</w:t>
      </w:r>
      <w:r w:rsidRPr="00FE695F">
        <w:rPr>
          <w:rFonts w:asciiTheme="majorBidi" w:hAnsiTheme="majorBidi"/>
          <w:szCs w:val="24"/>
          <w:rtl/>
        </w:rPr>
        <w:t xml:space="preserve"> מהווים חלק בלתי נפרד ממכרז זה ומתנאיו.</w:t>
      </w:r>
      <w:r w:rsidR="002E4EA9" w:rsidRPr="00FE695F">
        <w:rPr>
          <w:rFonts w:asciiTheme="majorBidi" w:hAnsiTheme="majorBidi"/>
          <w:szCs w:val="24"/>
          <w:rtl/>
        </w:rPr>
        <w:t xml:space="preserve"> </w:t>
      </w:r>
    </w:p>
    <w:p w14:paraId="4BC3B81A" w14:textId="77777777" w:rsidR="00846CA9" w:rsidRPr="00FE695F" w:rsidRDefault="00E30E60" w:rsidP="006D6B86">
      <w:pPr>
        <w:pStyle w:val="af1"/>
        <w:numPr>
          <w:ilvl w:val="1"/>
          <w:numId w:val="41"/>
        </w:numPr>
        <w:spacing w:line="360" w:lineRule="auto"/>
        <w:ind w:left="736" w:hanging="567"/>
        <w:jc w:val="both"/>
        <w:rPr>
          <w:rFonts w:asciiTheme="majorBidi" w:hAnsiTheme="majorBidi"/>
          <w:szCs w:val="24"/>
        </w:rPr>
      </w:pPr>
      <w:r w:rsidRPr="00FE695F">
        <w:rPr>
          <w:rFonts w:asciiTheme="majorBidi" w:hAnsiTheme="majorBidi"/>
          <w:szCs w:val="24"/>
          <w:rtl/>
        </w:rPr>
        <w:t xml:space="preserve">תקופת ההסכם תהיה </w:t>
      </w:r>
      <w:r w:rsidR="00FE695F" w:rsidRPr="00FE695F">
        <w:rPr>
          <w:rFonts w:asciiTheme="majorBidi" w:hAnsiTheme="majorBidi" w:hint="cs"/>
          <w:szCs w:val="24"/>
          <w:rtl/>
        </w:rPr>
        <w:t xml:space="preserve">עד ליום </w:t>
      </w:r>
      <w:r w:rsidR="00FE695F" w:rsidRPr="003A26C5">
        <w:rPr>
          <w:rFonts w:asciiTheme="majorBidi" w:hAnsiTheme="majorBidi" w:hint="cs"/>
          <w:b/>
          <w:bCs/>
          <w:szCs w:val="24"/>
          <w:rtl/>
        </w:rPr>
        <w:t>31.3.19</w:t>
      </w:r>
      <w:r w:rsidRPr="003A26C5">
        <w:rPr>
          <w:rFonts w:asciiTheme="majorBidi" w:hAnsiTheme="majorBidi"/>
          <w:b/>
          <w:bCs/>
          <w:szCs w:val="24"/>
          <w:rtl/>
        </w:rPr>
        <w:t xml:space="preserve">, </w:t>
      </w:r>
      <w:r w:rsidRPr="00FE695F">
        <w:rPr>
          <w:rFonts w:asciiTheme="majorBidi" w:hAnsiTheme="majorBidi"/>
          <w:szCs w:val="24"/>
          <w:rtl/>
        </w:rPr>
        <w:t xml:space="preserve">כאשר למשרד נתונה אופציה חד צדדית ובלעדית, להאריך את תקופת ההתקשרות </w:t>
      </w:r>
      <w:r w:rsidR="00FE695F" w:rsidRPr="00245E24">
        <w:rPr>
          <w:rFonts w:asciiTheme="majorBidi" w:hAnsiTheme="majorBidi" w:hint="cs"/>
          <w:b/>
          <w:bCs/>
          <w:szCs w:val="24"/>
          <w:rtl/>
        </w:rPr>
        <w:t xml:space="preserve">עד 4 שנים </w:t>
      </w:r>
      <w:r w:rsidRPr="00245E24">
        <w:rPr>
          <w:rFonts w:asciiTheme="majorBidi" w:hAnsiTheme="majorBidi"/>
          <w:b/>
          <w:bCs/>
          <w:szCs w:val="24"/>
          <w:rtl/>
        </w:rPr>
        <w:t>סך הכל</w:t>
      </w:r>
      <w:r w:rsidR="00FE695F" w:rsidRPr="00FE695F">
        <w:rPr>
          <w:rFonts w:asciiTheme="majorBidi" w:hAnsiTheme="majorBidi" w:hint="cs"/>
          <w:szCs w:val="24"/>
          <w:rtl/>
        </w:rPr>
        <w:t xml:space="preserve"> לכל תקופת ההתקשרות,</w:t>
      </w:r>
      <w:r w:rsidRPr="00FE695F">
        <w:rPr>
          <w:rFonts w:asciiTheme="majorBidi" w:hAnsiTheme="majorBidi"/>
          <w:szCs w:val="24"/>
          <w:rtl/>
        </w:rPr>
        <w:t xml:space="preserve"> וזאת </w:t>
      </w:r>
      <w:r w:rsidR="00AE6754" w:rsidRPr="00FE695F">
        <w:rPr>
          <w:rFonts w:asciiTheme="majorBidi" w:hAnsiTheme="majorBidi"/>
          <w:szCs w:val="24"/>
          <w:rtl/>
        </w:rPr>
        <w:t>ע</w:t>
      </w:r>
      <w:r w:rsidRPr="00FE695F">
        <w:rPr>
          <w:rFonts w:asciiTheme="majorBidi" w:hAnsiTheme="majorBidi"/>
          <w:szCs w:val="24"/>
          <w:rtl/>
        </w:rPr>
        <w:t>ל</w:t>
      </w:r>
      <w:r w:rsidR="00AE6754" w:rsidRPr="00FE695F">
        <w:rPr>
          <w:rFonts w:asciiTheme="majorBidi" w:hAnsiTheme="majorBidi"/>
          <w:szCs w:val="24"/>
          <w:rtl/>
        </w:rPr>
        <w:t xml:space="preserve"> פי הודעה </w:t>
      </w:r>
      <w:r w:rsidRPr="00FE695F">
        <w:rPr>
          <w:rFonts w:asciiTheme="majorBidi" w:hAnsiTheme="majorBidi"/>
          <w:szCs w:val="24"/>
          <w:rtl/>
        </w:rPr>
        <w:t>מראש ובכתב של ה</w:t>
      </w:r>
      <w:r w:rsidR="00AE6754" w:rsidRPr="00FE695F">
        <w:rPr>
          <w:rFonts w:asciiTheme="majorBidi" w:hAnsiTheme="majorBidi"/>
          <w:szCs w:val="24"/>
          <w:rtl/>
        </w:rPr>
        <w:t>משרד</w:t>
      </w:r>
      <w:r w:rsidR="00FB7B15" w:rsidRPr="00FE695F">
        <w:rPr>
          <w:rFonts w:asciiTheme="majorBidi" w:hAnsiTheme="majorBidi" w:hint="cs"/>
          <w:szCs w:val="24"/>
          <w:rtl/>
        </w:rPr>
        <w:t>, ללא צורך בהסכמה מפורשת של היועץ.</w:t>
      </w:r>
    </w:p>
    <w:p w14:paraId="2E7AAAFE" w14:textId="77777777" w:rsidR="00846CA9" w:rsidRPr="00FE695F" w:rsidRDefault="00AE6754" w:rsidP="006D6B86">
      <w:pPr>
        <w:pStyle w:val="af1"/>
        <w:numPr>
          <w:ilvl w:val="1"/>
          <w:numId w:val="41"/>
        </w:numPr>
        <w:spacing w:line="360" w:lineRule="auto"/>
        <w:ind w:left="736" w:hanging="567"/>
        <w:jc w:val="both"/>
        <w:rPr>
          <w:rFonts w:asciiTheme="majorBidi" w:hAnsiTheme="majorBidi"/>
          <w:szCs w:val="24"/>
        </w:rPr>
      </w:pPr>
      <w:r w:rsidRPr="00FE695F">
        <w:rPr>
          <w:rFonts w:asciiTheme="majorBidi" w:hAnsiTheme="majorBidi"/>
          <w:szCs w:val="24"/>
          <w:rtl/>
        </w:rPr>
        <w:t>על אף כל הוראה אחרת</w:t>
      </w:r>
      <w:r w:rsidR="00E30E60" w:rsidRPr="00FE695F">
        <w:rPr>
          <w:rFonts w:asciiTheme="majorBidi" w:hAnsiTheme="majorBidi"/>
          <w:szCs w:val="24"/>
          <w:rtl/>
        </w:rPr>
        <w:t xml:space="preserve">, המשרד יהא רשאי להפסיק את ההסכם, </w:t>
      </w:r>
      <w:r w:rsidR="007411EB" w:rsidRPr="00FE695F">
        <w:rPr>
          <w:rFonts w:asciiTheme="majorBidi" w:hAnsiTheme="majorBidi"/>
          <w:szCs w:val="24"/>
          <w:rtl/>
        </w:rPr>
        <w:t>לפי</w:t>
      </w:r>
      <w:r w:rsidR="00E30E60" w:rsidRPr="00FE695F">
        <w:rPr>
          <w:rFonts w:asciiTheme="majorBidi" w:hAnsiTheme="majorBidi"/>
          <w:szCs w:val="24"/>
          <w:rtl/>
        </w:rPr>
        <w:t xml:space="preserve"> שיקול דעתו הבלעדי, ע</w:t>
      </w:r>
      <w:r w:rsidR="007411EB" w:rsidRPr="00FE695F">
        <w:rPr>
          <w:rFonts w:asciiTheme="majorBidi" w:hAnsiTheme="majorBidi"/>
          <w:szCs w:val="24"/>
          <w:rtl/>
        </w:rPr>
        <w:t>ל ידי</w:t>
      </w:r>
      <w:r w:rsidR="00E30E60" w:rsidRPr="00FE695F">
        <w:rPr>
          <w:rFonts w:asciiTheme="majorBidi" w:hAnsiTheme="majorBidi"/>
          <w:szCs w:val="24"/>
          <w:rtl/>
        </w:rPr>
        <w:t xml:space="preserve"> מתן הודעה בכתב 30 ימים מראש.</w:t>
      </w:r>
    </w:p>
    <w:p w14:paraId="32FE9B2E" w14:textId="77777777" w:rsidR="00846CA9" w:rsidRPr="00FE695F" w:rsidRDefault="00E30E60" w:rsidP="006D6B86">
      <w:pPr>
        <w:pStyle w:val="af1"/>
        <w:numPr>
          <w:ilvl w:val="1"/>
          <w:numId w:val="41"/>
        </w:numPr>
        <w:spacing w:line="360" w:lineRule="auto"/>
        <w:ind w:left="736" w:hanging="567"/>
        <w:jc w:val="both"/>
        <w:rPr>
          <w:rFonts w:asciiTheme="majorBidi" w:hAnsiTheme="majorBidi"/>
          <w:szCs w:val="24"/>
        </w:rPr>
      </w:pPr>
      <w:r w:rsidRPr="00FE695F">
        <w:rPr>
          <w:rFonts w:asciiTheme="majorBidi" w:hAnsiTheme="majorBidi"/>
          <w:szCs w:val="24"/>
          <w:rtl/>
        </w:rPr>
        <w:lastRenderedPageBreak/>
        <w:t xml:space="preserve">למען הסר ספק, מובהר ומודגש בזה כי המשרד אינו מתחייב להזמנת שירותים בהיקף מינימאלי כלשהו. </w:t>
      </w:r>
    </w:p>
    <w:p w14:paraId="6C94036F" w14:textId="77777777" w:rsidR="00E30E60" w:rsidRPr="00FE695F" w:rsidRDefault="00E30E60" w:rsidP="00314B9E">
      <w:pPr>
        <w:pStyle w:val="af1"/>
        <w:spacing w:line="360" w:lineRule="auto"/>
        <w:ind w:left="318"/>
        <w:jc w:val="both"/>
        <w:rPr>
          <w:rFonts w:asciiTheme="majorBidi" w:hAnsiTheme="majorBidi"/>
          <w:b/>
          <w:bCs/>
          <w:szCs w:val="24"/>
          <w:u w:val="single"/>
        </w:rPr>
      </w:pPr>
    </w:p>
    <w:p w14:paraId="05549D5B" w14:textId="77777777" w:rsidR="00846CA9" w:rsidRPr="00FE695F" w:rsidRDefault="00E30E60" w:rsidP="006D6B86">
      <w:pPr>
        <w:pStyle w:val="af1"/>
        <w:numPr>
          <w:ilvl w:val="0"/>
          <w:numId w:val="14"/>
        </w:numPr>
        <w:spacing w:line="360" w:lineRule="auto"/>
        <w:ind w:left="169"/>
        <w:jc w:val="both"/>
        <w:outlineLvl w:val="0"/>
        <w:rPr>
          <w:rFonts w:asciiTheme="majorBidi" w:hAnsiTheme="majorBidi"/>
          <w:b/>
          <w:bCs/>
          <w:sz w:val="28"/>
          <w:szCs w:val="28"/>
          <w:u w:val="single"/>
          <w:rtl/>
        </w:rPr>
      </w:pPr>
      <w:r w:rsidRPr="00FE695F">
        <w:rPr>
          <w:rFonts w:asciiTheme="majorBidi" w:hAnsiTheme="majorBidi"/>
          <w:b/>
          <w:bCs/>
          <w:sz w:val="28"/>
          <w:szCs w:val="28"/>
          <w:u w:val="single"/>
          <w:rtl/>
        </w:rPr>
        <w:t>הצעת המחיר:</w:t>
      </w:r>
    </w:p>
    <w:p w14:paraId="763BF0E2" w14:textId="77777777" w:rsidR="00846CA9" w:rsidRPr="00FE695F" w:rsidRDefault="00E30E60" w:rsidP="006D6B86">
      <w:pPr>
        <w:pStyle w:val="af1"/>
        <w:numPr>
          <w:ilvl w:val="1"/>
          <w:numId w:val="42"/>
        </w:numPr>
        <w:tabs>
          <w:tab w:val="num" w:pos="736"/>
        </w:tabs>
        <w:spacing w:line="360" w:lineRule="auto"/>
        <w:ind w:left="736" w:hanging="567"/>
        <w:jc w:val="both"/>
        <w:rPr>
          <w:rFonts w:asciiTheme="majorBidi" w:hAnsiTheme="majorBidi"/>
          <w:b/>
          <w:bCs/>
          <w:szCs w:val="24"/>
          <w:rtl/>
        </w:rPr>
      </w:pPr>
      <w:r w:rsidRPr="00FE695F">
        <w:rPr>
          <w:rFonts w:asciiTheme="majorBidi" w:hAnsiTheme="majorBidi"/>
          <w:szCs w:val="24"/>
          <w:rtl/>
        </w:rPr>
        <w:t xml:space="preserve">הצעת מחיר תוגש על גבי הטופס המצ"ב </w:t>
      </w:r>
      <w:r w:rsidRPr="00FE695F">
        <w:rPr>
          <w:rFonts w:asciiTheme="majorBidi" w:hAnsiTheme="majorBidi"/>
          <w:b/>
          <w:bCs/>
          <w:szCs w:val="24"/>
          <w:rtl/>
        </w:rPr>
        <w:t xml:space="preserve">כנספח </w:t>
      </w:r>
      <w:r w:rsidR="00106947" w:rsidRPr="00FE695F">
        <w:rPr>
          <w:rFonts w:asciiTheme="majorBidi" w:hAnsiTheme="majorBidi"/>
          <w:b/>
          <w:bCs/>
          <w:szCs w:val="24"/>
          <w:rtl/>
        </w:rPr>
        <w:t>י'</w:t>
      </w:r>
      <w:r w:rsidR="00106947" w:rsidRPr="00FE695F">
        <w:rPr>
          <w:rFonts w:asciiTheme="majorBidi" w:hAnsiTheme="majorBidi"/>
          <w:szCs w:val="24"/>
          <w:rtl/>
        </w:rPr>
        <w:t xml:space="preserve"> </w:t>
      </w:r>
      <w:r w:rsidR="003A10F9" w:rsidRPr="00FE695F">
        <w:rPr>
          <w:rFonts w:asciiTheme="majorBidi" w:hAnsiTheme="majorBidi"/>
          <w:szCs w:val="24"/>
          <w:rtl/>
        </w:rPr>
        <w:t>(יוג</w:t>
      </w:r>
      <w:r w:rsidR="00860235" w:rsidRPr="00FE695F">
        <w:rPr>
          <w:rFonts w:asciiTheme="majorBidi" w:hAnsiTheme="majorBidi"/>
          <w:szCs w:val="24"/>
          <w:rtl/>
        </w:rPr>
        <w:t xml:space="preserve">ש במעטפה נפרדת בתוך מעטפת ההצעה </w:t>
      </w:r>
      <w:r w:rsidR="003A10F9" w:rsidRPr="00FE695F">
        <w:rPr>
          <w:rFonts w:asciiTheme="majorBidi" w:hAnsiTheme="majorBidi"/>
          <w:szCs w:val="24"/>
          <w:rtl/>
        </w:rPr>
        <w:t>עליה ירשם: הצעת מחיר)</w:t>
      </w:r>
      <w:r w:rsidR="00DF507D" w:rsidRPr="00FE695F">
        <w:rPr>
          <w:rFonts w:asciiTheme="majorBidi" w:hAnsiTheme="majorBidi"/>
          <w:szCs w:val="24"/>
          <w:rtl/>
        </w:rPr>
        <w:t>.</w:t>
      </w:r>
    </w:p>
    <w:p w14:paraId="7495145F" w14:textId="5CFBD2E1" w:rsidR="00846CA9" w:rsidRDefault="00E30E60" w:rsidP="006D6B86">
      <w:pPr>
        <w:pStyle w:val="af1"/>
        <w:numPr>
          <w:ilvl w:val="1"/>
          <w:numId w:val="42"/>
        </w:numPr>
        <w:tabs>
          <w:tab w:val="num" w:pos="736"/>
        </w:tabs>
        <w:spacing w:line="360" w:lineRule="auto"/>
        <w:ind w:left="736" w:hanging="567"/>
        <w:jc w:val="both"/>
        <w:rPr>
          <w:rFonts w:asciiTheme="majorBidi" w:hAnsiTheme="majorBidi"/>
          <w:szCs w:val="24"/>
        </w:rPr>
      </w:pPr>
      <w:r w:rsidRPr="00FE695F">
        <w:rPr>
          <w:rFonts w:asciiTheme="majorBidi" w:hAnsiTheme="majorBidi"/>
          <w:szCs w:val="24"/>
          <w:rtl/>
        </w:rPr>
        <w:t xml:space="preserve">הצעת המחיר תכלול את כל ההוצאות שיהיו למציע בקשר עם </w:t>
      </w:r>
      <w:r w:rsidR="00495F48" w:rsidRPr="00FE695F">
        <w:rPr>
          <w:rFonts w:asciiTheme="majorBidi" w:hAnsiTheme="majorBidi"/>
          <w:szCs w:val="24"/>
          <w:rtl/>
        </w:rPr>
        <w:t>מתן השירותים</w:t>
      </w:r>
      <w:r w:rsidRPr="00FE695F">
        <w:rPr>
          <w:rFonts w:asciiTheme="majorBidi" w:hAnsiTheme="majorBidi"/>
          <w:szCs w:val="24"/>
          <w:rtl/>
        </w:rPr>
        <w:t xml:space="preserve">. לא ישולמו כל הוצאות נוספות נוסף על המחיר שנקבע בהצעה לרבות הוצאות בגין רכישת כל חומר, מידע, סקרים </w:t>
      </w:r>
      <w:r w:rsidR="00BF38B0">
        <w:rPr>
          <w:rFonts w:asciiTheme="majorBidi" w:hAnsiTheme="majorBidi" w:hint="cs"/>
          <w:szCs w:val="24"/>
          <w:rtl/>
        </w:rPr>
        <w:t xml:space="preserve"> הוצאות נסיעה, חניה </w:t>
      </w:r>
      <w:r w:rsidRPr="00FE695F">
        <w:rPr>
          <w:rFonts w:asciiTheme="majorBidi" w:hAnsiTheme="majorBidi"/>
          <w:szCs w:val="24"/>
          <w:rtl/>
        </w:rPr>
        <w:t>וכיו"ב.</w:t>
      </w:r>
    </w:p>
    <w:p w14:paraId="00E5DF57" w14:textId="77777777" w:rsidR="003A26C5" w:rsidRPr="00B271C3" w:rsidRDefault="003A26C5" w:rsidP="006D6B86">
      <w:pPr>
        <w:pStyle w:val="af1"/>
        <w:numPr>
          <w:ilvl w:val="1"/>
          <w:numId w:val="42"/>
        </w:numPr>
        <w:tabs>
          <w:tab w:val="num" w:pos="736"/>
        </w:tabs>
        <w:spacing w:line="360" w:lineRule="auto"/>
        <w:ind w:left="736" w:hanging="567"/>
        <w:jc w:val="both"/>
        <w:rPr>
          <w:rFonts w:asciiTheme="majorBidi" w:hAnsiTheme="majorBidi"/>
          <w:szCs w:val="24"/>
        </w:rPr>
      </w:pPr>
      <w:r>
        <w:rPr>
          <w:rFonts w:asciiTheme="majorBidi" w:hAnsiTheme="majorBidi" w:hint="cs"/>
          <w:szCs w:val="24"/>
          <w:rtl/>
        </w:rPr>
        <w:t xml:space="preserve">התעריף לשעת </w:t>
      </w:r>
      <w:r w:rsidRPr="00B271C3">
        <w:rPr>
          <w:rFonts w:asciiTheme="majorBidi" w:hAnsiTheme="majorBidi" w:hint="eastAsia"/>
          <w:szCs w:val="24"/>
          <w:rtl/>
        </w:rPr>
        <w:t>ייעוץ</w:t>
      </w:r>
      <w:r w:rsidRPr="00B271C3">
        <w:rPr>
          <w:rFonts w:asciiTheme="majorBidi" w:hAnsiTheme="majorBidi"/>
          <w:szCs w:val="24"/>
          <w:rtl/>
        </w:rPr>
        <w:t xml:space="preserve"> </w:t>
      </w:r>
      <w:r w:rsidRPr="00B271C3">
        <w:rPr>
          <w:rFonts w:asciiTheme="majorBidi" w:hAnsiTheme="majorBidi" w:hint="eastAsia"/>
          <w:szCs w:val="24"/>
          <w:rtl/>
        </w:rPr>
        <w:t>יקבע</w:t>
      </w:r>
      <w:r w:rsidRPr="00B271C3">
        <w:rPr>
          <w:rFonts w:asciiTheme="majorBidi" w:hAnsiTheme="majorBidi"/>
          <w:szCs w:val="24"/>
          <w:rtl/>
        </w:rPr>
        <w:t xml:space="preserve"> </w:t>
      </w:r>
      <w:r w:rsidRPr="00B271C3">
        <w:rPr>
          <w:rFonts w:asciiTheme="majorBidi" w:hAnsiTheme="majorBidi" w:hint="eastAsia"/>
          <w:szCs w:val="24"/>
          <w:rtl/>
        </w:rPr>
        <w:t>בהתאם</w:t>
      </w:r>
      <w:r w:rsidRPr="00B271C3">
        <w:rPr>
          <w:rFonts w:asciiTheme="majorBidi" w:hAnsiTheme="majorBidi"/>
          <w:szCs w:val="24"/>
          <w:rtl/>
        </w:rPr>
        <w:t xml:space="preserve"> </w:t>
      </w:r>
      <w:r w:rsidRPr="00B271C3">
        <w:rPr>
          <w:rFonts w:asciiTheme="majorBidi" w:hAnsiTheme="majorBidi" w:hint="eastAsia"/>
          <w:szCs w:val="24"/>
          <w:rtl/>
        </w:rPr>
        <w:t>לסיווג</w:t>
      </w:r>
      <w:r w:rsidRPr="00B271C3">
        <w:rPr>
          <w:rFonts w:asciiTheme="majorBidi" w:hAnsiTheme="majorBidi"/>
          <w:szCs w:val="24"/>
          <w:rtl/>
        </w:rPr>
        <w:t xml:space="preserve"> </w:t>
      </w:r>
      <w:r w:rsidRPr="00B271C3">
        <w:rPr>
          <w:rFonts w:asciiTheme="majorBidi" w:hAnsiTheme="majorBidi" w:hint="eastAsia"/>
          <w:szCs w:val="24"/>
          <w:rtl/>
        </w:rPr>
        <w:t>היועץ</w:t>
      </w:r>
      <w:r w:rsidRPr="00B271C3">
        <w:rPr>
          <w:rFonts w:asciiTheme="majorBidi" w:hAnsiTheme="majorBidi"/>
          <w:szCs w:val="24"/>
          <w:rtl/>
        </w:rPr>
        <w:t xml:space="preserve"> </w:t>
      </w:r>
      <w:r w:rsidRPr="00B271C3">
        <w:rPr>
          <w:rFonts w:asciiTheme="majorBidi" w:hAnsiTheme="majorBidi" w:hint="eastAsia"/>
          <w:szCs w:val="24"/>
          <w:rtl/>
        </w:rPr>
        <w:t>ולאחוז</w:t>
      </w:r>
      <w:r w:rsidRPr="00B271C3">
        <w:rPr>
          <w:rFonts w:asciiTheme="majorBidi" w:hAnsiTheme="majorBidi"/>
          <w:szCs w:val="24"/>
          <w:rtl/>
        </w:rPr>
        <w:t xml:space="preserve"> </w:t>
      </w:r>
      <w:r w:rsidRPr="00B271C3">
        <w:rPr>
          <w:rFonts w:asciiTheme="majorBidi" w:hAnsiTheme="majorBidi" w:hint="eastAsia"/>
          <w:szCs w:val="24"/>
          <w:rtl/>
        </w:rPr>
        <w:t>ההנחה</w:t>
      </w:r>
      <w:r w:rsidRPr="00B271C3">
        <w:rPr>
          <w:rFonts w:asciiTheme="majorBidi" w:hAnsiTheme="majorBidi"/>
          <w:szCs w:val="24"/>
          <w:rtl/>
        </w:rPr>
        <w:t xml:space="preserve"> </w:t>
      </w:r>
      <w:r w:rsidRPr="00B271C3">
        <w:rPr>
          <w:rFonts w:asciiTheme="majorBidi" w:hAnsiTheme="majorBidi" w:hint="eastAsia"/>
          <w:szCs w:val="24"/>
          <w:rtl/>
        </w:rPr>
        <w:t>כפי</w:t>
      </w:r>
      <w:r w:rsidRPr="00B271C3">
        <w:rPr>
          <w:rFonts w:asciiTheme="majorBidi" w:hAnsiTheme="majorBidi"/>
          <w:szCs w:val="24"/>
          <w:rtl/>
        </w:rPr>
        <w:t xml:space="preserve"> </w:t>
      </w:r>
      <w:r w:rsidRPr="00B271C3">
        <w:rPr>
          <w:rFonts w:asciiTheme="majorBidi" w:hAnsiTheme="majorBidi" w:hint="eastAsia"/>
          <w:szCs w:val="24"/>
          <w:rtl/>
        </w:rPr>
        <w:t>שנקבעו</w:t>
      </w:r>
      <w:r w:rsidRPr="00B271C3">
        <w:rPr>
          <w:rFonts w:asciiTheme="majorBidi" w:hAnsiTheme="majorBidi"/>
          <w:szCs w:val="24"/>
          <w:rtl/>
        </w:rPr>
        <w:t xml:space="preserve"> </w:t>
      </w:r>
      <w:r w:rsidRPr="00B271C3">
        <w:rPr>
          <w:rFonts w:asciiTheme="majorBidi" w:hAnsiTheme="majorBidi" w:hint="eastAsia"/>
          <w:szCs w:val="24"/>
          <w:rtl/>
        </w:rPr>
        <w:t>בהוראת</w:t>
      </w:r>
      <w:r w:rsidRPr="00B271C3">
        <w:rPr>
          <w:rFonts w:asciiTheme="majorBidi" w:hAnsiTheme="majorBidi"/>
          <w:szCs w:val="24"/>
          <w:rtl/>
        </w:rPr>
        <w:t xml:space="preserve"> </w:t>
      </w:r>
      <w:r w:rsidRPr="00B271C3">
        <w:rPr>
          <w:rFonts w:asciiTheme="majorBidi" w:hAnsiTheme="majorBidi" w:hint="eastAsia"/>
          <w:szCs w:val="24"/>
          <w:rtl/>
        </w:rPr>
        <w:t>תכ</w:t>
      </w:r>
      <w:r w:rsidRPr="00B271C3">
        <w:rPr>
          <w:rFonts w:asciiTheme="majorBidi" w:hAnsiTheme="majorBidi"/>
          <w:szCs w:val="24"/>
          <w:rtl/>
        </w:rPr>
        <w:t xml:space="preserve">"מ 13.9.0.2 </w:t>
      </w:r>
      <w:r w:rsidRPr="00B271C3">
        <w:rPr>
          <w:rFonts w:asciiTheme="majorBidi" w:hAnsiTheme="majorBidi" w:hint="eastAsia"/>
          <w:szCs w:val="24"/>
          <w:rtl/>
        </w:rPr>
        <w:t>התקשרות</w:t>
      </w:r>
      <w:r w:rsidRPr="00B271C3">
        <w:rPr>
          <w:rFonts w:asciiTheme="majorBidi" w:hAnsiTheme="majorBidi"/>
          <w:szCs w:val="24"/>
          <w:rtl/>
        </w:rPr>
        <w:t xml:space="preserve"> </w:t>
      </w:r>
      <w:r w:rsidRPr="00B271C3">
        <w:rPr>
          <w:rFonts w:asciiTheme="majorBidi" w:hAnsiTheme="majorBidi" w:hint="eastAsia"/>
          <w:szCs w:val="24"/>
          <w:rtl/>
        </w:rPr>
        <w:t>עם</w:t>
      </w:r>
      <w:r w:rsidRPr="00B271C3">
        <w:rPr>
          <w:rFonts w:asciiTheme="majorBidi" w:hAnsiTheme="majorBidi"/>
          <w:szCs w:val="24"/>
          <w:rtl/>
        </w:rPr>
        <w:t xml:space="preserve"> </w:t>
      </w:r>
      <w:r w:rsidRPr="00B271C3">
        <w:rPr>
          <w:rFonts w:asciiTheme="majorBidi" w:hAnsiTheme="majorBidi" w:hint="eastAsia"/>
          <w:szCs w:val="24"/>
          <w:rtl/>
        </w:rPr>
        <w:t>נותני</w:t>
      </w:r>
      <w:r w:rsidRPr="00B271C3">
        <w:rPr>
          <w:rFonts w:asciiTheme="majorBidi" w:hAnsiTheme="majorBidi"/>
          <w:szCs w:val="24"/>
          <w:rtl/>
        </w:rPr>
        <w:t xml:space="preserve"> </w:t>
      </w:r>
      <w:r w:rsidRPr="00B271C3">
        <w:rPr>
          <w:rFonts w:asciiTheme="majorBidi" w:hAnsiTheme="majorBidi" w:hint="eastAsia"/>
          <w:szCs w:val="24"/>
          <w:rtl/>
        </w:rPr>
        <w:t>שירותים</w:t>
      </w:r>
      <w:r w:rsidRPr="00B271C3">
        <w:rPr>
          <w:rFonts w:asciiTheme="majorBidi" w:hAnsiTheme="majorBidi"/>
          <w:szCs w:val="24"/>
          <w:rtl/>
        </w:rPr>
        <w:t xml:space="preserve"> </w:t>
      </w:r>
      <w:r w:rsidRPr="00B271C3">
        <w:rPr>
          <w:rFonts w:asciiTheme="majorBidi" w:hAnsiTheme="majorBidi" w:hint="eastAsia"/>
          <w:szCs w:val="24"/>
          <w:rtl/>
        </w:rPr>
        <w:t>חיצוניים</w:t>
      </w:r>
      <w:r w:rsidRPr="00B271C3">
        <w:rPr>
          <w:rFonts w:asciiTheme="majorBidi" w:hAnsiTheme="majorBidi"/>
          <w:szCs w:val="24"/>
          <w:rtl/>
        </w:rPr>
        <w:t xml:space="preserve"> </w:t>
      </w:r>
      <w:r w:rsidRPr="00B271C3">
        <w:rPr>
          <w:rFonts w:asciiTheme="majorBidi" w:hAnsiTheme="majorBidi" w:hint="eastAsia"/>
          <w:szCs w:val="24"/>
          <w:rtl/>
        </w:rPr>
        <w:t>המתפרסמת</w:t>
      </w:r>
      <w:r w:rsidRPr="00B271C3">
        <w:rPr>
          <w:rFonts w:asciiTheme="majorBidi" w:hAnsiTheme="majorBidi"/>
          <w:szCs w:val="24"/>
          <w:rtl/>
        </w:rPr>
        <w:t xml:space="preserve"> </w:t>
      </w:r>
      <w:r w:rsidRPr="00B271C3">
        <w:rPr>
          <w:rFonts w:asciiTheme="majorBidi" w:hAnsiTheme="majorBidi" w:hint="eastAsia"/>
          <w:szCs w:val="24"/>
          <w:rtl/>
        </w:rPr>
        <w:t>מעת</w:t>
      </w:r>
      <w:r w:rsidRPr="00B271C3">
        <w:rPr>
          <w:rFonts w:asciiTheme="majorBidi" w:hAnsiTheme="majorBidi"/>
          <w:szCs w:val="24"/>
          <w:rtl/>
        </w:rPr>
        <w:t xml:space="preserve"> </w:t>
      </w:r>
      <w:r w:rsidRPr="00B271C3">
        <w:rPr>
          <w:rFonts w:asciiTheme="majorBidi" w:hAnsiTheme="majorBidi" w:hint="eastAsia"/>
          <w:szCs w:val="24"/>
          <w:rtl/>
        </w:rPr>
        <w:t>לעת</w:t>
      </w:r>
      <w:r w:rsidRPr="00B271C3">
        <w:rPr>
          <w:rFonts w:asciiTheme="majorBidi" w:hAnsiTheme="majorBidi"/>
          <w:szCs w:val="24"/>
          <w:rtl/>
        </w:rPr>
        <w:t xml:space="preserve"> </w:t>
      </w:r>
      <w:r w:rsidRPr="00B271C3">
        <w:rPr>
          <w:rFonts w:asciiTheme="majorBidi" w:hAnsiTheme="majorBidi" w:hint="eastAsia"/>
          <w:szCs w:val="24"/>
          <w:rtl/>
        </w:rPr>
        <w:t>באתר</w:t>
      </w:r>
      <w:r w:rsidRPr="00B271C3">
        <w:rPr>
          <w:rFonts w:asciiTheme="majorBidi" w:hAnsiTheme="majorBidi"/>
          <w:szCs w:val="24"/>
          <w:rtl/>
        </w:rPr>
        <w:t xml:space="preserve"> </w:t>
      </w:r>
      <w:r w:rsidRPr="00B271C3">
        <w:rPr>
          <w:rFonts w:asciiTheme="majorBidi" w:hAnsiTheme="majorBidi" w:hint="eastAsia"/>
          <w:szCs w:val="24"/>
          <w:rtl/>
        </w:rPr>
        <w:t>האינטרנט</w:t>
      </w:r>
      <w:r w:rsidRPr="00B271C3">
        <w:rPr>
          <w:rFonts w:asciiTheme="majorBidi" w:hAnsiTheme="majorBidi"/>
          <w:szCs w:val="24"/>
          <w:rtl/>
        </w:rPr>
        <w:t xml:space="preserve"> </w:t>
      </w:r>
      <w:r w:rsidRPr="00B271C3">
        <w:rPr>
          <w:rFonts w:asciiTheme="majorBidi" w:hAnsiTheme="majorBidi" w:hint="eastAsia"/>
          <w:szCs w:val="24"/>
          <w:rtl/>
        </w:rPr>
        <w:t>של</w:t>
      </w:r>
      <w:r w:rsidRPr="00B271C3">
        <w:rPr>
          <w:rFonts w:asciiTheme="majorBidi" w:hAnsiTheme="majorBidi"/>
          <w:szCs w:val="24"/>
          <w:rtl/>
        </w:rPr>
        <w:t xml:space="preserve"> </w:t>
      </w:r>
      <w:r w:rsidRPr="00B271C3">
        <w:rPr>
          <w:rFonts w:asciiTheme="majorBidi" w:hAnsiTheme="majorBidi" w:hint="eastAsia"/>
          <w:szCs w:val="24"/>
          <w:rtl/>
        </w:rPr>
        <w:t>החשב</w:t>
      </w:r>
      <w:r w:rsidRPr="00B271C3">
        <w:rPr>
          <w:rFonts w:asciiTheme="majorBidi" w:hAnsiTheme="majorBidi"/>
          <w:szCs w:val="24"/>
          <w:rtl/>
        </w:rPr>
        <w:t xml:space="preserve"> </w:t>
      </w:r>
      <w:r w:rsidRPr="00B271C3">
        <w:rPr>
          <w:rFonts w:asciiTheme="majorBidi" w:hAnsiTheme="majorBidi" w:hint="eastAsia"/>
          <w:szCs w:val="24"/>
          <w:rtl/>
        </w:rPr>
        <w:t>הכללי</w:t>
      </w:r>
      <w:r w:rsidRPr="00B271C3">
        <w:rPr>
          <w:rFonts w:asciiTheme="majorBidi" w:hAnsiTheme="majorBidi"/>
          <w:szCs w:val="24"/>
          <w:rtl/>
        </w:rPr>
        <w:t xml:space="preserve">. </w:t>
      </w:r>
      <w:r w:rsidRPr="00B271C3">
        <w:rPr>
          <w:rFonts w:asciiTheme="majorBidi" w:hAnsiTheme="majorBidi" w:hint="eastAsia"/>
          <w:szCs w:val="24"/>
          <w:rtl/>
        </w:rPr>
        <w:t>ובהתאם</w:t>
      </w:r>
      <w:r w:rsidRPr="00B271C3">
        <w:rPr>
          <w:rFonts w:asciiTheme="majorBidi" w:hAnsiTheme="majorBidi"/>
          <w:szCs w:val="24"/>
          <w:rtl/>
        </w:rPr>
        <w:t xml:space="preserve"> </w:t>
      </w:r>
      <w:r w:rsidRPr="00B271C3">
        <w:rPr>
          <w:rFonts w:asciiTheme="majorBidi" w:hAnsiTheme="majorBidi" w:hint="eastAsia"/>
          <w:szCs w:val="24"/>
          <w:rtl/>
        </w:rPr>
        <w:t>לתעריפי</w:t>
      </w:r>
      <w:r w:rsidRPr="00B271C3">
        <w:rPr>
          <w:rFonts w:asciiTheme="majorBidi" w:hAnsiTheme="majorBidi"/>
          <w:szCs w:val="24"/>
          <w:rtl/>
        </w:rPr>
        <w:t xml:space="preserve"> </w:t>
      </w:r>
      <w:r w:rsidRPr="00B271C3">
        <w:rPr>
          <w:rFonts w:asciiTheme="majorBidi" w:hAnsiTheme="majorBidi" w:hint="eastAsia"/>
          <w:szCs w:val="24"/>
          <w:rtl/>
        </w:rPr>
        <w:t>התשלום</w:t>
      </w:r>
      <w:r w:rsidRPr="00B271C3">
        <w:rPr>
          <w:rFonts w:asciiTheme="majorBidi" w:hAnsiTheme="majorBidi"/>
          <w:szCs w:val="24"/>
          <w:rtl/>
        </w:rPr>
        <w:t xml:space="preserve"> </w:t>
      </w:r>
      <w:r w:rsidRPr="00B271C3">
        <w:rPr>
          <w:rFonts w:asciiTheme="majorBidi" w:hAnsiTheme="majorBidi" w:hint="eastAsia"/>
          <w:szCs w:val="24"/>
          <w:rtl/>
        </w:rPr>
        <w:t>המפורטים</w:t>
      </w:r>
      <w:r w:rsidRPr="00B271C3">
        <w:rPr>
          <w:rFonts w:asciiTheme="majorBidi" w:hAnsiTheme="majorBidi"/>
          <w:szCs w:val="24"/>
          <w:rtl/>
        </w:rPr>
        <w:t xml:space="preserve"> </w:t>
      </w:r>
      <w:r w:rsidRPr="00B271C3">
        <w:rPr>
          <w:rFonts w:asciiTheme="majorBidi" w:hAnsiTheme="majorBidi" w:hint="eastAsia"/>
          <w:szCs w:val="24"/>
          <w:rtl/>
        </w:rPr>
        <w:t>בהוראה</w:t>
      </w:r>
      <w:r w:rsidRPr="00B271C3">
        <w:rPr>
          <w:rFonts w:asciiTheme="majorBidi" w:hAnsiTheme="majorBidi"/>
          <w:szCs w:val="24"/>
          <w:rtl/>
        </w:rPr>
        <w:t>.</w:t>
      </w:r>
    </w:p>
    <w:p w14:paraId="34870258" w14:textId="77777777" w:rsidR="00846CA9" w:rsidRPr="00FE695F" w:rsidRDefault="00E30E60" w:rsidP="006D6B86">
      <w:pPr>
        <w:pStyle w:val="af1"/>
        <w:numPr>
          <w:ilvl w:val="1"/>
          <w:numId w:val="42"/>
        </w:numPr>
        <w:tabs>
          <w:tab w:val="num" w:pos="736"/>
        </w:tabs>
        <w:spacing w:line="360" w:lineRule="auto"/>
        <w:ind w:left="736" w:hanging="567"/>
        <w:jc w:val="both"/>
        <w:rPr>
          <w:rFonts w:asciiTheme="majorBidi" w:hAnsiTheme="majorBidi"/>
          <w:szCs w:val="24"/>
        </w:rPr>
      </w:pPr>
      <w:r w:rsidRPr="00FE695F">
        <w:rPr>
          <w:rFonts w:asciiTheme="majorBidi" w:hAnsiTheme="majorBidi"/>
          <w:szCs w:val="24"/>
          <w:rtl/>
        </w:rPr>
        <w:t>ל</w:t>
      </w:r>
      <w:r w:rsidR="008045B0" w:rsidRPr="00FE695F">
        <w:rPr>
          <w:rFonts w:asciiTheme="majorBidi" w:hAnsiTheme="majorBidi"/>
          <w:szCs w:val="24"/>
          <w:rtl/>
        </w:rPr>
        <w:t xml:space="preserve">תנאי התמורה </w:t>
      </w:r>
      <w:r w:rsidRPr="00FE695F">
        <w:rPr>
          <w:rFonts w:asciiTheme="majorBidi" w:hAnsiTheme="majorBidi"/>
          <w:szCs w:val="24"/>
          <w:rtl/>
        </w:rPr>
        <w:t xml:space="preserve">נא ראו סעיף </w:t>
      </w:r>
      <w:r w:rsidR="008045B0" w:rsidRPr="00FE695F">
        <w:rPr>
          <w:rFonts w:asciiTheme="majorBidi" w:hAnsiTheme="majorBidi"/>
          <w:szCs w:val="24"/>
          <w:rtl/>
        </w:rPr>
        <w:t>4</w:t>
      </w:r>
      <w:r w:rsidRPr="00FE695F">
        <w:rPr>
          <w:rFonts w:asciiTheme="majorBidi" w:hAnsiTheme="majorBidi"/>
          <w:szCs w:val="24"/>
          <w:rtl/>
        </w:rPr>
        <w:t xml:space="preserve"> </w:t>
      </w:r>
      <w:r w:rsidRPr="00FE695F">
        <w:rPr>
          <w:rFonts w:asciiTheme="majorBidi" w:hAnsiTheme="majorBidi"/>
          <w:b/>
          <w:bCs/>
          <w:szCs w:val="24"/>
          <w:rtl/>
        </w:rPr>
        <w:t>בנספח א'</w:t>
      </w:r>
      <w:r w:rsidR="00A83A9A" w:rsidRPr="00FE695F">
        <w:rPr>
          <w:rFonts w:asciiTheme="majorBidi" w:hAnsiTheme="majorBidi" w:hint="cs"/>
          <w:b/>
          <w:bCs/>
          <w:szCs w:val="24"/>
          <w:rtl/>
        </w:rPr>
        <w:t>1</w:t>
      </w:r>
      <w:r w:rsidRPr="00FE695F">
        <w:rPr>
          <w:rFonts w:asciiTheme="majorBidi" w:hAnsiTheme="majorBidi"/>
          <w:szCs w:val="24"/>
          <w:rtl/>
        </w:rPr>
        <w:t xml:space="preserve"> – המפרט המקצועי.</w:t>
      </w:r>
    </w:p>
    <w:p w14:paraId="3A71ADE4" w14:textId="77777777" w:rsidR="00846CA9" w:rsidRPr="003A26C5" w:rsidRDefault="00EA4C86" w:rsidP="006D6B86">
      <w:pPr>
        <w:pStyle w:val="af1"/>
        <w:numPr>
          <w:ilvl w:val="1"/>
          <w:numId w:val="42"/>
        </w:numPr>
        <w:tabs>
          <w:tab w:val="num" w:pos="736"/>
        </w:tabs>
        <w:spacing w:line="360" w:lineRule="auto"/>
        <w:ind w:left="736" w:hanging="567"/>
        <w:jc w:val="both"/>
        <w:rPr>
          <w:rFonts w:asciiTheme="majorBidi" w:hAnsiTheme="majorBidi"/>
          <w:b/>
          <w:bCs/>
          <w:sz w:val="28"/>
          <w:szCs w:val="24"/>
          <w:u w:val="single"/>
          <w:rtl/>
        </w:rPr>
      </w:pPr>
      <w:r w:rsidRPr="003A26C5">
        <w:rPr>
          <w:rFonts w:asciiTheme="majorBidi" w:hAnsiTheme="majorBidi"/>
          <w:b/>
          <w:bCs/>
          <w:sz w:val="28"/>
          <w:szCs w:val="24"/>
          <w:u w:val="single"/>
          <w:rtl/>
        </w:rPr>
        <w:t>מבנה ההצעה ואופן הגשתה:</w:t>
      </w:r>
    </w:p>
    <w:p w14:paraId="3628E3B3" w14:textId="77777777" w:rsidR="005C1842" w:rsidRPr="003A26C5" w:rsidRDefault="00E30E60" w:rsidP="006D6B86">
      <w:pPr>
        <w:pStyle w:val="af1"/>
        <w:numPr>
          <w:ilvl w:val="2"/>
          <w:numId w:val="42"/>
        </w:numPr>
        <w:spacing w:line="360" w:lineRule="auto"/>
        <w:ind w:left="1445"/>
        <w:jc w:val="both"/>
        <w:rPr>
          <w:rFonts w:asciiTheme="majorBidi" w:hAnsiTheme="majorBidi"/>
          <w:szCs w:val="24"/>
        </w:rPr>
      </w:pPr>
      <w:r w:rsidRPr="003A26C5">
        <w:rPr>
          <w:rFonts w:asciiTheme="majorBidi" w:hAnsiTheme="majorBidi"/>
          <w:szCs w:val="24"/>
          <w:rtl/>
        </w:rPr>
        <w:t xml:space="preserve">ההצעה תוגש במקור </w:t>
      </w:r>
      <w:r w:rsidR="008210DC" w:rsidRPr="003A26C5">
        <w:rPr>
          <w:rFonts w:asciiTheme="majorBidi" w:hAnsiTheme="majorBidi" w:hint="cs"/>
          <w:szCs w:val="24"/>
          <w:rtl/>
        </w:rPr>
        <w:t>בתוספת</w:t>
      </w:r>
      <w:r w:rsidRPr="003A26C5">
        <w:rPr>
          <w:rFonts w:asciiTheme="majorBidi" w:hAnsiTheme="majorBidi"/>
          <w:szCs w:val="24"/>
          <w:rtl/>
        </w:rPr>
        <w:t xml:space="preserve"> </w:t>
      </w:r>
      <w:r w:rsidR="008C39E0" w:rsidRPr="003A26C5">
        <w:rPr>
          <w:rFonts w:asciiTheme="majorBidi" w:hAnsiTheme="majorBidi"/>
          <w:szCs w:val="24"/>
          <w:rtl/>
        </w:rPr>
        <w:t xml:space="preserve">שלושה </w:t>
      </w:r>
      <w:r w:rsidR="00495F48" w:rsidRPr="003A26C5">
        <w:rPr>
          <w:rFonts w:asciiTheme="majorBidi" w:hAnsiTheme="majorBidi"/>
          <w:szCs w:val="24"/>
          <w:rtl/>
        </w:rPr>
        <w:t>עותקים</w:t>
      </w:r>
      <w:r w:rsidR="00C9187E" w:rsidRPr="003A26C5">
        <w:rPr>
          <w:rFonts w:asciiTheme="majorBidi" w:hAnsiTheme="majorBidi"/>
          <w:szCs w:val="24"/>
          <w:rtl/>
        </w:rPr>
        <w:t xml:space="preserve"> </w:t>
      </w:r>
      <w:r w:rsidR="00F378B7" w:rsidRPr="003A26C5">
        <w:rPr>
          <w:rFonts w:asciiTheme="majorBidi" w:hAnsiTheme="majorBidi"/>
          <w:szCs w:val="24"/>
          <w:rtl/>
        </w:rPr>
        <w:t xml:space="preserve">קשיחים. </w:t>
      </w:r>
      <w:r w:rsidRPr="003A26C5">
        <w:rPr>
          <w:rFonts w:asciiTheme="majorBidi" w:hAnsiTheme="majorBidi"/>
          <w:szCs w:val="24"/>
          <w:rtl/>
        </w:rPr>
        <w:t>ההצעה תוגש בהתאם להוראות המכרז ותכלול את כל</w:t>
      </w:r>
      <w:r w:rsidRPr="003A26C5">
        <w:rPr>
          <w:rFonts w:asciiTheme="majorBidi" w:hAnsiTheme="majorBidi"/>
          <w:b/>
          <w:bCs/>
          <w:szCs w:val="24"/>
          <w:rtl/>
        </w:rPr>
        <w:t xml:space="preserve"> </w:t>
      </w:r>
      <w:r w:rsidRPr="003A26C5">
        <w:rPr>
          <w:rFonts w:asciiTheme="majorBidi" w:hAnsiTheme="majorBidi"/>
          <w:szCs w:val="24"/>
          <w:rtl/>
        </w:rPr>
        <w:t>המסמכים ה</w:t>
      </w:r>
      <w:r w:rsidR="00022494" w:rsidRPr="003A26C5">
        <w:rPr>
          <w:rFonts w:asciiTheme="majorBidi" w:hAnsiTheme="majorBidi"/>
          <w:szCs w:val="24"/>
          <w:rtl/>
        </w:rPr>
        <w:t>נדרשים</w:t>
      </w:r>
      <w:r w:rsidRPr="003A26C5">
        <w:rPr>
          <w:rFonts w:asciiTheme="majorBidi" w:hAnsiTheme="majorBidi"/>
          <w:szCs w:val="24"/>
          <w:rtl/>
        </w:rPr>
        <w:t xml:space="preserve"> בתנאי הסף, בתכולת ההצעה ובמפ</w:t>
      </w:r>
      <w:r w:rsidR="00EA4C86" w:rsidRPr="003A26C5">
        <w:rPr>
          <w:rFonts w:asciiTheme="majorBidi" w:hAnsiTheme="majorBidi"/>
          <w:szCs w:val="24"/>
          <w:rtl/>
        </w:rPr>
        <w:t>ר</w:t>
      </w:r>
      <w:r w:rsidRPr="003A26C5">
        <w:rPr>
          <w:rFonts w:asciiTheme="majorBidi" w:hAnsiTheme="majorBidi"/>
          <w:szCs w:val="24"/>
          <w:rtl/>
        </w:rPr>
        <w:t xml:space="preserve">ט, </w:t>
      </w:r>
      <w:r w:rsidR="008C39E0" w:rsidRPr="003A26C5">
        <w:rPr>
          <w:rFonts w:asciiTheme="majorBidi" w:hAnsiTheme="majorBidi"/>
          <w:szCs w:val="24"/>
          <w:rtl/>
        </w:rPr>
        <w:t xml:space="preserve">כולל </w:t>
      </w:r>
      <w:r w:rsidRPr="003A26C5">
        <w:rPr>
          <w:rFonts w:asciiTheme="majorBidi" w:hAnsiTheme="majorBidi"/>
          <w:szCs w:val="24"/>
          <w:rtl/>
        </w:rPr>
        <w:t xml:space="preserve">כל האסמכתאות האחרות להוכחת עמידתו בתנאי הסף. </w:t>
      </w:r>
    </w:p>
    <w:p w14:paraId="59B42058" w14:textId="77777777" w:rsidR="00846CA9" w:rsidRPr="003A26C5" w:rsidRDefault="00E30E60" w:rsidP="006D6B86">
      <w:pPr>
        <w:pStyle w:val="af1"/>
        <w:numPr>
          <w:ilvl w:val="2"/>
          <w:numId w:val="42"/>
        </w:numPr>
        <w:spacing w:line="360" w:lineRule="auto"/>
        <w:ind w:left="1445"/>
        <w:jc w:val="both"/>
        <w:rPr>
          <w:rFonts w:asciiTheme="majorBidi" w:hAnsiTheme="majorBidi"/>
          <w:szCs w:val="24"/>
        </w:rPr>
      </w:pPr>
      <w:r w:rsidRPr="003A26C5">
        <w:rPr>
          <w:rFonts w:asciiTheme="majorBidi" w:hAnsiTheme="majorBidi"/>
          <w:szCs w:val="24"/>
          <w:rtl/>
        </w:rPr>
        <w:t xml:space="preserve">את </w:t>
      </w:r>
      <w:r w:rsidR="00DF507D" w:rsidRPr="003A26C5">
        <w:rPr>
          <w:rFonts w:asciiTheme="majorBidi" w:hAnsiTheme="majorBidi"/>
          <w:szCs w:val="24"/>
          <w:rtl/>
        </w:rPr>
        <w:t>ההצעה על כל נספחיה</w:t>
      </w:r>
      <w:r w:rsidRPr="003A26C5">
        <w:rPr>
          <w:rFonts w:asciiTheme="majorBidi" w:hAnsiTheme="majorBidi"/>
          <w:szCs w:val="24"/>
          <w:rtl/>
        </w:rPr>
        <w:t xml:space="preserve"> יש להכניס לתוך מעטפה ס</w:t>
      </w:r>
      <w:r w:rsidR="00EA4C86" w:rsidRPr="003A26C5">
        <w:rPr>
          <w:rFonts w:asciiTheme="majorBidi" w:hAnsiTheme="majorBidi"/>
          <w:szCs w:val="24"/>
          <w:rtl/>
        </w:rPr>
        <w:t>גורה,</w:t>
      </w:r>
      <w:r w:rsidR="00EA4C86" w:rsidRPr="003A26C5">
        <w:rPr>
          <w:rFonts w:asciiTheme="majorBidi" w:hAnsiTheme="majorBidi"/>
          <w:b/>
          <w:bCs/>
          <w:szCs w:val="24"/>
          <w:u w:val="single"/>
          <w:rtl/>
        </w:rPr>
        <w:t xml:space="preserve"> שעליה יצוין מספר המכרז</w:t>
      </w:r>
      <w:r w:rsidR="008C39E0" w:rsidRPr="003A26C5">
        <w:rPr>
          <w:rFonts w:asciiTheme="majorBidi" w:hAnsiTheme="majorBidi"/>
          <w:b/>
          <w:bCs/>
          <w:szCs w:val="24"/>
          <w:u w:val="single"/>
          <w:rtl/>
        </w:rPr>
        <w:t xml:space="preserve"> בלבד</w:t>
      </w:r>
      <w:r w:rsidR="00EA4C86" w:rsidRPr="003A26C5">
        <w:rPr>
          <w:rFonts w:asciiTheme="majorBidi" w:hAnsiTheme="majorBidi"/>
          <w:b/>
          <w:bCs/>
          <w:szCs w:val="24"/>
          <w:u w:val="single"/>
          <w:rtl/>
        </w:rPr>
        <w:t>. אין לציין את שם המציע על גבי המעטפה.</w:t>
      </w:r>
      <w:r w:rsidR="008C39E0" w:rsidRPr="003A26C5">
        <w:rPr>
          <w:rFonts w:asciiTheme="majorBidi" w:hAnsiTheme="majorBidi"/>
          <w:b/>
          <w:bCs/>
          <w:szCs w:val="24"/>
          <w:rtl/>
        </w:rPr>
        <w:t xml:space="preserve"> </w:t>
      </w:r>
      <w:r w:rsidR="008C39E0" w:rsidRPr="003A26C5">
        <w:rPr>
          <w:rFonts w:asciiTheme="majorBidi" w:hAnsiTheme="majorBidi"/>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008C39E0" w:rsidRPr="003A26C5">
        <w:rPr>
          <w:rFonts w:asciiTheme="majorBidi" w:hAnsiTheme="majorBidi"/>
          <w:szCs w:val="24"/>
        </w:rPr>
        <w:t>CD</w:t>
      </w:r>
      <w:r w:rsidR="008C39E0" w:rsidRPr="003A26C5">
        <w:rPr>
          <w:rFonts w:asciiTheme="majorBidi" w:hAnsiTheme="majorBidi"/>
          <w:szCs w:val="24"/>
          <w:rtl/>
        </w:rPr>
        <w:t>) - על מעטפה זו ירשם "</w:t>
      </w:r>
      <w:r w:rsidR="008C39E0" w:rsidRPr="003A26C5">
        <w:rPr>
          <w:rFonts w:asciiTheme="majorBidi" w:hAnsiTheme="majorBidi"/>
          <w:b/>
          <w:bCs/>
          <w:szCs w:val="24"/>
          <w:rtl/>
        </w:rPr>
        <w:t>פירוט ההצעה ללא מחיר</w:t>
      </w:r>
      <w:r w:rsidR="008C39E0" w:rsidRPr="003A26C5">
        <w:rPr>
          <w:rFonts w:asciiTheme="majorBidi" w:hAnsiTheme="majorBidi"/>
          <w:szCs w:val="24"/>
          <w:rtl/>
        </w:rPr>
        <w:t>". במעטפה שנייה סגורה ונפרדת יש לשים את  טופס הצעת המחיר - על מעטפה זו יירשם "</w:t>
      </w:r>
      <w:r w:rsidR="008C39E0" w:rsidRPr="003A26C5">
        <w:rPr>
          <w:rFonts w:asciiTheme="majorBidi" w:hAnsiTheme="majorBidi"/>
          <w:b/>
          <w:bCs/>
          <w:szCs w:val="24"/>
          <w:rtl/>
        </w:rPr>
        <w:t>הצעת מחיר</w:t>
      </w:r>
      <w:r w:rsidR="008C39E0" w:rsidRPr="003A26C5">
        <w:rPr>
          <w:rFonts w:asciiTheme="majorBidi" w:hAnsiTheme="majorBidi"/>
          <w:szCs w:val="24"/>
          <w:rtl/>
        </w:rPr>
        <w:t xml:space="preserve">". </w:t>
      </w:r>
    </w:p>
    <w:p w14:paraId="6E49B365" w14:textId="609F2D05" w:rsidR="00846CA9" w:rsidRDefault="00E30E60" w:rsidP="00847478">
      <w:pPr>
        <w:pStyle w:val="af1"/>
        <w:numPr>
          <w:ilvl w:val="2"/>
          <w:numId w:val="42"/>
        </w:numPr>
        <w:spacing w:line="360" w:lineRule="auto"/>
        <w:ind w:left="1445"/>
        <w:jc w:val="both"/>
        <w:rPr>
          <w:rFonts w:asciiTheme="majorBidi" w:hAnsiTheme="majorBidi"/>
          <w:szCs w:val="24"/>
        </w:rPr>
      </w:pPr>
      <w:r w:rsidRPr="003A26C5">
        <w:rPr>
          <w:rFonts w:asciiTheme="majorBidi" w:hAnsiTheme="majorBidi"/>
          <w:szCs w:val="24"/>
          <w:rtl/>
        </w:rPr>
        <w:t xml:space="preserve">את המעטפה יש להכניס לתיבת המכרזים, </w:t>
      </w:r>
      <w:r w:rsidRPr="003840CE">
        <w:rPr>
          <w:rFonts w:asciiTheme="majorBidi" w:hAnsiTheme="majorBidi"/>
          <w:szCs w:val="24"/>
          <w:rtl/>
        </w:rPr>
        <w:t>הנמצאת ב</w:t>
      </w:r>
      <w:r w:rsidR="00C60864" w:rsidRPr="003840CE">
        <w:rPr>
          <w:rFonts w:asciiTheme="majorBidi" w:hAnsiTheme="majorBidi"/>
          <w:szCs w:val="24"/>
          <w:rtl/>
        </w:rPr>
        <w:t>משרד האנרגיה</w:t>
      </w:r>
      <w:r w:rsidRPr="003840CE">
        <w:rPr>
          <w:rFonts w:asciiTheme="majorBidi" w:hAnsiTheme="majorBidi"/>
          <w:szCs w:val="24"/>
          <w:rtl/>
        </w:rPr>
        <w:t>, רח' יפו 216, ירושלים, בקומה 7 (במסדרון</w:t>
      </w:r>
      <w:r w:rsidR="00396396" w:rsidRPr="003840CE">
        <w:rPr>
          <w:rFonts w:asciiTheme="majorBidi" w:hAnsiTheme="majorBidi"/>
          <w:szCs w:val="24"/>
          <w:rtl/>
        </w:rPr>
        <w:t xml:space="preserve">, ליד עמדת </w:t>
      </w:r>
      <w:r w:rsidR="00F378B7" w:rsidRPr="003840CE">
        <w:rPr>
          <w:rFonts w:asciiTheme="majorBidi" w:hAnsiTheme="majorBidi"/>
          <w:szCs w:val="24"/>
          <w:rtl/>
        </w:rPr>
        <w:t>המאבטח</w:t>
      </w:r>
      <w:r w:rsidRPr="003840CE">
        <w:rPr>
          <w:rFonts w:asciiTheme="majorBidi" w:hAnsiTheme="majorBidi"/>
          <w:szCs w:val="24"/>
          <w:rtl/>
        </w:rPr>
        <w:t>),</w:t>
      </w:r>
      <w:r w:rsidRPr="003A26C5">
        <w:rPr>
          <w:rFonts w:asciiTheme="majorBidi" w:hAnsiTheme="majorBidi"/>
          <w:szCs w:val="24"/>
          <w:rtl/>
        </w:rPr>
        <w:t xml:space="preserve"> </w:t>
      </w:r>
      <w:r w:rsidRPr="003A26C5">
        <w:rPr>
          <w:rFonts w:asciiTheme="majorBidi" w:hAnsiTheme="majorBidi"/>
          <w:b/>
          <w:bCs/>
          <w:szCs w:val="24"/>
          <w:u w:val="single"/>
          <w:rtl/>
        </w:rPr>
        <w:t>לא יאוחר מיום</w:t>
      </w:r>
      <w:r w:rsidR="005C1842" w:rsidRPr="003A26C5">
        <w:rPr>
          <w:rFonts w:asciiTheme="majorBidi" w:hAnsiTheme="majorBidi"/>
          <w:b/>
          <w:bCs/>
          <w:szCs w:val="24"/>
          <w:u w:val="single"/>
          <w:rtl/>
        </w:rPr>
        <w:t xml:space="preserve"> </w:t>
      </w:r>
      <w:r w:rsidR="00847478">
        <w:rPr>
          <w:rFonts w:asciiTheme="majorBidi" w:hAnsiTheme="majorBidi" w:hint="cs"/>
          <w:b/>
          <w:bCs/>
          <w:szCs w:val="24"/>
          <w:u w:val="single"/>
          <w:rtl/>
        </w:rPr>
        <w:t>28.3.18</w:t>
      </w:r>
      <w:r w:rsidRPr="003A26C5">
        <w:rPr>
          <w:rFonts w:asciiTheme="majorBidi" w:hAnsiTheme="majorBidi"/>
          <w:b/>
          <w:bCs/>
          <w:szCs w:val="24"/>
          <w:u w:val="single"/>
          <w:rtl/>
        </w:rPr>
        <w:t xml:space="preserve"> בשעה 1</w:t>
      </w:r>
      <w:r w:rsidR="00FE3028" w:rsidRPr="003A26C5">
        <w:rPr>
          <w:rFonts w:asciiTheme="majorBidi" w:hAnsiTheme="majorBidi"/>
          <w:b/>
          <w:bCs/>
          <w:szCs w:val="24"/>
          <w:u w:val="single"/>
          <w:rtl/>
        </w:rPr>
        <w:t>4</w:t>
      </w:r>
      <w:r w:rsidRPr="003A26C5">
        <w:rPr>
          <w:rFonts w:asciiTheme="majorBidi" w:hAnsiTheme="majorBidi"/>
          <w:b/>
          <w:bCs/>
          <w:szCs w:val="24"/>
          <w:u w:val="single"/>
          <w:rtl/>
        </w:rPr>
        <w:t>:00</w:t>
      </w:r>
      <w:r w:rsidR="00860235" w:rsidRPr="003A26C5">
        <w:rPr>
          <w:rFonts w:asciiTheme="majorBidi" w:hAnsiTheme="majorBidi"/>
          <w:szCs w:val="24"/>
          <w:rtl/>
        </w:rPr>
        <w:t>.</w:t>
      </w:r>
    </w:p>
    <w:p w14:paraId="71D3147E" w14:textId="6ACD56E8" w:rsidR="008E02FD" w:rsidRPr="008E02FD" w:rsidRDefault="008E02FD" w:rsidP="008E02FD">
      <w:pPr>
        <w:pStyle w:val="af1"/>
        <w:spacing w:line="360" w:lineRule="auto"/>
        <w:ind w:left="1445"/>
        <w:jc w:val="both"/>
        <w:rPr>
          <w:rFonts w:asciiTheme="majorBidi" w:hAnsiTheme="majorBidi"/>
          <w:b/>
          <w:bCs/>
          <w:szCs w:val="24"/>
        </w:rPr>
      </w:pPr>
      <w:bookmarkStart w:id="0" w:name="_GoBack"/>
      <w:r w:rsidRPr="008E02FD">
        <w:rPr>
          <w:rFonts w:asciiTheme="majorBidi" w:hAnsiTheme="majorBidi"/>
          <w:b/>
          <w:bCs/>
          <w:szCs w:val="24"/>
          <w:rtl/>
        </w:rPr>
        <w:t>יודגש כי בשל מעבר המשרד למשכנו החדש בבניין ג'נרי בירושלים, יודיע המשרד על מיקום תיבת המכרזים אם ישתנה. באחריות המציעים להתעדכן באתר האינטרנט של המשרד.</w:t>
      </w:r>
    </w:p>
    <w:bookmarkEnd w:id="0"/>
    <w:p w14:paraId="1C742B52" w14:textId="77777777" w:rsidR="00846CA9" w:rsidRPr="003A26C5" w:rsidRDefault="00E30E60" w:rsidP="006D6B86">
      <w:pPr>
        <w:pStyle w:val="af1"/>
        <w:numPr>
          <w:ilvl w:val="2"/>
          <w:numId w:val="42"/>
        </w:numPr>
        <w:spacing w:line="360" w:lineRule="auto"/>
        <w:ind w:left="1445"/>
        <w:jc w:val="both"/>
        <w:rPr>
          <w:rFonts w:asciiTheme="majorBidi" w:hAnsiTheme="majorBidi"/>
          <w:szCs w:val="24"/>
          <w:rtl/>
        </w:rPr>
      </w:pPr>
      <w:r w:rsidRPr="003A26C5">
        <w:rPr>
          <w:rFonts w:asciiTheme="majorBidi" w:hAnsiTheme="majorBidi"/>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5A121E56" w14:textId="77777777" w:rsidR="00846CA9" w:rsidRPr="003A26C5" w:rsidRDefault="00FD719A" w:rsidP="006D6B86">
      <w:pPr>
        <w:pStyle w:val="af1"/>
        <w:numPr>
          <w:ilvl w:val="0"/>
          <w:numId w:val="14"/>
        </w:numPr>
        <w:spacing w:line="360" w:lineRule="auto"/>
        <w:ind w:left="169"/>
        <w:jc w:val="both"/>
        <w:outlineLvl w:val="0"/>
        <w:rPr>
          <w:rFonts w:asciiTheme="majorBidi" w:hAnsiTheme="majorBidi"/>
          <w:b/>
          <w:bCs/>
          <w:sz w:val="28"/>
          <w:szCs w:val="28"/>
          <w:u w:val="single"/>
        </w:rPr>
      </w:pPr>
      <w:r w:rsidRPr="003A26C5">
        <w:rPr>
          <w:rFonts w:asciiTheme="majorBidi" w:hAnsiTheme="majorBidi"/>
          <w:b/>
          <w:bCs/>
          <w:sz w:val="28"/>
          <w:szCs w:val="28"/>
          <w:u w:val="single"/>
          <w:rtl/>
        </w:rPr>
        <w:t>אמות מידה ותהליך לבחירת הזוכה:</w:t>
      </w:r>
    </w:p>
    <w:p w14:paraId="0422BCB6" w14:textId="77777777" w:rsidR="006703D7" w:rsidRPr="003A26C5" w:rsidRDefault="00FD719A" w:rsidP="00DD373D">
      <w:pPr>
        <w:spacing w:line="360" w:lineRule="auto"/>
        <w:ind w:left="169"/>
        <w:jc w:val="both"/>
        <w:rPr>
          <w:rFonts w:asciiTheme="majorBidi" w:hAnsiTheme="majorBidi"/>
          <w:szCs w:val="24"/>
          <w:rtl/>
        </w:rPr>
      </w:pPr>
      <w:r w:rsidRPr="003A26C5">
        <w:rPr>
          <w:rFonts w:asciiTheme="majorBidi" w:hAnsiTheme="majorBidi"/>
          <w:szCs w:val="24"/>
          <w:rtl/>
        </w:rPr>
        <w:t xml:space="preserve">בדיקת ההצעות תתבצע על בסיס שקלול איכות ההצעה ומחירה. </w:t>
      </w:r>
    </w:p>
    <w:p w14:paraId="43AE4212" w14:textId="77777777" w:rsidR="00FD719A" w:rsidRPr="003A26C5" w:rsidRDefault="00FD719A" w:rsidP="00DD373D">
      <w:pPr>
        <w:spacing w:line="360" w:lineRule="auto"/>
        <w:ind w:left="169"/>
        <w:jc w:val="both"/>
        <w:rPr>
          <w:rFonts w:asciiTheme="majorBidi" w:hAnsiTheme="majorBidi"/>
          <w:szCs w:val="24"/>
          <w:rtl/>
        </w:rPr>
      </w:pPr>
      <w:r w:rsidRPr="003A26C5">
        <w:rPr>
          <w:rFonts w:asciiTheme="majorBidi" w:hAnsiTheme="majorBidi"/>
          <w:szCs w:val="24"/>
          <w:rtl/>
        </w:rPr>
        <w:lastRenderedPageBreak/>
        <w:t xml:space="preserve">הליך בחירת הזוכה יתבצע בארבעה שלבים, כדלהלן: </w:t>
      </w:r>
    </w:p>
    <w:p w14:paraId="0F298FF9" w14:textId="77777777" w:rsidR="00846CA9" w:rsidRPr="003A26C5" w:rsidRDefault="00FD719A" w:rsidP="006D6B86">
      <w:pPr>
        <w:pStyle w:val="af1"/>
        <w:numPr>
          <w:ilvl w:val="1"/>
          <w:numId w:val="14"/>
        </w:numPr>
        <w:tabs>
          <w:tab w:val="num" w:pos="736"/>
        </w:tabs>
        <w:spacing w:line="360" w:lineRule="auto"/>
        <w:ind w:hanging="623"/>
        <w:jc w:val="both"/>
        <w:outlineLvl w:val="0"/>
        <w:rPr>
          <w:rFonts w:asciiTheme="majorBidi" w:hAnsiTheme="majorBidi"/>
          <w:b/>
          <w:bCs/>
          <w:szCs w:val="24"/>
          <w:u w:val="single"/>
          <w:rtl/>
        </w:rPr>
      </w:pPr>
      <w:r w:rsidRPr="003A26C5">
        <w:rPr>
          <w:rFonts w:asciiTheme="majorBidi" w:hAnsiTheme="majorBidi"/>
          <w:b/>
          <w:bCs/>
          <w:szCs w:val="24"/>
          <w:u w:val="single"/>
          <w:rtl/>
        </w:rPr>
        <w:t xml:space="preserve">שלב ראשון </w:t>
      </w:r>
      <w:r w:rsidR="006703D7" w:rsidRPr="003A26C5">
        <w:rPr>
          <w:rFonts w:asciiTheme="majorBidi" w:hAnsiTheme="majorBidi"/>
          <w:b/>
          <w:bCs/>
          <w:szCs w:val="24"/>
          <w:u w:val="single"/>
          <w:rtl/>
        </w:rPr>
        <w:t>–</w:t>
      </w:r>
      <w:r w:rsidRPr="003A26C5">
        <w:rPr>
          <w:rFonts w:asciiTheme="majorBidi" w:hAnsiTheme="majorBidi"/>
          <w:b/>
          <w:bCs/>
          <w:szCs w:val="24"/>
          <w:u w:val="single"/>
          <w:rtl/>
        </w:rPr>
        <w:t xml:space="preserve"> </w:t>
      </w:r>
      <w:r w:rsidR="006703D7" w:rsidRPr="003A26C5">
        <w:rPr>
          <w:rFonts w:asciiTheme="majorBidi" w:hAnsiTheme="majorBidi"/>
          <w:b/>
          <w:bCs/>
          <w:szCs w:val="24"/>
          <w:u w:val="single"/>
          <w:rtl/>
        </w:rPr>
        <w:t xml:space="preserve">בדיקת </w:t>
      </w:r>
      <w:r w:rsidRPr="003A26C5">
        <w:rPr>
          <w:rFonts w:asciiTheme="majorBidi" w:hAnsiTheme="majorBidi"/>
          <w:b/>
          <w:bCs/>
          <w:szCs w:val="24"/>
          <w:u w:val="single"/>
          <w:rtl/>
        </w:rPr>
        <w:t>עמידה בתנאי סף</w:t>
      </w:r>
    </w:p>
    <w:p w14:paraId="4884F85B" w14:textId="77777777" w:rsidR="00FD719A" w:rsidRPr="003A26C5" w:rsidRDefault="00FD719A" w:rsidP="00DD373D">
      <w:pPr>
        <w:spacing w:line="360" w:lineRule="auto"/>
        <w:ind w:left="720"/>
        <w:jc w:val="both"/>
        <w:rPr>
          <w:rFonts w:asciiTheme="majorBidi" w:hAnsiTheme="majorBidi"/>
          <w:b/>
          <w:bCs/>
          <w:szCs w:val="24"/>
          <w:u w:val="single"/>
          <w:rtl/>
        </w:rPr>
      </w:pPr>
      <w:r w:rsidRPr="003A26C5">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14:paraId="30389E0A" w14:textId="77777777" w:rsidR="00846CA9" w:rsidRPr="003A26C5" w:rsidRDefault="00FD719A" w:rsidP="006D6B86">
      <w:pPr>
        <w:pStyle w:val="af1"/>
        <w:numPr>
          <w:ilvl w:val="1"/>
          <w:numId w:val="14"/>
        </w:numPr>
        <w:spacing w:line="360" w:lineRule="auto"/>
        <w:ind w:left="736" w:hanging="623"/>
        <w:jc w:val="both"/>
        <w:outlineLvl w:val="0"/>
        <w:rPr>
          <w:rFonts w:asciiTheme="majorBidi" w:hAnsiTheme="majorBidi"/>
          <w:b/>
          <w:bCs/>
          <w:szCs w:val="24"/>
          <w:u w:val="single"/>
          <w:rtl/>
        </w:rPr>
      </w:pPr>
      <w:r w:rsidRPr="003A26C5">
        <w:rPr>
          <w:rFonts w:asciiTheme="majorBidi" w:hAnsiTheme="majorBidi"/>
          <w:b/>
          <w:bCs/>
          <w:szCs w:val="24"/>
          <w:u w:val="single"/>
          <w:rtl/>
        </w:rPr>
        <w:t>שלב שני - בדיקת איכות ההצעה (</w:t>
      </w:r>
      <w:r w:rsidR="003A26C5" w:rsidRPr="003A26C5">
        <w:rPr>
          <w:rFonts w:asciiTheme="majorBidi" w:hAnsiTheme="majorBidi" w:hint="cs"/>
          <w:b/>
          <w:bCs/>
          <w:szCs w:val="24"/>
          <w:u w:val="single"/>
          <w:rtl/>
        </w:rPr>
        <w:t>60</w:t>
      </w:r>
      <w:r w:rsidRPr="003A26C5">
        <w:rPr>
          <w:rFonts w:asciiTheme="majorBidi" w:hAnsiTheme="majorBidi"/>
          <w:b/>
          <w:bCs/>
          <w:szCs w:val="24"/>
          <w:u w:val="single"/>
          <w:rtl/>
        </w:rPr>
        <w:t xml:space="preserve">% מהציון הסופי) </w:t>
      </w:r>
    </w:p>
    <w:p w14:paraId="0713BD74" w14:textId="77777777" w:rsidR="00DD373D" w:rsidRDefault="00FD719A" w:rsidP="00245E24">
      <w:pPr>
        <w:spacing w:line="360" w:lineRule="auto"/>
        <w:ind w:left="720"/>
        <w:jc w:val="both"/>
        <w:rPr>
          <w:rFonts w:asciiTheme="majorBidi" w:hAnsiTheme="majorBidi"/>
          <w:szCs w:val="24"/>
          <w:rtl/>
        </w:rPr>
      </w:pPr>
      <w:r w:rsidRPr="003A26C5">
        <w:rPr>
          <w:rFonts w:asciiTheme="majorBidi" w:hAnsiTheme="majorBidi"/>
          <w:szCs w:val="24"/>
          <w:rtl/>
        </w:rPr>
        <w:t xml:space="preserve">בשלב זה תיבדקנה ההצעות בהתאם לטיב ההצעה, הערכת כישורי </w:t>
      </w:r>
      <w:r w:rsidR="00245E24">
        <w:rPr>
          <w:rFonts w:asciiTheme="majorBidi" w:hAnsiTheme="majorBidi" w:hint="cs"/>
          <w:szCs w:val="24"/>
          <w:rtl/>
        </w:rPr>
        <w:t xml:space="preserve">היועץ </w:t>
      </w:r>
      <w:r w:rsidRPr="003A26C5">
        <w:rPr>
          <w:rFonts w:asciiTheme="majorBidi" w:hAnsiTheme="majorBidi"/>
          <w:szCs w:val="24"/>
          <w:rtl/>
        </w:rPr>
        <w:t>המוצע על ידי המציע, ניסיון ומיומנות, בהתאם למשקלות המפורטות בטבלה הבאה:</w:t>
      </w:r>
    </w:p>
    <w:tbl>
      <w:tblPr>
        <w:bidiVisual/>
        <w:tblW w:w="8364" w:type="dxa"/>
        <w:tblInd w:w="1691" w:type="dxa"/>
        <w:tblLook w:val="04A0" w:firstRow="1" w:lastRow="0" w:firstColumn="1" w:lastColumn="0" w:noHBand="0" w:noVBand="1"/>
      </w:tblPr>
      <w:tblGrid>
        <w:gridCol w:w="4276"/>
        <w:gridCol w:w="1022"/>
        <w:gridCol w:w="1022"/>
        <w:gridCol w:w="1022"/>
        <w:gridCol w:w="1022"/>
      </w:tblGrid>
      <w:tr w:rsidR="00851161" w:rsidRPr="00851161" w14:paraId="0AD50B7E" w14:textId="77777777" w:rsidTr="003840CE">
        <w:trPr>
          <w:trHeight w:val="935"/>
        </w:trPr>
        <w:tc>
          <w:tcPr>
            <w:tcW w:w="8364" w:type="dxa"/>
            <w:gridSpan w:val="5"/>
            <w:tcBorders>
              <w:top w:val="single" w:sz="4" w:space="0" w:color="auto"/>
              <w:left w:val="single" w:sz="4" w:space="0" w:color="auto"/>
              <w:bottom w:val="single" w:sz="4" w:space="0" w:color="auto"/>
              <w:right w:val="single" w:sz="4" w:space="0" w:color="auto"/>
            </w:tcBorders>
            <w:shd w:val="clear" w:color="auto" w:fill="E5DFEC" w:themeFill="accent4" w:themeFillTint="33"/>
            <w:vAlign w:val="center"/>
          </w:tcPr>
          <w:p w14:paraId="0F8C0CD5" w14:textId="77777777" w:rsidR="00851161" w:rsidRPr="00851161" w:rsidRDefault="00851161" w:rsidP="00851161">
            <w:pPr>
              <w:jc w:val="center"/>
              <w:rPr>
                <w:rFonts w:ascii="David" w:hAnsi="David"/>
                <w:b/>
                <w:bCs/>
                <w:color w:val="000000"/>
                <w:szCs w:val="24"/>
                <w:rtl/>
              </w:rPr>
            </w:pPr>
            <w:r w:rsidRPr="00851161">
              <w:rPr>
                <w:rFonts w:ascii="David" w:hAnsi="David"/>
                <w:b/>
                <w:bCs/>
                <w:color w:val="000000"/>
                <w:sz w:val="32"/>
                <w:szCs w:val="32"/>
                <w:rtl/>
              </w:rPr>
              <w:t>מכרז לקבלת שירותי ייועץ בתהליכי מכרזים והתקשרויות</w:t>
            </w:r>
          </w:p>
        </w:tc>
      </w:tr>
      <w:tr w:rsidR="00851161" w:rsidRPr="00851161" w14:paraId="5A3719EC" w14:textId="77777777" w:rsidTr="003840CE">
        <w:trPr>
          <w:trHeight w:val="935"/>
        </w:trPr>
        <w:tc>
          <w:tcPr>
            <w:tcW w:w="4276" w:type="dxa"/>
            <w:tcBorders>
              <w:top w:val="single" w:sz="4" w:space="0" w:color="auto"/>
              <w:left w:val="single" w:sz="8" w:space="0" w:color="auto"/>
              <w:bottom w:val="single" w:sz="8" w:space="0" w:color="auto"/>
              <w:right w:val="single" w:sz="4" w:space="0" w:color="auto"/>
            </w:tcBorders>
            <w:shd w:val="clear" w:color="auto" w:fill="E5DFEC" w:themeFill="accent4" w:themeFillTint="33"/>
            <w:vAlign w:val="center"/>
            <w:hideMark/>
          </w:tcPr>
          <w:p w14:paraId="2A269886" w14:textId="77777777" w:rsidR="00851161" w:rsidRPr="00851161" w:rsidRDefault="00851161" w:rsidP="00851161">
            <w:pPr>
              <w:jc w:val="center"/>
              <w:rPr>
                <w:rFonts w:ascii="David" w:hAnsi="David"/>
                <w:b/>
                <w:bCs/>
                <w:color w:val="000000"/>
                <w:szCs w:val="24"/>
                <w:rtl/>
              </w:rPr>
            </w:pPr>
            <w:r w:rsidRPr="00851161">
              <w:rPr>
                <w:rFonts w:ascii="David" w:hAnsi="David"/>
                <w:b/>
                <w:bCs/>
                <w:color w:val="000000"/>
                <w:szCs w:val="24"/>
                <w:rtl/>
              </w:rPr>
              <w:t>משקל</w:t>
            </w:r>
          </w:p>
        </w:tc>
        <w:tc>
          <w:tcPr>
            <w:tcW w:w="1022" w:type="dxa"/>
            <w:tcBorders>
              <w:top w:val="single" w:sz="4" w:space="0" w:color="auto"/>
              <w:left w:val="single" w:sz="4" w:space="0" w:color="auto"/>
              <w:bottom w:val="single" w:sz="8" w:space="0" w:color="auto"/>
              <w:right w:val="single" w:sz="4" w:space="0" w:color="auto"/>
            </w:tcBorders>
            <w:shd w:val="clear" w:color="auto" w:fill="E5DFEC" w:themeFill="accent4" w:themeFillTint="33"/>
            <w:vAlign w:val="center"/>
            <w:hideMark/>
          </w:tcPr>
          <w:p w14:paraId="25B6058D" w14:textId="77777777" w:rsidR="00851161" w:rsidRPr="00851161" w:rsidRDefault="00851161" w:rsidP="00851161">
            <w:pPr>
              <w:jc w:val="center"/>
              <w:rPr>
                <w:rFonts w:ascii="David" w:hAnsi="David"/>
                <w:b/>
                <w:bCs/>
                <w:color w:val="000000"/>
                <w:szCs w:val="24"/>
                <w:rtl/>
              </w:rPr>
            </w:pPr>
            <w:r w:rsidRPr="00851161">
              <w:rPr>
                <w:rFonts w:ascii="David" w:hAnsi="David"/>
                <w:b/>
                <w:bCs/>
                <w:color w:val="000000"/>
                <w:szCs w:val="24"/>
                <w:rtl/>
              </w:rPr>
              <w:t>משקל</w:t>
            </w:r>
          </w:p>
        </w:tc>
        <w:tc>
          <w:tcPr>
            <w:tcW w:w="1022" w:type="dxa"/>
            <w:tcBorders>
              <w:top w:val="single" w:sz="4" w:space="0" w:color="auto"/>
              <w:left w:val="single" w:sz="4" w:space="0" w:color="auto"/>
              <w:bottom w:val="single" w:sz="8" w:space="0" w:color="auto"/>
              <w:right w:val="single" w:sz="4" w:space="0" w:color="auto"/>
            </w:tcBorders>
            <w:shd w:val="clear" w:color="auto" w:fill="E5DFEC" w:themeFill="accent4" w:themeFillTint="33"/>
            <w:vAlign w:val="center"/>
            <w:hideMark/>
          </w:tcPr>
          <w:p w14:paraId="52FFC6E4" w14:textId="77777777" w:rsidR="00851161" w:rsidRPr="00851161" w:rsidRDefault="00851161" w:rsidP="00851161">
            <w:pPr>
              <w:jc w:val="center"/>
              <w:rPr>
                <w:rFonts w:ascii="David" w:hAnsi="David"/>
                <w:b/>
                <w:bCs/>
                <w:color w:val="000000"/>
                <w:szCs w:val="24"/>
                <w:rtl/>
              </w:rPr>
            </w:pPr>
            <w:r w:rsidRPr="00851161">
              <w:rPr>
                <w:rFonts w:ascii="David" w:hAnsi="David"/>
                <w:b/>
                <w:bCs/>
                <w:color w:val="000000"/>
                <w:szCs w:val="24"/>
                <w:rtl/>
              </w:rPr>
              <w:t>כמות קריטריון משנה</w:t>
            </w:r>
          </w:p>
        </w:tc>
        <w:tc>
          <w:tcPr>
            <w:tcW w:w="1022" w:type="dxa"/>
            <w:tcBorders>
              <w:top w:val="single" w:sz="4" w:space="0" w:color="auto"/>
              <w:left w:val="single" w:sz="4" w:space="0" w:color="auto"/>
              <w:bottom w:val="single" w:sz="8" w:space="0" w:color="auto"/>
              <w:right w:val="single" w:sz="4" w:space="0" w:color="auto"/>
            </w:tcBorders>
            <w:shd w:val="clear" w:color="auto" w:fill="E5DFEC" w:themeFill="accent4" w:themeFillTint="33"/>
            <w:vAlign w:val="center"/>
            <w:hideMark/>
          </w:tcPr>
          <w:p w14:paraId="397DFC69" w14:textId="77777777" w:rsidR="00851161" w:rsidRPr="00851161" w:rsidRDefault="00851161" w:rsidP="00851161">
            <w:pPr>
              <w:jc w:val="center"/>
              <w:rPr>
                <w:rFonts w:ascii="David" w:hAnsi="David"/>
                <w:b/>
                <w:bCs/>
                <w:color w:val="000000"/>
                <w:szCs w:val="24"/>
                <w:rtl/>
              </w:rPr>
            </w:pPr>
            <w:r w:rsidRPr="00851161">
              <w:rPr>
                <w:rFonts w:ascii="David" w:hAnsi="David"/>
                <w:b/>
                <w:bCs/>
                <w:color w:val="000000"/>
                <w:szCs w:val="24"/>
                <w:rtl/>
              </w:rPr>
              <w:t>משקל</w:t>
            </w:r>
          </w:p>
        </w:tc>
        <w:tc>
          <w:tcPr>
            <w:tcW w:w="1022" w:type="dxa"/>
            <w:tcBorders>
              <w:top w:val="single" w:sz="4" w:space="0" w:color="auto"/>
              <w:left w:val="single" w:sz="4" w:space="0" w:color="auto"/>
              <w:bottom w:val="single" w:sz="8" w:space="0" w:color="auto"/>
              <w:right w:val="single" w:sz="8" w:space="0" w:color="auto"/>
            </w:tcBorders>
            <w:shd w:val="clear" w:color="auto" w:fill="E5DFEC" w:themeFill="accent4" w:themeFillTint="33"/>
            <w:vAlign w:val="center"/>
            <w:hideMark/>
          </w:tcPr>
          <w:p w14:paraId="31490AFB" w14:textId="77777777" w:rsidR="00851161" w:rsidRPr="00851161" w:rsidRDefault="00851161" w:rsidP="00851161">
            <w:pPr>
              <w:jc w:val="center"/>
              <w:rPr>
                <w:rFonts w:ascii="David" w:hAnsi="David"/>
                <w:b/>
                <w:bCs/>
                <w:color w:val="000000"/>
                <w:szCs w:val="24"/>
                <w:rtl/>
              </w:rPr>
            </w:pPr>
            <w:r w:rsidRPr="00851161">
              <w:rPr>
                <w:rFonts w:ascii="David" w:hAnsi="David"/>
                <w:b/>
                <w:bCs/>
                <w:color w:val="000000"/>
                <w:szCs w:val="24"/>
                <w:rtl/>
              </w:rPr>
              <w:t>ניקוד מירבי</w:t>
            </w:r>
          </w:p>
        </w:tc>
      </w:tr>
      <w:tr w:rsidR="00851161" w:rsidRPr="00851161" w14:paraId="4CA05BD6" w14:textId="77777777" w:rsidTr="003840CE">
        <w:trPr>
          <w:trHeight w:val="628"/>
        </w:trPr>
        <w:tc>
          <w:tcPr>
            <w:tcW w:w="4276" w:type="dxa"/>
            <w:tcBorders>
              <w:top w:val="nil"/>
              <w:left w:val="single" w:sz="8" w:space="0" w:color="auto"/>
              <w:bottom w:val="single" w:sz="8" w:space="0" w:color="auto"/>
              <w:right w:val="single" w:sz="4" w:space="0" w:color="auto"/>
            </w:tcBorders>
            <w:shd w:val="clear" w:color="auto" w:fill="auto"/>
            <w:vAlign w:val="center"/>
            <w:hideMark/>
          </w:tcPr>
          <w:p w14:paraId="0EEA4B4E" w14:textId="77777777" w:rsidR="00851161" w:rsidRPr="00851161" w:rsidRDefault="00851161" w:rsidP="00851161">
            <w:pPr>
              <w:jc w:val="center"/>
              <w:rPr>
                <w:rFonts w:ascii="David" w:hAnsi="David"/>
                <w:b/>
                <w:bCs/>
                <w:color w:val="000000"/>
                <w:szCs w:val="24"/>
                <w:rtl/>
              </w:rPr>
            </w:pPr>
            <w:r w:rsidRPr="00851161">
              <w:rPr>
                <w:rFonts w:ascii="David" w:hAnsi="David"/>
                <w:b/>
                <w:bCs/>
                <w:color w:val="000000"/>
                <w:szCs w:val="24"/>
                <w:rtl/>
              </w:rPr>
              <w:t>השתתפות בהשתלמות או בקורס של חוק חובת המכרזים ותקנותיו בהיקף של לפחות 40 שעות</w:t>
            </w:r>
          </w:p>
        </w:tc>
        <w:tc>
          <w:tcPr>
            <w:tcW w:w="1022" w:type="dxa"/>
            <w:tcBorders>
              <w:top w:val="nil"/>
              <w:left w:val="single" w:sz="4" w:space="0" w:color="auto"/>
              <w:bottom w:val="single" w:sz="8" w:space="0" w:color="auto"/>
              <w:right w:val="single" w:sz="4" w:space="0" w:color="auto"/>
            </w:tcBorders>
            <w:shd w:val="clear" w:color="auto" w:fill="auto"/>
            <w:vAlign w:val="center"/>
            <w:hideMark/>
          </w:tcPr>
          <w:p w14:paraId="4D579746" w14:textId="77777777" w:rsidR="00851161" w:rsidRPr="00851161" w:rsidRDefault="00851161" w:rsidP="00851161">
            <w:pPr>
              <w:jc w:val="center"/>
              <w:rPr>
                <w:rFonts w:ascii="David" w:hAnsi="David"/>
                <w:color w:val="000000"/>
                <w:sz w:val="22"/>
                <w:szCs w:val="22"/>
                <w:rtl/>
              </w:rPr>
            </w:pPr>
            <w:r w:rsidRPr="00851161">
              <w:rPr>
                <w:rFonts w:ascii="David" w:hAnsi="David"/>
                <w:color w:val="000000"/>
                <w:sz w:val="22"/>
                <w:szCs w:val="22"/>
                <w:rtl/>
              </w:rPr>
              <w:t>10%</w:t>
            </w:r>
          </w:p>
        </w:tc>
        <w:tc>
          <w:tcPr>
            <w:tcW w:w="1022" w:type="dxa"/>
            <w:tcBorders>
              <w:top w:val="nil"/>
              <w:left w:val="single" w:sz="4" w:space="0" w:color="auto"/>
              <w:bottom w:val="single" w:sz="8" w:space="0" w:color="auto"/>
              <w:right w:val="single" w:sz="4" w:space="0" w:color="auto"/>
            </w:tcBorders>
            <w:shd w:val="clear" w:color="auto" w:fill="auto"/>
            <w:vAlign w:val="center"/>
            <w:hideMark/>
          </w:tcPr>
          <w:p w14:paraId="34532B27" w14:textId="77777777" w:rsidR="00851161" w:rsidRPr="00851161" w:rsidRDefault="00851161" w:rsidP="00851161">
            <w:pPr>
              <w:jc w:val="center"/>
              <w:rPr>
                <w:rFonts w:ascii="David" w:hAnsi="David"/>
                <w:b/>
                <w:bCs/>
                <w:color w:val="000000"/>
                <w:szCs w:val="24"/>
                <w:rtl/>
              </w:rPr>
            </w:pPr>
            <w:r w:rsidRPr="00851161">
              <w:rPr>
                <w:rFonts w:ascii="David" w:hAnsi="David"/>
                <w:b/>
                <w:bCs/>
                <w:color w:val="000000"/>
                <w:szCs w:val="24"/>
                <w:rtl/>
              </w:rPr>
              <w:t> </w:t>
            </w:r>
          </w:p>
        </w:tc>
        <w:tc>
          <w:tcPr>
            <w:tcW w:w="1022" w:type="dxa"/>
            <w:tcBorders>
              <w:top w:val="nil"/>
              <w:left w:val="single" w:sz="4" w:space="0" w:color="auto"/>
              <w:bottom w:val="single" w:sz="8" w:space="0" w:color="auto"/>
              <w:right w:val="single" w:sz="4" w:space="0" w:color="auto"/>
            </w:tcBorders>
            <w:shd w:val="clear" w:color="auto" w:fill="auto"/>
            <w:vAlign w:val="center"/>
            <w:hideMark/>
          </w:tcPr>
          <w:p w14:paraId="75AB3F05" w14:textId="77777777" w:rsidR="00851161" w:rsidRPr="00851161" w:rsidRDefault="00851161" w:rsidP="00851161">
            <w:pPr>
              <w:jc w:val="center"/>
              <w:rPr>
                <w:rFonts w:ascii="David" w:hAnsi="David"/>
                <w:b/>
                <w:bCs/>
                <w:color w:val="000000"/>
                <w:sz w:val="22"/>
                <w:szCs w:val="22"/>
                <w:rtl/>
              </w:rPr>
            </w:pPr>
            <w:r w:rsidRPr="00851161">
              <w:rPr>
                <w:rFonts w:ascii="David" w:hAnsi="David"/>
                <w:b/>
                <w:bCs/>
                <w:color w:val="000000"/>
                <w:sz w:val="22"/>
                <w:szCs w:val="22"/>
                <w:rtl/>
              </w:rPr>
              <w:t>100%</w:t>
            </w:r>
          </w:p>
        </w:tc>
        <w:tc>
          <w:tcPr>
            <w:tcW w:w="1022" w:type="dxa"/>
            <w:tcBorders>
              <w:top w:val="nil"/>
              <w:left w:val="single" w:sz="4" w:space="0" w:color="auto"/>
              <w:bottom w:val="single" w:sz="8" w:space="0" w:color="auto"/>
              <w:right w:val="single" w:sz="8" w:space="0" w:color="auto"/>
            </w:tcBorders>
            <w:shd w:val="clear" w:color="auto" w:fill="auto"/>
            <w:noWrap/>
            <w:vAlign w:val="center"/>
            <w:hideMark/>
          </w:tcPr>
          <w:p w14:paraId="459DAA70" w14:textId="77777777" w:rsidR="00851161" w:rsidRPr="00851161" w:rsidRDefault="00851161" w:rsidP="00851161">
            <w:pPr>
              <w:bidi w:val="0"/>
              <w:jc w:val="center"/>
              <w:rPr>
                <w:rFonts w:ascii="David" w:hAnsi="David"/>
                <w:b/>
                <w:bCs/>
                <w:color w:val="000000"/>
                <w:sz w:val="22"/>
                <w:szCs w:val="22"/>
                <w:rtl/>
              </w:rPr>
            </w:pPr>
            <w:r w:rsidRPr="00851161">
              <w:rPr>
                <w:rFonts w:ascii="David" w:hAnsi="David"/>
                <w:b/>
                <w:bCs/>
                <w:color w:val="000000"/>
                <w:sz w:val="22"/>
                <w:szCs w:val="22"/>
              </w:rPr>
              <w:t>10.0</w:t>
            </w:r>
          </w:p>
        </w:tc>
      </w:tr>
      <w:tr w:rsidR="00851161" w:rsidRPr="00851161" w14:paraId="01E67784" w14:textId="77777777" w:rsidTr="003840CE">
        <w:trPr>
          <w:trHeight w:val="292"/>
        </w:trPr>
        <w:tc>
          <w:tcPr>
            <w:tcW w:w="4276" w:type="dxa"/>
            <w:vMerge w:val="restart"/>
            <w:tcBorders>
              <w:top w:val="nil"/>
              <w:left w:val="single" w:sz="8" w:space="0" w:color="auto"/>
              <w:bottom w:val="single" w:sz="8" w:space="0" w:color="000000"/>
              <w:right w:val="single" w:sz="4" w:space="0" w:color="auto"/>
            </w:tcBorders>
            <w:shd w:val="clear" w:color="auto" w:fill="auto"/>
            <w:vAlign w:val="center"/>
            <w:hideMark/>
          </w:tcPr>
          <w:p w14:paraId="3EEFEFB8" w14:textId="02E32020" w:rsidR="00851161" w:rsidRPr="00851161" w:rsidRDefault="00851161" w:rsidP="00A3083B">
            <w:pPr>
              <w:jc w:val="center"/>
              <w:rPr>
                <w:rFonts w:ascii="David" w:hAnsi="David"/>
                <w:b/>
                <w:bCs/>
                <w:color w:val="000000"/>
                <w:szCs w:val="24"/>
              </w:rPr>
            </w:pPr>
            <w:r w:rsidRPr="00851161">
              <w:rPr>
                <w:rFonts w:ascii="David" w:hAnsi="David"/>
                <w:b/>
                <w:bCs/>
                <w:color w:val="000000"/>
                <w:szCs w:val="24"/>
                <w:rtl/>
              </w:rPr>
              <w:t>ניסיון בבנייה, ניסוח ועריכת מכרזים</w:t>
            </w:r>
          </w:p>
        </w:tc>
        <w:tc>
          <w:tcPr>
            <w:tcW w:w="1022" w:type="dxa"/>
            <w:vMerge w:val="restart"/>
            <w:tcBorders>
              <w:top w:val="nil"/>
              <w:left w:val="single" w:sz="4" w:space="0" w:color="auto"/>
              <w:bottom w:val="single" w:sz="8" w:space="0" w:color="000000"/>
              <w:right w:val="single" w:sz="4" w:space="0" w:color="auto"/>
            </w:tcBorders>
            <w:shd w:val="clear" w:color="auto" w:fill="auto"/>
            <w:vAlign w:val="center"/>
            <w:hideMark/>
          </w:tcPr>
          <w:p w14:paraId="15CC2A8E" w14:textId="77777777" w:rsidR="00851161" w:rsidRPr="00851161" w:rsidRDefault="00851161" w:rsidP="00851161">
            <w:pPr>
              <w:jc w:val="center"/>
              <w:rPr>
                <w:rFonts w:ascii="David" w:hAnsi="David"/>
                <w:color w:val="000000"/>
                <w:sz w:val="22"/>
                <w:szCs w:val="22"/>
                <w:rtl/>
              </w:rPr>
            </w:pPr>
            <w:r w:rsidRPr="00851161">
              <w:rPr>
                <w:rFonts w:ascii="David" w:hAnsi="David"/>
                <w:color w:val="000000"/>
                <w:sz w:val="22"/>
                <w:szCs w:val="22"/>
                <w:rtl/>
              </w:rPr>
              <w:t>10%</w:t>
            </w:r>
          </w:p>
        </w:tc>
        <w:tc>
          <w:tcPr>
            <w:tcW w:w="1022" w:type="dxa"/>
            <w:tcBorders>
              <w:top w:val="nil"/>
              <w:left w:val="single" w:sz="4" w:space="0" w:color="auto"/>
              <w:bottom w:val="single" w:sz="4" w:space="0" w:color="auto"/>
              <w:right w:val="single" w:sz="4" w:space="0" w:color="auto"/>
            </w:tcBorders>
            <w:shd w:val="clear" w:color="auto" w:fill="auto"/>
            <w:noWrap/>
            <w:vAlign w:val="center"/>
            <w:hideMark/>
          </w:tcPr>
          <w:p w14:paraId="548952B7" w14:textId="77777777" w:rsidR="00851161" w:rsidRPr="00851161" w:rsidRDefault="00851161" w:rsidP="00851161">
            <w:pPr>
              <w:jc w:val="center"/>
              <w:rPr>
                <w:rFonts w:ascii="David" w:hAnsi="David"/>
                <w:color w:val="000000"/>
                <w:sz w:val="22"/>
                <w:szCs w:val="22"/>
                <w:rtl/>
              </w:rPr>
            </w:pPr>
            <w:r w:rsidRPr="00851161">
              <w:rPr>
                <w:rFonts w:ascii="David" w:hAnsi="David"/>
                <w:color w:val="000000"/>
                <w:sz w:val="22"/>
                <w:szCs w:val="22"/>
                <w:rtl/>
              </w:rPr>
              <w:t>5</w:t>
            </w:r>
          </w:p>
        </w:tc>
        <w:tc>
          <w:tcPr>
            <w:tcW w:w="1022" w:type="dxa"/>
            <w:tcBorders>
              <w:top w:val="nil"/>
              <w:left w:val="single" w:sz="4" w:space="0" w:color="auto"/>
              <w:bottom w:val="single" w:sz="4" w:space="0" w:color="auto"/>
              <w:right w:val="single" w:sz="4" w:space="0" w:color="auto"/>
            </w:tcBorders>
            <w:shd w:val="clear" w:color="auto" w:fill="auto"/>
            <w:vAlign w:val="center"/>
            <w:hideMark/>
          </w:tcPr>
          <w:p w14:paraId="33371B1C" w14:textId="77777777" w:rsidR="00851161" w:rsidRPr="00851161" w:rsidRDefault="00851161" w:rsidP="00851161">
            <w:pPr>
              <w:jc w:val="center"/>
              <w:rPr>
                <w:rFonts w:ascii="David" w:hAnsi="David"/>
                <w:color w:val="000000"/>
                <w:sz w:val="22"/>
                <w:szCs w:val="22"/>
                <w:rtl/>
              </w:rPr>
            </w:pPr>
            <w:r w:rsidRPr="00851161">
              <w:rPr>
                <w:rFonts w:ascii="David" w:hAnsi="David"/>
                <w:color w:val="000000"/>
                <w:sz w:val="22"/>
                <w:szCs w:val="22"/>
                <w:rtl/>
              </w:rPr>
              <w:t>30%</w:t>
            </w:r>
          </w:p>
        </w:tc>
        <w:tc>
          <w:tcPr>
            <w:tcW w:w="1022" w:type="dxa"/>
            <w:tcBorders>
              <w:top w:val="nil"/>
              <w:left w:val="single" w:sz="4" w:space="0" w:color="auto"/>
              <w:bottom w:val="single" w:sz="4" w:space="0" w:color="auto"/>
              <w:right w:val="single" w:sz="8" w:space="0" w:color="auto"/>
            </w:tcBorders>
            <w:shd w:val="clear" w:color="auto" w:fill="auto"/>
            <w:noWrap/>
            <w:vAlign w:val="center"/>
            <w:hideMark/>
          </w:tcPr>
          <w:p w14:paraId="6417D8D6" w14:textId="77777777" w:rsidR="00851161" w:rsidRPr="00851161" w:rsidRDefault="00851161" w:rsidP="00851161">
            <w:pPr>
              <w:bidi w:val="0"/>
              <w:jc w:val="center"/>
              <w:rPr>
                <w:rFonts w:ascii="David" w:hAnsi="David"/>
                <w:color w:val="000000"/>
                <w:sz w:val="22"/>
                <w:szCs w:val="22"/>
                <w:rtl/>
              </w:rPr>
            </w:pPr>
            <w:r w:rsidRPr="00851161">
              <w:rPr>
                <w:rFonts w:ascii="David" w:hAnsi="David"/>
                <w:color w:val="000000"/>
                <w:sz w:val="22"/>
                <w:szCs w:val="22"/>
              </w:rPr>
              <w:t>3.0</w:t>
            </w:r>
          </w:p>
        </w:tc>
      </w:tr>
      <w:tr w:rsidR="00851161" w:rsidRPr="00851161" w14:paraId="77C166FD" w14:textId="77777777" w:rsidTr="003840CE">
        <w:trPr>
          <w:trHeight w:val="292"/>
        </w:trPr>
        <w:tc>
          <w:tcPr>
            <w:tcW w:w="4276" w:type="dxa"/>
            <w:vMerge/>
            <w:tcBorders>
              <w:top w:val="nil"/>
              <w:left w:val="single" w:sz="8" w:space="0" w:color="auto"/>
              <w:bottom w:val="single" w:sz="8" w:space="0" w:color="000000"/>
              <w:right w:val="single" w:sz="4" w:space="0" w:color="auto"/>
            </w:tcBorders>
            <w:vAlign w:val="center"/>
            <w:hideMark/>
          </w:tcPr>
          <w:p w14:paraId="0183BA67" w14:textId="77777777" w:rsidR="00851161" w:rsidRPr="00851161" w:rsidRDefault="00851161" w:rsidP="00851161">
            <w:pPr>
              <w:rPr>
                <w:rFonts w:ascii="David" w:hAnsi="David"/>
                <w:b/>
                <w:bCs/>
                <w:color w:val="000000"/>
                <w:szCs w:val="24"/>
              </w:rPr>
            </w:pPr>
          </w:p>
        </w:tc>
        <w:tc>
          <w:tcPr>
            <w:tcW w:w="1022" w:type="dxa"/>
            <w:vMerge/>
            <w:tcBorders>
              <w:top w:val="nil"/>
              <w:left w:val="single" w:sz="4" w:space="0" w:color="auto"/>
              <w:bottom w:val="single" w:sz="8" w:space="0" w:color="000000"/>
              <w:right w:val="single" w:sz="4" w:space="0" w:color="auto"/>
            </w:tcBorders>
            <w:vAlign w:val="center"/>
            <w:hideMark/>
          </w:tcPr>
          <w:p w14:paraId="3592C4C8" w14:textId="77777777" w:rsidR="00851161" w:rsidRPr="00851161" w:rsidRDefault="00851161" w:rsidP="00851161">
            <w:pPr>
              <w:rPr>
                <w:rFonts w:ascii="David" w:hAnsi="David"/>
                <w:color w:val="000000"/>
                <w:sz w:val="22"/>
                <w:szCs w:val="22"/>
              </w:rPr>
            </w:pPr>
          </w:p>
        </w:tc>
        <w:tc>
          <w:tcPr>
            <w:tcW w:w="1022" w:type="dxa"/>
            <w:tcBorders>
              <w:top w:val="nil"/>
              <w:left w:val="single" w:sz="4" w:space="0" w:color="auto"/>
              <w:bottom w:val="single" w:sz="4" w:space="0" w:color="auto"/>
              <w:right w:val="single" w:sz="4" w:space="0" w:color="auto"/>
            </w:tcBorders>
            <w:shd w:val="clear" w:color="auto" w:fill="auto"/>
            <w:noWrap/>
            <w:vAlign w:val="center"/>
            <w:hideMark/>
          </w:tcPr>
          <w:p w14:paraId="5A940271" w14:textId="77777777" w:rsidR="00851161" w:rsidRPr="00851161" w:rsidRDefault="00851161" w:rsidP="00851161">
            <w:pPr>
              <w:jc w:val="center"/>
              <w:rPr>
                <w:rFonts w:ascii="David" w:hAnsi="David"/>
                <w:color w:val="000000"/>
                <w:sz w:val="22"/>
                <w:szCs w:val="22"/>
              </w:rPr>
            </w:pPr>
            <w:r w:rsidRPr="00851161">
              <w:rPr>
                <w:rFonts w:ascii="David" w:hAnsi="David"/>
                <w:color w:val="000000"/>
                <w:sz w:val="22"/>
                <w:szCs w:val="22"/>
                <w:rtl/>
              </w:rPr>
              <w:t>6-7</w:t>
            </w:r>
          </w:p>
        </w:tc>
        <w:tc>
          <w:tcPr>
            <w:tcW w:w="1022" w:type="dxa"/>
            <w:tcBorders>
              <w:top w:val="nil"/>
              <w:left w:val="single" w:sz="4" w:space="0" w:color="auto"/>
              <w:bottom w:val="single" w:sz="4" w:space="0" w:color="auto"/>
              <w:right w:val="single" w:sz="4" w:space="0" w:color="auto"/>
            </w:tcBorders>
            <w:shd w:val="clear" w:color="auto" w:fill="auto"/>
            <w:vAlign w:val="center"/>
            <w:hideMark/>
          </w:tcPr>
          <w:p w14:paraId="7B2E9552" w14:textId="77777777" w:rsidR="00851161" w:rsidRPr="00851161" w:rsidRDefault="00851161" w:rsidP="00851161">
            <w:pPr>
              <w:jc w:val="center"/>
              <w:rPr>
                <w:rFonts w:ascii="David" w:hAnsi="David"/>
                <w:color w:val="000000"/>
                <w:sz w:val="22"/>
                <w:szCs w:val="22"/>
                <w:rtl/>
              </w:rPr>
            </w:pPr>
            <w:r w:rsidRPr="00851161">
              <w:rPr>
                <w:rFonts w:ascii="David" w:hAnsi="David"/>
                <w:color w:val="000000"/>
                <w:sz w:val="22"/>
                <w:szCs w:val="22"/>
                <w:rtl/>
              </w:rPr>
              <w:t>50%</w:t>
            </w:r>
          </w:p>
        </w:tc>
        <w:tc>
          <w:tcPr>
            <w:tcW w:w="1022" w:type="dxa"/>
            <w:tcBorders>
              <w:top w:val="nil"/>
              <w:left w:val="single" w:sz="4" w:space="0" w:color="auto"/>
              <w:bottom w:val="single" w:sz="4" w:space="0" w:color="auto"/>
              <w:right w:val="single" w:sz="8" w:space="0" w:color="auto"/>
            </w:tcBorders>
            <w:shd w:val="clear" w:color="auto" w:fill="auto"/>
            <w:noWrap/>
            <w:vAlign w:val="center"/>
            <w:hideMark/>
          </w:tcPr>
          <w:p w14:paraId="452356B0" w14:textId="77777777" w:rsidR="00851161" w:rsidRPr="00851161" w:rsidRDefault="00851161" w:rsidP="00851161">
            <w:pPr>
              <w:bidi w:val="0"/>
              <w:jc w:val="center"/>
              <w:rPr>
                <w:rFonts w:ascii="David" w:hAnsi="David"/>
                <w:color w:val="000000"/>
                <w:sz w:val="22"/>
                <w:szCs w:val="22"/>
                <w:rtl/>
              </w:rPr>
            </w:pPr>
            <w:r w:rsidRPr="00851161">
              <w:rPr>
                <w:rFonts w:ascii="David" w:hAnsi="David"/>
                <w:color w:val="000000"/>
                <w:sz w:val="22"/>
                <w:szCs w:val="22"/>
              </w:rPr>
              <w:t>5.0</w:t>
            </w:r>
          </w:p>
        </w:tc>
      </w:tr>
      <w:tr w:rsidR="00851161" w:rsidRPr="00851161" w14:paraId="1515AA79" w14:textId="77777777" w:rsidTr="003840CE">
        <w:trPr>
          <w:trHeight w:val="306"/>
        </w:trPr>
        <w:tc>
          <w:tcPr>
            <w:tcW w:w="4276" w:type="dxa"/>
            <w:vMerge/>
            <w:tcBorders>
              <w:top w:val="nil"/>
              <w:left w:val="single" w:sz="8" w:space="0" w:color="auto"/>
              <w:bottom w:val="single" w:sz="8" w:space="0" w:color="000000"/>
              <w:right w:val="single" w:sz="4" w:space="0" w:color="auto"/>
            </w:tcBorders>
            <w:vAlign w:val="center"/>
            <w:hideMark/>
          </w:tcPr>
          <w:p w14:paraId="5198FBEF" w14:textId="77777777" w:rsidR="00851161" w:rsidRPr="00851161" w:rsidRDefault="00851161" w:rsidP="00851161">
            <w:pPr>
              <w:rPr>
                <w:rFonts w:ascii="David" w:hAnsi="David"/>
                <w:b/>
                <w:bCs/>
                <w:color w:val="000000"/>
                <w:szCs w:val="24"/>
              </w:rPr>
            </w:pPr>
          </w:p>
        </w:tc>
        <w:tc>
          <w:tcPr>
            <w:tcW w:w="1022" w:type="dxa"/>
            <w:vMerge/>
            <w:tcBorders>
              <w:top w:val="nil"/>
              <w:left w:val="single" w:sz="4" w:space="0" w:color="auto"/>
              <w:bottom w:val="single" w:sz="8" w:space="0" w:color="000000"/>
              <w:right w:val="single" w:sz="4" w:space="0" w:color="auto"/>
            </w:tcBorders>
            <w:vAlign w:val="center"/>
            <w:hideMark/>
          </w:tcPr>
          <w:p w14:paraId="7505DBC2" w14:textId="77777777" w:rsidR="00851161" w:rsidRPr="00851161" w:rsidRDefault="00851161" w:rsidP="00851161">
            <w:pPr>
              <w:rPr>
                <w:rFonts w:ascii="David" w:hAnsi="David"/>
                <w:color w:val="000000"/>
                <w:sz w:val="22"/>
                <w:szCs w:val="22"/>
              </w:rPr>
            </w:pPr>
          </w:p>
        </w:tc>
        <w:tc>
          <w:tcPr>
            <w:tcW w:w="1022" w:type="dxa"/>
            <w:tcBorders>
              <w:top w:val="nil"/>
              <w:left w:val="single" w:sz="4" w:space="0" w:color="auto"/>
              <w:bottom w:val="single" w:sz="8" w:space="0" w:color="auto"/>
              <w:right w:val="single" w:sz="4" w:space="0" w:color="auto"/>
            </w:tcBorders>
            <w:shd w:val="clear" w:color="auto" w:fill="auto"/>
            <w:noWrap/>
            <w:vAlign w:val="center"/>
            <w:hideMark/>
          </w:tcPr>
          <w:p w14:paraId="7CCC9CCE" w14:textId="77777777" w:rsidR="00851161" w:rsidRPr="00851161" w:rsidRDefault="00851161" w:rsidP="00851161">
            <w:pPr>
              <w:jc w:val="center"/>
              <w:rPr>
                <w:rFonts w:ascii="David" w:hAnsi="David"/>
                <w:color w:val="000000"/>
                <w:sz w:val="22"/>
                <w:szCs w:val="22"/>
              </w:rPr>
            </w:pPr>
            <w:r w:rsidRPr="00851161">
              <w:rPr>
                <w:rFonts w:ascii="David" w:hAnsi="David"/>
                <w:color w:val="000000"/>
                <w:sz w:val="22"/>
                <w:szCs w:val="22"/>
                <w:rtl/>
              </w:rPr>
              <w:t>7 ומעלה</w:t>
            </w:r>
          </w:p>
        </w:tc>
        <w:tc>
          <w:tcPr>
            <w:tcW w:w="1022" w:type="dxa"/>
            <w:tcBorders>
              <w:top w:val="nil"/>
              <w:left w:val="single" w:sz="4" w:space="0" w:color="auto"/>
              <w:bottom w:val="single" w:sz="8" w:space="0" w:color="auto"/>
              <w:right w:val="single" w:sz="4" w:space="0" w:color="auto"/>
            </w:tcBorders>
            <w:shd w:val="clear" w:color="auto" w:fill="auto"/>
            <w:vAlign w:val="center"/>
            <w:hideMark/>
          </w:tcPr>
          <w:p w14:paraId="50A88A70" w14:textId="77777777" w:rsidR="00851161" w:rsidRPr="00851161" w:rsidRDefault="00851161" w:rsidP="00851161">
            <w:pPr>
              <w:jc w:val="center"/>
              <w:rPr>
                <w:rFonts w:ascii="David" w:hAnsi="David"/>
                <w:b/>
                <w:bCs/>
                <w:color w:val="000000"/>
                <w:sz w:val="22"/>
                <w:szCs w:val="22"/>
                <w:rtl/>
              </w:rPr>
            </w:pPr>
            <w:r w:rsidRPr="00851161">
              <w:rPr>
                <w:rFonts w:ascii="David" w:hAnsi="David"/>
                <w:b/>
                <w:bCs/>
                <w:color w:val="000000"/>
                <w:sz w:val="22"/>
                <w:szCs w:val="22"/>
                <w:rtl/>
              </w:rPr>
              <w:t>100%</w:t>
            </w:r>
          </w:p>
        </w:tc>
        <w:tc>
          <w:tcPr>
            <w:tcW w:w="1022" w:type="dxa"/>
            <w:tcBorders>
              <w:top w:val="nil"/>
              <w:left w:val="single" w:sz="4" w:space="0" w:color="auto"/>
              <w:bottom w:val="single" w:sz="8" w:space="0" w:color="auto"/>
              <w:right w:val="single" w:sz="8" w:space="0" w:color="auto"/>
            </w:tcBorders>
            <w:shd w:val="clear" w:color="auto" w:fill="auto"/>
            <w:noWrap/>
            <w:vAlign w:val="center"/>
            <w:hideMark/>
          </w:tcPr>
          <w:p w14:paraId="6CD3D169" w14:textId="77777777" w:rsidR="00851161" w:rsidRPr="00851161" w:rsidRDefault="00851161" w:rsidP="00851161">
            <w:pPr>
              <w:bidi w:val="0"/>
              <w:jc w:val="center"/>
              <w:rPr>
                <w:rFonts w:ascii="David" w:hAnsi="David"/>
                <w:b/>
                <w:bCs/>
                <w:color w:val="000000"/>
                <w:sz w:val="22"/>
                <w:szCs w:val="22"/>
                <w:rtl/>
              </w:rPr>
            </w:pPr>
            <w:r w:rsidRPr="00851161">
              <w:rPr>
                <w:rFonts w:ascii="David" w:hAnsi="David"/>
                <w:b/>
                <w:bCs/>
                <w:color w:val="000000"/>
                <w:sz w:val="22"/>
                <w:szCs w:val="22"/>
              </w:rPr>
              <w:t>10.0</w:t>
            </w:r>
          </w:p>
        </w:tc>
      </w:tr>
      <w:tr w:rsidR="00851161" w:rsidRPr="00851161" w14:paraId="77AB943B" w14:textId="77777777" w:rsidTr="003840CE">
        <w:trPr>
          <w:trHeight w:val="292"/>
        </w:trPr>
        <w:tc>
          <w:tcPr>
            <w:tcW w:w="4276" w:type="dxa"/>
            <w:vMerge w:val="restart"/>
            <w:tcBorders>
              <w:top w:val="nil"/>
              <w:left w:val="single" w:sz="8" w:space="0" w:color="auto"/>
              <w:bottom w:val="single" w:sz="8" w:space="0" w:color="000000"/>
              <w:right w:val="single" w:sz="4" w:space="0" w:color="auto"/>
            </w:tcBorders>
            <w:shd w:val="clear" w:color="auto" w:fill="auto"/>
            <w:vAlign w:val="center"/>
            <w:hideMark/>
          </w:tcPr>
          <w:p w14:paraId="7B39AB36" w14:textId="77777777" w:rsidR="00851161" w:rsidRPr="00851161" w:rsidRDefault="00851161" w:rsidP="00851161">
            <w:pPr>
              <w:jc w:val="center"/>
              <w:rPr>
                <w:rFonts w:ascii="David" w:hAnsi="David"/>
                <w:b/>
                <w:bCs/>
                <w:color w:val="000000"/>
                <w:szCs w:val="24"/>
              </w:rPr>
            </w:pPr>
            <w:r w:rsidRPr="00851161">
              <w:rPr>
                <w:rFonts w:ascii="David" w:hAnsi="David"/>
                <w:b/>
                <w:bCs/>
                <w:color w:val="000000"/>
                <w:szCs w:val="24"/>
                <w:rtl/>
              </w:rPr>
              <w:t>ניסיון בבנייה, ניסוח ועריכת מכרזים עבור מגוון גופים ציבוריים/ממשלתיים שונים הפועלים על פי הוראות התכ"מ</w:t>
            </w:r>
          </w:p>
        </w:tc>
        <w:tc>
          <w:tcPr>
            <w:tcW w:w="1022" w:type="dxa"/>
            <w:vMerge w:val="restart"/>
            <w:tcBorders>
              <w:top w:val="nil"/>
              <w:left w:val="single" w:sz="4" w:space="0" w:color="auto"/>
              <w:bottom w:val="single" w:sz="8" w:space="0" w:color="000000"/>
              <w:right w:val="single" w:sz="4" w:space="0" w:color="auto"/>
            </w:tcBorders>
            <w:shd w:val="clear" w:color="auto" w:fill="auto"/>
            <w:vAlign w:val="center"/>
            <w:hideMark/>
          </w:tcPr>
          <w:p w14:paraId="6E6A2CDA" w14:textId="77777777" w:rsidR="00851161" w:rsidRPr="00851161" w:rsidRDefault="00851161" w:rsidP="00851161">
            <w:pPr>
              <w:jc w:val="center"/>
              <w:rPr>
                <w:rFonts w:ascii="David" w:hAnsi="David"/>
                <w:color w:val="000000"/>
                <w:sz w:val="22"/>
                <w:szCs w:val="22"/>
                <w:rtl/>
              </w:rPr>
            </w:pPr>
            <w:r w:rsidRPr="00851161">
              <w:rPr>
                <w:rFonts w:ascii="David" w:hAnsi="David"/>
                <w:color w:val="000000"/>
                <w:sz w:val="22"/>
                <w:szCs w:val="22"/>
                <w:rtl/>
              </w:rPr>
              <w:t>13%</w:t>
            </w:r>
          </w:p>
        </w:tc>
        <w:tc>
          <w:tcPr>
            <w:tcW w:w="1022" w:type="dxa"/>
            <w:tcBorders>
              <w:top w:val="nil"/>
              <w:left w:val="single" w:sz="4" w:space="0" w:color="auto"/>
              <w:bottom w:val="single" w:sz="4" w:space="0" w:color="auto"/>
              <w:right w:val="single" w:sz="4" w:space="0" w:color="auto"/>
            </w:tcBorders>
            <w:shd w:val="clear" w:color="auto" w:fill="auto"/>
            <w:noWrap/>
            <w:vAlign w:val="center"/>
            <w:hideMark/>
          </w:tcPr>
          <w:p w14:paraId="7A47994F" w14:textId="77777777" w:rsidR="00851161" w:rsidRPr="00851161" w:rsidRDefault="00851161" w:rsidP="00851161">
            <w:pPr>
              <w:jc w:val="center"/>
              <w:rPr>
                <w:rFonts w:ascii="David" w:hAnsi="David"/>
                <w:color w:val="000000"/>
                <w:sz w:val="22"/>
                <w:szCs w:val="22"/>
                <w:rtl/>
              </w:rPr>
            </w:pPr>
            <w:r w:rsidRPr="00851161">
              <w:rPr>
                <w:rFonts w:ascii="David" w:hAnsi="David"/>
                <w:color w:val="000000"/>
                <w:sz w:val="22"/>
                <w:szCs w:val="22"/>
                <w:rtl/>
              </w:rPr>
              <w:t>5</w:t>
            </w:r>
          </w:p>
        </w:tc>
        <w:tc>
          <w:tcPr>
            <w:tcW w:w="1022" w:type="dxa"/>
            <w:tcBorders>
              <w:top w:val="nil"/>
              <w:left w:val="single" w:sz="4" w:space="0" w:color="auto"/>
              <w:bottom w:val="single" w:sz="4" w:space="0" w:color="auto"/>
              <w:right w:val="single" w:sz="4" w:space="0" w:color="auto"/>
            </w:tcBorders>
            <w:shd w:val="clear" w:color="auto" w:fill="auto"/>
            <w:vAlign w:val="center"/>
            <w:hideMark/>
          </w:tcPr>
          <w:p w14:paraId="27D15E1E" w14:textId="77777777" w:rsidR="00851161" w:rsidRPr="00851161" w:rsidRDefault="00851161" w:rsidP="00851161">
            <w:pPr>
              <w:jc w:val="center"/>
              <w:rPr>
                <w:rFonts w:ascii="David" w:hAnsi="David"/>
                <w:color w:val="000000"/>
                <w:sz w:val="22"/>
                <w:szCs w:val="22"/>
                <w:rtl/>
              </w:rPr>
            </w:pPr>
            <w:r w:rsidRPr="00851161">
              <w:rPr>
                <w:rFonts w:ascii="David" w:hAnsi="David"/>
                <w:color w:val="000000"/>
                <w:sz w:val="22"/>
                <w:szCs w:val="22"/>
                <w:rtl/>
              </w:rPr>
              <w:t>30%</w:t>
            </w:r>
          </w:p>
        </w:tc>
        <w:tc>
          <w:tcPr>
            <w:tcW w:w="1022" w:type="dxa"/>
            <w:tcBorders>
              <w:top w:val="nil"/>
              <w:left w:val="single" w:sz="4" w:space="0" w:color="auto"/>
              <w:bottom w:val="single" w:sz="4" w:space="0" w:color="auto"/>
              <w:right w:val="single" w:sz="8" w:space="0" w:color="auto"/>
            </w:tcBorders>
            <w:shd w:val="clear" w:color="auto" w:fill="auto"/>
            <w:noWrap/>
            <w:vAlign w:val="center"/>
            <w:hideMark/>
          </w:tcPr>
          <w:p w14:paraId="26146676" w14:textId="77777777" w:rsidR="00851161" w:rsidRPr="00851161" w:rsidRDefault="00851161" w:rsidP="00851161">
            <w:pPr>
              <w:bidi w:val="0"/>
              <w:jc w:val="center"/>
              <w:rPr>
                <w:rFonts w:ascii="David" w:hAnsi="David"/>
                <w:color w:val="000000"/>
                <w:sz w:val="22"/>
                <w:szCs w:val="22"/>
                <w:rtl/>
              </w:rPr>
            </w:pPr>
            <w:r w:rsidRPr="00851161">
              <w:rPr>
                <w:rFonts w:ascii="David" w:hAnsi="David"/>
                <w:color w:val="000000"/>
                <w:sz w:val="22"/>
                <w:szCs w:val="22"/>
              </w:rPr>
              <w:t>3.9</w:t>
            </w:r>
          </w:p>
        </w:tc>
      </w:tr>
      <w:tr w:rsidR="00851161" w:rsidRPr="00851161" w14:paraId="7704EDB1" w14:textId="77777777" w:rsidTr="003840CE">
        <w:trPr>
          <w:trHeight w:val="292"/>
        </w:trPr>
        <w:tc>
          <w:tcPr>
            <w:tcW w:w="4276" w:type="dxa"/>
            <w:vMerge/>
            <w:tcBorders>
              <w:top w:val="nil"/>
              <w:left w:val="single" w:sz="8" w:space="0" w:color="auto"/>
              <w:bottom w:val="single" w:sz="8" w:space="0" w:color="000000"/>
              <w:right w:val="single" w:sz="4" w:space="0" w:color="auto"/>
            </w:tcBorders>
            <w:vAlign w:val="center"/>
            <w:hideMark/>
          </w:tcPr>
          <w:p w14:paraId="0C6293B2" w14:textId="77777777" w:rsidR="00851161" w:rsidRPr="00851161" w:rsidRDefault="00851161" w:rsidP="00851161">
            <w:pPr>
              <w:rPr>
                <w:rFonts w:ascii="David" w:hAnsi="David"/>
                <w:b/>
                <w:bCs/>
                <w:color w:val="000000"/>
                <w:szCs w:val="24"/>
              </w:rPr>
            </w:pPr>
          </w:p>
        </w:tc>
        <w:tc>
          <w:tcPr>
            <w:tcW w:w="1022" w:type="dxa"/>
            <w:vMerge/>
            <w:tcBorders>
              <w:top w:val="nil"/>
              <w:left w:val="single" w:sz="4" w:space="0" w:color="auto"/>
              <w:bottom w:val="single" w:sz="8" w:space="0" w:color="000000"/>
              <w:right w:val="single" w:sz="4" w:space="0" w:color="auto"/>
            </w:tcBorders>
            <w:vAlign w:val="center"/>
            <w:hideMark/>
          </w:tcPr>
          <w:p w14:paraId="3CC8DBAC" w14:textId="77777777" w:rsidR="00851161" w:rsidRPr="00851161" w:rsidRDefault="00851161" w:rsidP="00851161">
            <w:pPr>
              <w:rPr>
                <w:rFonts w:ascii="David" w:hAnsi="David"/>
                <w:color w:val="000000"/>
                <w:sz w:val="22"/>
                <w:szCs w:val="22"/>
              </w:rPr>
            </w:pPr>
          </w:p>
        </w:tc>
        <w:tc>
          <w:tcPr>
            <w:tcW w:w="1022" w:type="dxa"/>
            <w:tcBorders>
              <w:top w:val="nil"/>
              <w:left w:val="single" w:sz="4" w:space="0" w:color="auto"/>
              <w:bottom w:val="single" w:sz="4" w:space="0" w:color="auto"/>
              <w:right w:val="single" w:sz="4" w:space="0" w:color="auto"/>
            </w:tcBorders>
            <w:shd w:val="clear" w:color="auto" w:fill="auto"/>
            <w:noWrap/>
            <w:vAlign w:val="center"/>
            <w:hideMark/>
          </w:tcPr>
          <w:p w14:paraId="00A01E52" w14:textId="77777777" w:rsidR="00851161" w:rsidRPr="00851161" w:rsidRDefault="00851161" w:rsidP="00851161">
            <w:pPr>
              <w:jc w:val="center"/>
              <w:rPr>
                <w:rFonts w:ascii="David" w:hAnsi="David"/>
                <w:color w:val="000000"/>
                <w:sz w:val="22"/>
                <w:szCs w:val="22"/>
              </w:rPr>
            </w:pPr>
            <w:r w:rsidRPr="00851161">
              <w:rPr>
                <w:rFonts w:ascii="David" w:hAnsi="David"/>
                <w:color w:val="000000"/>
                <w:sz w:val="22"/>
                <w:szCs w:val="22"/>
                <w:rtl/>
              </w:rPr>
              <w:t>6-7</w:t>
            </w:r>
          </w:p>
        </w:tc>
        <w:tc>
          <w:tcPr>
            <w:tcW w:w="1022" w:type="dxa"/>
            <w:tcBorders>
              <w:top w:val="nil"/>
              <w:left w:val="single" w:sz="4" w:space="0" w:color="auto"/>
              <w:bottom w:val="single" w:sz="4" w:space="0" w:color="auto"/>
              <w:right w:val="single" w:sz="4" w:space="0" w:color="auto"/>
            </w:tcBorders>
            <w:shd w:val="clear" w:color="auto" w:fill="auto"/>
            <w:vAlign w:val="center"/>
            <w:hideMark/>
          </w:tcPr>
          <w:p w14:paraId="19B7D22F" w14:textId="77777777" w:rsidR="00851161" w:rsidRPr="00851161" w:rsidRDefault="00851161" w:rsidP="00851161">
            <w:pPr>
              <w:jc w:val="center"/>
              <w:rPr>
                <w:rFonts w:ascii="David" w:hAnsi="David"/>
                <w:color w:val="000000"/>
                <w:sz w:val="22"/>
                <w:szCs w:val="22"/>
                <w:rtl/>
              </w:rPr>
            </w:pPr>
            <w:r w:rsidRPr="00851161">
              <w:rPr>
                <w:rFonts w:ascii="David" w:hAnsi="David"/>
                <w:color w:val="000000"/>
                <w:sz w:val="22"/>
                <w:szCs w:val="22"/>
                <w:rtl/>
              </w:rPr>
              <w:t>50%</w:t>
            </w:r>
          </w:p>
        </w:tc>
        <w:tc>
          <w:tcPr>
            <w:tcW w:w="1022" w:type="dxa"/>
            <w:tcBorders>
              <w:top w:val="nil"/>
              <w:left w:val="single" w:sz="4" w:space="0" w:color="auto"/>
              <w:bottom w:val="single" w:sz="4" w:space="0" w:color="auto"/>
              <w:right w:val="single" w:sz="8" w:space="0" w:color="auto"/>
            </w:tcBorders>
            <w:shd w:val="clear" w:color="auto" w:fill="auto"/>
            <w:noWrap/>
            <w:vAlign w:val="center"/>
            <w:hideMark/>
          </w:tcPr>
          <w:p w14:paraId="3C0716DD" w14:textId="77777777" w:rsidR="00851161" w:rsidRPr="00851161" w:rsidRDefault="00851161" w:rsidP="00851161">
            <w:pPr>
              <w:bidi w:val="0"/>
              <w:jc w:val="center"/>
              <w:rPr>
                <w:rFonts w:ascii="David" w:hAnsi="David"/>
                <w:color w:val="000000"/>
                <w:sz w:val="22"/>
                <w:szCs w:val="22"/>
                <w:rtl/>
              </w:rPr>
            </w:pPr>
            <w:r w:rsidRPr="00851161">
              <w:rPr>
                <w:rFonts w:ascii="David" w:hAnsi="David"/>
                <w:color w:val="000000"/>
                <w:sz w:val="22"/>
                <w:szCs w:val="22"/>
              </w:rPr>
              <w:t>6.5</w:t>
            </w:r>
          </w:p>
        </w:tc>
      </w:tr>
      <w:tr w:rsidR="00851161" w:rsidRPr="00851161" w14:paraId="3F7DC173" w14:textId="77777777" w:rsidTr="003840CE">
        <w:trPr>
          <w:trHeight w:val="306"/>
        </w:trPr>
        <w:tc>
          <w:tcPr>
            <w:tcW w:w="4276" w:type="dxa"/>
            <w:vMerge/>
            <w:tcBorders>
              <w:top w:val="nil"/>
              <w:left w:val="single" w:sz="8" w:space="0" w:color="auto"/>
              <w:bottom w:val="single" w:sz="8" w:space="0" w:color="000000"/>
              <w:right w:val="single" w:sz="4" w:space="0" w:color="auto"/>
            </w:tcBorders>
            <w:vAlign w:val="center"/>
            <w:hideMark/>
          </w:tcPr>
          <w:p w14:paraId="131F99E3" w14:textId="77777777" w:rsidR="00851161" w:rsidRPr="00851161" w:rsidRDefault="00851161" w:rsidP="00851161">
            <w:pPr>
              <w:rPr>
                <w:rFonts w:ascii="David" w:hAnsi="David"/>
                <w:b/>
                <w:bCs/>
                <w:color w:val="000000"/>
                <w:szCs w:val="24"/>
              </w:rPr>
            </w:pPr>
          </w:p>
        </w:tc>
        <w:tc>
          <w:tcPr>
            <w:tcW w:w="1022" w:type="dxa"/>
            <w:vMerge/>
            <w:tcBorders>
              <w:top w:val="nil"/>
              <w:left w:val="single" w:sz="4" w:space="0" w:color="auto"/>
              <w:bottom w:val="single" w:sz="8" w:space="0" w:color="000000"/>
              <w:right w:val="single" w:sz="4" w:space="0" w:color="auto"/>
            </w:tcBorders>
            <w:vAlign w:val="center"/>
            <w:hideMark/>
          </w:tcPr>
          <w:p w14:paraId="3E5F533C" w14:textId="77777777" w:rsidR="00851161" w:rsidRPr="00851161" w:rsidRDefault="00851161" w:rsidP="00851161">
            <w:pPr>
              <w:rPr>
                <w:rFonts w:ascii="David" w:hAnsi="David"/>
                <w:color w:val="000000"/>
                <w:sz w:val="22"/>
                <w:szCs w:val="22"/>
              </w:rPr>
            </w:pPr>
          </w:p>
        </w:tc>
        <w:tc>
          <w:tcPr>
            <w:tcW w:w="1022" w:type="dxa"/>
            <w:tcBorders>
              <w:top w:val="nil"/>
              <w:left w:val="single" w:sz="4" w:space="0" w:color="auto"/>
              <w:bottom w:val="single" w:sz="8" w:space="0" w:color="auto"/>
              <w:right w:val="single" w:sz="4" w:space="0" w:color="auto"/>
            </w:tcBorders>
            <w:shd w:val="clear" w:color="auto" w:fill="auto"/>
            <w:noWrap/>
            <w:vAlign w:val="center"/>
            <w:hideMark/>
          </w:tcPr>
          <w:p w14:paraId="6A09005B" w14:textId="77777777" w:rsidR="00851161" w:rsidRPr="00851161" w:rsidRDefault="00851161" w:rsidP="00851161">
            <w:pPr>
              <w:jc w:val="center"/>
              <w:rPr>
                <w:rFonts w:ascii="David" w:hAnsi="David"/>
                <w:color w:val="000000"/>
                <w:sz w:val="22"/>
                <w:szCs w:val="22"/>
              </w:rPr>
            </w:pPr>
            <w:r w:rsidRPr="00851161">
              <w:rPr>
                <w:rFonts w:ascii="David" w:hAnsi="David"/>
                <w:color w:val="000000"/>
                <w:sz w:val="22"/>
                <w:szCs w:val="22"/>
                <w:rtl/>
              </w:rPr>
              <w:t>7 ומעלה</w:t>
            </w:r>
          </w:p>
        </w:tc>
        <w:tc>
          <w:tcPr>
            <w:tcW w:w="1022" w:type="dxa"/>
            <w:tcBorders>
              <w:top w:val="nil"/>
              <w:left w:val="single" w:sz="4" w:space="0" w:color="auto"/>
              <w:bottom w:val="single" w:sz="8" w:space="0" w:color="auto"/>
              <w:right w:val="single" w:sz="4" w:space="0" w:color="auto"/>
            </w:tcBorders>
            <w:shd w:val="clear" w:color="auto" w:fill="auto"/>
            <w:vAlign w:val="center"/>
            <w:hideMark/>
          </w:tcPr>
          <w:p w14:paraId="765FA1E9" w14:textId="77777777" w:rsidR="00851161" w:rsidRPr="00851161" w:rsidRDefault="00851161" w:rsidP="00851161">
            <w:pPr>
              <w:jc w:val="center"/>
              <w:rPr>
                <w:rFonts w:ascii="David" w:hAnsi="David"/>
                <w:b/>
                <w:bCs/>
                <w:color w:val="000000"/>
                <w:sz w:val="22"/>
                <w:szCs w:val="22"/>
                <w:rtl/>
              </w:rPr>
            </w:pPr>
            <w:r w:rsidRPr="00851161">
              <w:rPr>
                <w:rFonts w:ascii="David" w:hAnsi="David"/>
                <w:b/>
                <w:bCs/>
                <w:color w:val="000000"/>
                <w:sz w:val="22"/>
                <w:szCs w:val="22"/>
                <w:rtl/>
              </w:rPr>
              <w:t>100%</w:t>
            </w:r>
          </w:p>
        </w:tc>
        <w:tc>
          <w:tcPr>
            <w:tcW w:w="1022" w:type="dxa"/>
            <w:tcBorders>
              <w:top w:val="nil"/>
              <w:left w:val="single" w:sz="4" w:space="0" w:color="auto"/>
              <w:bottom w:val="single" w:sz="8" w:space="0" w:color="auto"/>
              <w:right w:val="single" w:sz="8" w:space="0" w:color="auto"/>
            </w:tcBorders>
            <w:shd w:val="clear" w:color="auto" w:fill="auto"/>
            <w:noWrap/>
            <w:vAlign w:val="center"/>
            <w:hideMark/>
          </w:tcPr>
          <w:p w14:paraId="4DD35557" w14:textId="77777777" w:rsidR="00851161" w:rsidRPr="00851161" w:rsidRDefault="00851161" w:rsidP="00851161">
            <w:pPr>
              <w:bidi w:val="0"/>
              <w:jc w:val="center"/>
              <w:rPr>
                <w:rFonts w:ascii="David" w:hAnsi="David"/>
                <w:b/>
                <w:bCs/>
                <w:color w:val="000000"/>
                <w:sz w:val="22"/>
                <w:szCs w:val="22"/>
                <w:rtl/>
              </w:rPr>
            </w:pPr>
            <w:r w:rsidRPr="00851161">
              <w:rPr>
                <w:rFonts w:ascii="David" w:hAnsi="David"/>
                <w:b/>
                <w:bCs/>
                <w:color w:val="000000"/>
                <w:sz w:val="22"/>
                <w:szCs w:val="22"/>
              </w:rPr>
              <w:t>13.0</w:t>
            </w:r>
          </w:p>
        </w:tc>
      </w:tr>
      <w:tr w:rsidR="00851161" w:rsidRPr="00851161" w14:paraId="3AB3D15A" w14:textId="77777777" w:rsidTr="003840CE">
        <w:trPr>
          <w:trHeight w:val="292"/>
        </w:trPr>
        <w:tc>
          <w:tcPr>
            <w:tcW w:w="4276" w:type="dxa"/>
            <w:vMerge w:val="restart"/>
            <w:tcBorders>
              <w:top w:val="nil"/>
              <w:left w:val="single" w:sz="8" w:space="0" w:color="auto"/>
              <w:bottom w:val="single" w:sz="8" w:space="0" w:color="000000"/>
              <w:right w:val="single" w:sz="4" w:space="0" w:color="auto"/>
            </w:tcBorders>
            <w:shd w:val="clear" w:color="auto" w:fill="auto"/>
            <w:vAlign w:val="center"/>
            <w:hideMark/>
          </w:tcPr>
          <w:p w14:paraId="56732042" w14:textId="77777777" w:rsidR="00851161" w:rsidRPr="00851161" w:rsidRDefault="00851161" w:rsidP="00851161">
            <w:pPr>
              <w:jc w:val="center"/>
              <w:rPr>
                <w:rFonts w:ascii="David" w:hAnsi="David"/>
                <w:b/>
                <w:bCs/>
                <w:color w:val="000000"/>
                <w:szCs w:val="24"/>
              </w:rPr>
            </w:pPr>
            <w:r w:rsidRPr="00851161">
              <w:rPr>
                <w:rFonts w:ascii="David" w:hAnsi="David"/>
                <w:b/>
                <w:bCs/>
                <w:color w:val="000000"/>
                <w:szCs w:val="24"/>
                <w:rtl/>
              </w:rPr>
              <w:t>ניסיון בבנייה, ניסוח ועריכת מכרזים לנותני שירותים חיצוניים לפי הוראת התכ"מ 13.9.2</w:t>
            </w:r>
          </w:p>
        </w:tc>
        <w:tc>
          <w:tcPr>
            <w:tcW w:w="1022" w:type="dxa"/>
            <w:vMerge w:val="restart"/>
            <w:tcBorders>
              <w:top w:val="nil"/>
              <w:left w:val="single" w:sz="4" w:space="0" w:color="auto"/>
              <w:bottom w:val="single" w:sz="8" w:space="0" w:color="000000"/>
              <w:right w:val="single" w:sz="4" w:space="0" w:color="auto"/>
            </w:tcBorders>
            <w:shd w:val="clear" w:color="auto" w:fill="auto"/>
            <w:vAlign w:val="center"/>
            <w:hideMark/>
          </w:tcPr>
          <w:p w14:paraId="19A968C2" w14:textId="5E540E51" w:rsidR="00851161" w:rsidRPr="00851161" w:rsidRDefault="003E1C69" w:rsidP="00A3083B">
            <w:pPr>
              <w:jc w:val="center"/>
              <w:rPr>
                <w:rFonts w:ascii="David" w:hAnsi="David"/>
                <w:color w:val="000000"/>
                <w:sz w:val="22"/>
                <w:szCs w:val="22"/>
                <w:rtl/>
              </w:rPr>
            </w:pPr>
            <w:r w:rsidRPr="00851161">
              <w:rPr>
                <w:rFonts w:ascii="David" w:hAnsi="David"/>
                <w:color w:val="000000"/>
                <w:sz w:val="22"/>
                <w:szCs w:val="22"/>
                <w:rtl/>
              </w:rPr>
              <w:t>1</w:t>
            </w:r>
            <w:r>
              <w:rPr>
                <w:rFonts w:ascii="David" w:hAnsi="David" w:hint="cs"/>
                <w:color w:val="000000"/>
                <w:sz w:val="22"/>
                <w:szCs w:val="22"/>
                <w:rtl/>
              </w:rPr>
              <w:t>0</w:t>
            </w:r>
            <w:r w:rsidR="00851161" w:rsidRPr="00851161">
              <w:rPr>
                <w:rFonts w:ascii="David" w:hAnsi="David"/>
                <w:color w:val="000000"/>
                <w:sz w:val="22"/>
                <w:szCs w:val="22"/>
                <w:rtl/>
              </w:rPr>
              <w:t>%</w:t>
            </w:r>
          </w:p>
        </w:tc>
        <w:tc>
          <w:tcPr>
            <w:tcW w:w="1022" w:type="dxa"/>
            <w:tcBorders>
              <w:top w:val="nil"/>
              <w:left w:val="single" w:sz="4" w:space="0" w:color="auto"/>
              <w:bottom w:val="single" w:sz="4" w:space="0" w:color="auto"/>
              <w:right w:val="single" w:sz="4" w:space="0" w:color="auto"/>
            </w:tcBorders>
            <w:shd w:val="clear" w:color="auto" w:fill="auto"/>
            <w:noWrap/>
            <w:vAlign w:val="center"/>
            <w:hideMark/>
          </w:tcPr>
          <w:p w14:paraId="132499B8" w14:textId="77777777" w:rsidR="00851161" w:rsidRPr="00851161" w:rsidRDefault="00851161" w:rsidP="00851161">
            <w:pPr>
              <w:jc w:val="center"/>
              <w:rPr>
                <w:rFonts w:ascii="David" w:hAnsi="David"/>
                <w:color w:val="000000"/>
                <w:sz w:val="22"/>
                <w:szCs w:val="22"/>
                <w:rtl/>
              </w:rPr>
            </w:pPr>
            <w:r w:rsidRPr="00851161">
              <w:rPr>
                <w:rFonts w:ascii="David" w:hAnsi="David"/>
                <w:color w:val="000000"/>
                <w:sz w:val="22"/>
                <w:szCs w:val="22"/>
                <w:rtl/>
              </w:rPr>
              <w:t>5</w:t>
            </w:r>
          </w:p>
        </w:tc>
        <w:tc>
          <w:tcPr>
            <w:tcW w:w="1022" w:type="dxa"/>
            <w:tcBorders>
              <w:top w:val="nil"/>
              <w:left w:val="single" w:sz="4" w:space="0" w:color="auto"/>
              <w:bottom w:val="single" w:sz="4" w:space="0" w:color="auto"/>
              <w:right w:val="single" w:sz="4" w:space="0" w:color="auto"/>
            </w:tcBorders>
            <w:shd w:val="clear" w:color="auto" w:fill="auto"/>
            <w:vAlign w:val="center"/>
            <w:hideMark/>
          </w:tcPr>
          <w:p w14:paraId="7E29E701" w14:textId="77777777" w:rsidR="00851161" w:rsidRPr="00851161" w:rsidRDefault="00851161" w:rsidP="00851161">
            <w:pPr>
              <w:jc w:val="center"/>
              <w:rPr>
                <w:rFonts w:ascii="David" w:hAnsi="David"/>
                <w:color w:val="000000"/>
                <w:sz w:val="22"/>
                <w:szCs w:val="22"/>
                <w:rtl/>
              </w:rPr>
            </w:pPr>
            <w:r w:rsidRPr="00851161">
              <w:rPr>
                <w:rFonts w:ascii="David" w:hAnsi="David"/>
                <w:color w:val="000000"/>
                <w:sz w:val="22"/>
                <w:szCs w:val="22"/>
                <w:rtl/>
              </w:rPr>
              <w:t>30%</w:t>
            </w:r>
          </w:p>
        </w:tc>
        <w:tc>
          <w:tcPr>
            <w:tcW w:w="1022" w:type="dxa"/>
            <w:tcBorders>
              <w:top w:val="nil"/>
              <w:left w:val="single" w:sz="4" w:space="0" w:color="auto"/>
              <w:bottom w:val="single" w:sz="4" w:space="0" w:color="auto"/>
              <w:right w:val="single" w:sz="8" w:space="0" w:color="auto"/>
            </w:tcBorders>
            <w:shd w:val="clear" w:color="auto" w:fill="auto"/>
            <w:noWrap/>
            <w:vAlign w:val="center"/>
            <w:hideMark/>
          </w:tcPr>
          <w:p w14:paraId="2890164A" w14:textId="59B61716" w:rsidR="00851161" w:rsidRPr="003840CE" w:rsidRDefault="00851161">
            <w:pPr>
              <w:bidi w:val="0"/>
              <w:jc w:val="center"/>
              <w:rPr>
                <w:rFonts w:asciiTheme="minorHAnsi" w:hAnsiTheme="minorHAnsi"/>
                <w:color w:val="000000"/>
                <w:sz w:val="22"/>
                <w:szCs w:val="22"/>
                <w:rtl/>
              </w:rPr>
            </w:pPr>
            <w:r w:rsidRPr="00851161">
              <w:rPr>
                <w:rFonts w:ascii="David" w:hAnsi="David"/>
                <w:color w:val="000000"/>
                <w:sz w:val="22"/>
                <w:szCs w:val="22"/>
              </w:rPr>
              <w:t>3.</w:t>
            </w:r>
            <w:r w:rsidR="003E1C69">
              <w:rPr>
                <w:rFonts w:ascii="David" w:hAnsi="David"/>
                <w:color w:val="000000"/>
                <w:sz w:val="22"/>
                <w:szCs w:val="22"/>
              </w:rPr>
              <w:t>3</w:t>
            </w:r>
          </w:p>
        </w:tc>
      </w:tr>
      <w:tr w:rsidR="00851161" w:rsidRPr="00851161" w14:paraId="13B54BA3" w14:textId="77777777" w:rsidTr="003840CE">
        <w:trPr>
          <w:trHeight w:val="292"/>
        </w:trPr>
        <w:tc>
          <w:tcPr>
            <w:tcW w:w="4276" w:type="dxa"/>
            <w:vMerge/>
            <w:tcBorders>
              <w:top w:val="nil"/>
              <w:left w:val="single" w:sz="8" w:space="0" w:color="auto"/>
              <w:bottom w:val="single" w:sz="8" w:space="0" w:color="000000"/>
              <w:right w:val="single" w:sz="4" w:space="0" w:color="auto"/>
            </w:tcBorders>
            <w:vAlign w:val="center"/>
            <w:hideMark/>
          </w:tcPr>
          <w:p w14:paraId="1F733394" w14:textId="77777777" w:rsidR="00851161" w:rsidRPr="00851161" w:rsidRDefault="00851161" w:rsidP="00851161">
            <w:pPr>
              <w:rPr>
                <w:rFonts w:ascii="David" w:hAnsi="David"/>
                <w:b/>
                <w:bCs/>
                <w:color w:val="000000"/>
                <w:szCs w:val="24"/>
              </w:rPr>
            </w:pPr>
          </w:p>
        </w:tc>
        <w:tc>
          <w:tcPr>
            <w:tcW w:w="1022" w:type="dxa"/>
            <w:vMerge/>
            <w:tcBorders>
              <w:top w:val="nil"/>
              <w:left w:val="single" w:sz="4" w:space="0" w:color="auto"/>
              <w:bottom w:val="single" w:sz="8" w:space="0" w:color="000000"/>
              <w:right w:val="single" w:sz="4" w:space="0" w:color="auto"/>
            </w:tcBorders>
            <w:vAlign w:val="center"/>
            <w:hideMark/>
          </w:tcPr>
          <w:p w14:paraId="218E6BFD" w14:textId="77777777" w:rsidR="00851161" w:rsidRPr="00851161" w:rsidRDefault="00851161" w:rsidP="00851161">
            <w:pPr>
              <w:rPr>
                <w:rFonts w:ascii="David" w:hAnsi="David"/>
                <w:color w:val="000000"/>
                <w:sz w:val="22"/>
                <w:szCs w:val="22"/>
              </w:rPr>
            </w:pPr>
          </w:p>
        </w:tc>
        <w:tc>
          <w:tcPr>
            <w:tcW w:w="1022" w:type="dxa"/>
            <w:tcBorders>
              <w:top w:val="nil"/>
              <w:left w:val="single" w:sz="4" w:space="0" w:color="auto"/>
              <w:bottom w:val="single" w:sz="4" w:space="0" w:color="auto"/>
              <w:right w:val="single" w:sz="4" w:space="0" w:color="auto"/>
            </w:tcBorders>
            <w:shd w:val="clear" w:color="auto" w:fill="auto"/>
            <w:noWrap/>
            <w:vAlign w:val="center"/>
            <w:hideMark/>
          </w:tcPr>
          <w:p w14:paraId="6FD19DBA" w14:textId="77777777" w:rsidR="00851161" w:rsidRPr="00851161" w:rsidRDefault="00851161" w:rsidP="00851161">
            <w:pPr>
              <w:jc w:val="center"/>
              <w:rPr>
                <w:rFonts w:ascii="David" w:hAnsi="David"/>
                <w:color w:val="000000"/>
                <w:sz w:val="22"/>
                <w:szCs w:val="22"/>
              </w:rPr>
            </w:pPr>
            <w:r w:rsidRPr="00851161">
              <w:rPr>
                <w:rFonts w:ascii="David" w:hAnsi="David"/>
                <w:color w:val="000000"/>
                <w:sz w:val="22"/>
                <w:szCs w:val="22"/>
                <w:rtl/>
              </w:rPr>
              <w:t>6-7</w:t>
            </w:r>
          </w:p>
        </w:tc>
        <w:tc>
          <w:tcPr>
            <w:tcW w:w="1022" w:type="dxa"/>
            <w:tcBorders>
              <w:top w:val="nil"/>
              <w:left w:val="single" w:sz="4" w:space="0" w:color="auto"/>
              <w:bottom w:val="single" w:sz="4" w:space="0" w:color="auto"/>
              <w:right w:val="single" w:sz="4" w:space="0" w:color="auto"/>
            </w:tcBorders>
            <w:shd w:val="clear" w:color="auto" w:fill="auto"/>
            <w:vAlign w:val="center"/>
            <w:hideMark/>
          </w:tcPr>
          <w:p w14:paraId="579CDA16" w14:textId="77777777" w:rsidR="00851161" w:rsidRPr="00851161" w:rsidRDefault="00851161" w:rsidP="00851161">
            <w:pPr>
              <w:jc w:val="center"/>
              <w:rPr>
                <w:rFonts w:ascii="David" w:hAnsi="David"/>
                <w:color w:val="000000"/>
                <w:sz w:val="22"/>
                <w:szCs w:val="22"/>
                <w:rtl/>
              </w:rPr>
            </w:pPr>
            <w:r w:rsidRPr="00851161">
              <w:rPr>
                <w:rFonts w:ascii="David" w:hAnsi="David"/>
                <w:color w:val="000000"/>
                <w:sz w:val="22"/>
                <w:szCs w:val="22"/>
                <w:rtl/>
              </w:rPr>
              <w:t>50%</w:t>
            </w:r>
          </w:p>
        </w:tc>
        <w:tc>
          <w:tcPr>
            <w:tcW w:w="1022" w:type="dxa"/>
            <w:tcBorders>
              <w:top w:val="nil"/>
              <w:left w:val="single" w:sz="4" w:space="0" w:color="auto"/>
              <w:bottom w:val="single" w:sz="4" w:space="0" w:color="auto"/>
              <w:right w:val="single" w:sz="8" w:space="0" w:color="auto"/>
            </w:tcBorders>
            <w:shd w:val="clear" w:color="auto" w:fill="auto"/>
            <w:noWrap/>
            <w:vAlign w:val="center"/>
            <w:hideMark/>
          </w:tcPr>
          <w:p w14:paraId="37675F06" w14:textId="39A099C8" w:rsidR="00851161" w:rsidRPr="00851161" w:rsidRDefault="003E1C69" w:rsidP="00851161">
            <w:pPr>
              <w:bidi w:val="0"/>
              <w:jc w:val="center"/>
              <w:rPr>
                <w:rFonts w:ascii="David" w:hAnsi="David"/>
                <w:color w:val="000000"/>
                <w:sz w:val="22"/>
                <w:szCs w:val="22"/>
                <w:rtl/>
              </w:rPr>
            </w:pPr>
            <w:r>
              <w:rPr>
                <w:rFonts w:ascii="David" w:hAnsi="David"/>
                <w:color w:val="000000"/>
                <w:sz w:val="22"/>
                <w:szCs w:val="22"/>
              </w:rPr>
              <w:t>5</w:t>
            </w:r>
          </w:p>
        </w:tc>
      </w:tr>
      <w:tr w:rsidR="00851161" w:rsidRPr="00851161" w14:paraId="76E5F591" w14:textId="77777777" w:rsidTr="003840CE">
        <w:trPr>
          <w:trHeight w:val="306"/>
        </w:trPr>
        <w:tc>
          <w:tcPr>
            <w:tcW w:w="4276" w:type="dxa"/>
            <w:vMerge/>
            <w:tcBorders>
              <w:top w:val="nil"/>
              <w:left w:val="single" w:sz="8" w:space="0" w:color="auto"/>
              <w:bottom w:val="single" w:sz="8" w:space="0" w:color="000000"/>
              <w:right w:val="single" w:sz="4" w:space="0" w:color="auto"/>
            </w:tcBorders>
            <w:vAlign w:val="center"/>
            <w:hideMark/>
          </w:tcPr>
          <w:p w14:paraId="2D23799E" w14:textId="77777777" w:rsidR="00851161" w:rsidRPr="00851161" w:rsidRDefault="00851161" w:rsidP="00851161">
            <w:pPr>
              <w:rPr>
                <w:rFonts w:ascii="David" w:hAnsi="David"/>
                <w:b/>
                <w:bCs/>
                <w:color w:val="000000"/>
                <w:szCs w:val="24"/>
              </w:rPr>
            </w:pPr>
          </w:p>
        </w:tc>
        <w:tc>
          <w:tcPr>
            <w:tcW w:w="1022" w:type="dxa"/>
            <w:vMerge/>
            <w:tcBorders>
              <w:top w:val="nil"/>
              <w:left w:val="single" w:sz="4" w:space="0" w:color="auto"/>
              <w:bottom w:val="single" w:sz="8" w:space="0" w:color="000000"/>
              <w:right w:val="single" w:sz="4" w:space="0" w:color="auto"/>
            </w:tcBorders>
            <w:vAlign w:val="center"/>
            <w:hideMark/>
          </w:tcPr>
          <w:p w14:paraId="44FD6E3A" w14:textId="77777777" w:rsidR="00851161" w:rsidRPr="00851161" w:rsidRDefault="00851161" w:rsidP="00851161">
            <w:pPr>
              <w:rPr>
                <w:rFonts w:ascii="David" w:hAnsi="David"/>
                <w:color w:val="000000"/>
                <w:sz w:val="22"/>
                <w:szCs w:val="22"/>
              </w:rPr>
            </w:pPr>
          </w:p>
        </w:tc>
        <w:tc>
          <w:tcPr>
            <w:tcW w:w="1022" w:type="dxa"/>
            <w:tcBorders>
              <w:top w:val="nil"/>
              <w:left w:val="single" w:sz="4" w:space="0" w:color="auto"/>
              <w:bottom w:val="single" w:sz="8" w:space="0" w:color="auto"/>
              <w:right w:val="single" w:sz="4" w:space="0" w:color="auto"/>
            </w:tcBorders>
            <w:shd w:val="clear" w:color="auto" w:fill="auto"/>
            <w:noWrap/>
            <w:vAlign w:val="center"/>
            <w:hideMark/>
          </w:tcPr>
          <w:p w14:paraId="497A7A04" w14:textId="77777777" w:rsidR="00851161" w:rsidRPr="00851161" w:rsidRDefault="00851161" w:rsidP="00851161">
            <w:pPr>
              <w:jc w:val="center"/>
              <w:rPr>
                <w:rFonts w:ascii="David" w:hAnsi="David"/>
                <w:color w:val="000000"/>
                <w:sz w:val="22"/>
                <w:szCs w:val="22"/>
              </w:rPr>
            </w:pPr>
            <w:r w:rsidRPr="00851161">
              <w:rPr>
                <w:rFonts w:ascii="David" w:hAnsi="David"/>
                <w:color w:val="000000"/>
                <w:sz w:val="22"/>
                <w:szCs w:val="22"/>
                <w:rtl/>
              </w:rPr>
              <w:t>7 ומעלה</w:t>
            </w:r>
          </w:p>
        </w:tc>
        <w:tc>
          <w:tcPr>
            <w:tcW w:w="1022" w:type="dxa"/>
            <w:tcBorders>
              <w:top w:val="nil"/>
              <w:left w:val="single" w:sz="4" w:space="0" w:color="auto"/>
              <w:bottom w:val="single" w:sz="8" w:space="0" w:color="auto"/>
              <w:right w:val="single" w:sz="4" w:space="0" w:color="auto"/>
            </w:tcBorders>
            <w:shd w:val="clear" w:color="auto" w:fill="auto"/>
            <w:vAlign w:val="center"/>
            <w:hideMark/>
          </w:tcPr>
          <w:p w14:paraId="7AA7C836" w14:textId="77777777" w:rsidR="00851161" w:rsidRPr="00851161" w:rsidRDefault="00851161" w:rsidP="00851161">
            <w:pPr>
              <w:jc w:val="center"/>
              <w:rPr>
                <w:rFonts w:ascii="David" w:hAnsi="David"/>
                <w:b/>
                <w:bCs/>
                <w:color w:val="000000"/>
                <w:sz w:val="22"/>
                <w:szCs w:val="22"/>
                <w:rtl/>
              </w:rPr>
            </w:pPr>
            <w:r w:rsidRPr="00851161">
              <w:rPr>
                <w:rFonts w:ascii="David" w:hAnsi="David"/>
                <w:b/>
                <w:bCs/>
                <w:color w:val="000000"/>
                <w:sz w:val="22"/>
                <w:szCs w:val="22"/>
                <w:rtl/>
              </w:rPr>
              <w:t>100%</w:t>
            </w:r>
          </w:p>
        </w:tc>
        <w:tc>
          <w:tcPr>
            <w:tcW w:w="1022" w:type="dxa"/>
            <w:tcBorders>
              <w:top w:val="nil"/>
              <w:left w:val="single" w:sz="4" w:space="0" w:color="auto"/>
              <w:bottom w:val="single" w:sz="8" w:space="0" w:color="auto"/>
              <w:right w:val="single" w:sz="8" w:space="0" w:color="auto"/>
            </w:tcBorders>
            <w:shd w:val="clear" w:color="auto" w:fill="auto"/>
            <w:noWrap/>
            <w:vAlign w:val="center"/>
            <w:hideMark/>
          </w:tcPr>
          <w:p w14:paraId="11B8BAE1" w14:textId="613871FC" w:rsidR="00851161" w:rsidRPr="00851161" w:rsidRDefault="003E1C69">
            <w:pPr>
              <w:bidi w:val="0"/>
              <w:jc w:val="center"/>
              <w:rPr>
                <w:rFonts w:ascii="David" w:hAnsi="David"/>
                <w:b/>
                <w:bCs/>
                <w:color w:val="000000"/>
                <w:sz w:val="22"/>
                <w:szCs w:val="22"/>
                <w:rtl/>
              </w:rPr>
            </w:pPr>
            <w:r w:rsidRPr="00851161">
              <w:rPr>
                <w:rFonts w:ascii="David" w:hAnsi="David"/>
                <w:b/>
                <w:bCs/>
                <w:color w:val="000000"/>
                <w:sz w:val="22"/>
                <w:szCs w:val="22"/>
              </w:rPr>
              <w:t>1</w:t>
            </w:r>
            <w:r>
              <w:rPr>
                <w:rFonts w:ascii="David" w:hAnsi="David"/>
                <w:b/>
                <w:bCs/>
                <w:color w:val="000000"/>
                <w:sz w:val="22"/>
                <w:szCs w:val="22"/>
              </w:rPr>
              <w:t>0</w:t>
            </w:r>
            <w:r w:rsidR="00851161" w:rsidRPr="00851161">
              <w:rPr>
                <w:rFonts w:ascii="David" w:hAnsi="David"/>
                <w:b/>
                <w:bCs/>
                <w:color w:val="000000"/>
                <w:sz w:val="22"/>
                <w:szCs w:val="22"/>
              </w:rPr>
              <w:t>.0</w:t>
            </w:r>
          </w:p>
        </w:tc>
      </w:tr>
      <w:tr w:rsidR="00851161" w:rsidRPr="00851161" w14:paraId="00A03312" w14:textId="77777777" w:rsidTr="003840CE">
        <w:trPr>
          <w:trHeight w:val="3214"/>
        </w:trPr>
        <w:tc>
          <w:tcPr>
            <w:tcW w:w="4276" w:type="dxa"/>
            <w:tcBorders>
              <w:top w:val="nil"/>
              <w:left w:val="single" w:sz="8" w:space="0" w:color="auto"/>
              <w:bottom w:val="single" w:sz="8" w:space="0" w:color="auto"/>
              <w:right w:val="single" w:sz="4" w:space="0" w:color="auto"/>
            </w:tcBorders>
            <w:shd w:val="clear" w:color="auto" w:fill="auto"/>
            <w:vAlign w:val="center"/>
            <w:hideMark/>
          </w:tcPr>
          <w:p w14:paraId="6F0AC5D7" w14:textId="50C97B48" w:rsidR="00851161" w:rsidRPr="00851161" w:rsidRDefault="00851161" w:rsidP="00A3083B">
            <w:pPr>
              <w:jc w:val="center"/>
              <w:rPr>
                <w:rFonts w:ascii="David" w:hAnsi="David"/>
                <w:b/>
                <w:bCs/>
                <w:color w:val="000000"/>
                <w:szCs w:val="24"/>
              </w:rPr>
            </w:pPr>
            <w:r w:rsidRPr="00851161">
              <w:rPr>
                <w:rFonts w:ascii="David" w:hAnsi="David"/>
                <w:b/>
                <w:bCs/>
                <w:color w:val="000000"/>
                <w:szCs w:val="24"/>
                <w:rtl/>
              </w:rPr>
              <w:t>התרשמות ממכרזים לדוגמה שכתב היועץ בעצמו -</w:t>
            </w:r>
            <w:r w:rsidRPr="00851161">
              <w:rPr>
                <w:rFonts w:cs="Times New Roman"/>
                <w:b/>
                <w:bCs/>
                <w:color w:val="000000"/>
                <w:sz w:val="14"/>
                <w:szCs w:val="14"/>
                <w:rtl/>
              </w:rPr>
              <w:t xml:space="preserve">     </w:t>
            </w:r>
            <w:r w:rsidRPr="00851161">
              <w:rPr>
                <w:rFonts w:ascii="David" w:hAnsi="David"/>
                <w:b/>
                <w:bCs/>
                <w:color w:val="000000"/>
                <w:sz w:val="26"/>
                <w:rtl/>
              </w:rPr>
              <w:t>לעניין זה יילקחו בחשבון: בניה לוגית של מבנה המכרז (מתודולוגיה), תוכנו, בהירות הניסוח, קוהרנטיות, יצירתיות, התאמת המכרז למטרות עורך המכרז, היכולת להתמקד בעיקר, היעדר חזרות מיותרות, עמידה בדרישות החוק, עמידה בתקנות חובת המכרזים והוראות התכ"מ, התאמת הטפסים הנלווים לדרישות המכרז, לרבות</w:t>
            </w:r>
            <w:r w:rsidR="003E1C69">
              <w:rPr>
                <w:rFonts w:ascii="David" w:hAnsi="David" w:hint="cs"/>
                <w:b/>
                <w:bCs/>
                <w:color w:val="000000"/>
                <w:sz w:val="26"/>
                <w:rtl/>
              </w:rPr>
              <w:t>:</w:t>
            </w:r>
            <w:r w:rsidRPr="00851161">
              <w:rPr>
                <w:rFonts w:ascii="David" w:hAnsi="David"/>
                <w:b/>
                <w:bCs/>
                <w:color w:val="000000"/>
                <w:sz w:val="26"/>
                <w:rtl/>
              </w:rPr>
              <w:t xml:space="preserve"> יצירת אמות מידה לבחירת זוכים, קביעת תנאי סף, בדיקת מסמכי מכרז והתרשמות כללית מאיכות התוצר.</w:t>
            </w:r>
          </w:p>
        </w:tc>
        <w:tc>
          <w:tcPr>
            <w:tcW w:w="1022" w:type="dxa"/>
            <w:tcBorders>
              <w:top w:val="nil"/>
              <w:left w:val="single" w:sz="4" w:space="0" w:color="auto"/>
              <w:bottom w:val="single" w:sz="8" w:space="0" w:color="auto"/>
              <w:right w:val="single" w:sz="4" w:space="0" w:color="auto"/>
            </w:tcBorders>
            <w:shd w:val="clear" w:color="auto" w:fill="auto"/>
            <w:vAlign w:val="center"/>
            <w:hideMark/>
          </w:tcPr>
          <w:p w14:paraId="0B54C737" w14:textId="5C8B5577" w:rsidR="00851161" w:rsidRPr="00851161" w:rsidRDefault="003E1C69" w:rsidP="00A3083B">
            <w:pPr>
              <w:jc w:val="center"/>
              <w:rPr>
                <w:rFonts w:ascii="David" w:hAnsi="David"/>
                <w:color w:val="000000"/>
                <w:sz w:val="22"/>
                <w:szCs w:val="22"/>
                <w:rtl/>
              </w:rPr>
            </w:pPr>
            <w:r w:rsidRPr="00851161">
              <w:rPr>
                <w:rFonts w:ascii="David" w:hAnsi="David"/>
                <w:color w:val="000000"/>
                <w:sz w:val="22"/>
                <w:szCs w:val="22"/>
                <w:rtl/>
              </w:rPr>
              <w:t>1</w:t>
            </w:r>
            <w:r>
              <w:rPr>
                <w:rFonts w:ascii="David" w:hAnsi="David" w:hint="cs"/>
                <w:color w:val="000000"/>
                <w:sz w:val="22"/>
                <w:szCs w:val="22"/>
                <w:rtl/>
              </w:rPr>
              <w:t>8</w:t>
            </w:r>
            <w:r w:rsidR="00851161" w:rsidRPr="00851161">
              <w:rPr>
                <w:rFonts w:ascii="David" w:hAnsi="David"/>
                <w:color w:val="000000"/>
                <w:sz w:val="22"/>
                <w:szCs w:val="22"/>
                <w:rtl/>
              </w:rPr>
              <w:t>%</w:t>
            </w:r>
          </w:p>
        </w:tc>
        <w:tc>
          <w:tcPr>
            <w:tcW w:w="1022" w:type="dxa"/>
            <w:tcBorders>
              <w:top w:val="nil"/>
              <w:left w:val="single" w:sz="4" w:space="0" w:color="auto"/>
              <w:bottom w:val="single" w:sz="8" w:space="0" w:color="auto"/>
              <w:right w:val="single" w:sz="4" w:space="0" w:color="auto"/>
            </w:tcBorders>
            <w:shd w:val="clear" w:color="auto" w:fill="auto"/>
            <w:vAlign w:val="center"/>
            <w:hideMark/>
          </w:tcPr>
          <w:p w14:paraId="4E6B3111" w14:textId="77777777" w:rsidR="00851161" w:rsidRPr="00851161" w:rsidRDefault="00851161" w:rsidP="00851161">
            <w:pPr>
              <w:jc w:val="center"/>
              <w:rPr>
                <w:rFonts w:ascii="David" w:hAnsi="David"/>
                <w:b/>
                <w:bCs/>
                <w:color w:val="000000"/>
                <w:szCs w:val="24"/>
                <w:rtl/>
              </w:rPr>
            </w:pPr>
            <w:r w:rsidRPr="00851161">
              <w:rPr>
                <w:rFonts w:ascii="David" w:hAnsi="David"/>
                <w:b/>
                <w:bCs/>
                <w:color w:val="000000"/>
                <w:szCs w:val="24"/>
                <w:rtl/>
              </w:rPr>
              <w:t> </w:t>
            </w:r>
          </w:p>
        </w:tc>
        <w:tc>
          <w:tcPr>
            <w:tcW w:w="1022" w:type="dxa"/>
            <w:tcBorders>
              <w:top w:val="nil"/>
              <w:left w:val="single" w:sz="4" w:space="0" w:color="auto"/>
              <w:bottom w:val="single" w:sz="8" w:space="0" w:color="auto"/>
              <w:right w:val="single" w:sz="4" w:space="0" w:color="auto"/>
            </w:tcBorders>
            <w:shd w:val="clear" w:color="auto" w:fill="auto"/>
            <w:vAlign w:val="center"/>
            <w:hideMark/>
          </w:tcPr>
          <w:p w14:paraId="014639D6" w14:textId="77777777" w:rsidR="00851161" w:rsidRPr="00851161" w:rsidRDefault="00851161" w:rsidP="00851161">
            <w:pPr>
              <w:jc w:val="center"/>
              <w:rPr>
                <w:rFonts w:ascii="David" w:hAnsi="David"/>
                <w:b/>
                <w:bCs/>
                <w:color w:val="000000"/>
                <w:sz w:val="22"/>
                <w:szCs w:val="22"/>
                <w:rtl/>
              </w:rPr>
            </w:pPr>
            <w:r w:rsidRPr="00851161">
              <w:rPr>
                <w:rFonts w:ascii="David" w:hAnsi="David"/>
                <w:b/>
                <w:bCs/>
                <w:color w:val="000000"/>
                <w:sz w:val="22"/>
                <w:szCs w:val="22"/>
                <w:rtl/>
              </w:rPr>
              <w:t>100%</w:t>
            </w:r>
          </w:p>
        </w:tc>
        <w:tc>
          <w:tcPr>
            <w:tcW w:w="1022" w:type="dxa"/>
            <w:tcBorders>
              <w:top w:val="nil"/>
              <w:left w:val="single" w:sz="4" w:space="0" w:color="auto"/>
              <w:bottom w:val="single" w:sz="8" w:space="0" w:color="auto"/>
              <w:right w:val="single" w:sz="8" w:space="0" w:color="auto"/>
            </w:tcBorders>
            <w:shd w:val="clear" w:color="auto" w:fill="auto"/>
            <w:noWrap/>
            <w:vAlign w:val="center"/>
            <w:hideMark/>
          </w:tcPr>
          <w:p w14:paraId="7E25865A" w14:textId="77777777" w:rsidR="00851161" w:rsidRPr="00851161" w:rsidRDefault="00851161" w:rsidP="00851161">
            <w:pPr>
              <w:bidi w:val="0"/>
              <w:jc w:val="center"/>
              <w:rPr>
                <w:rFonts w:ascii="David" w:hAnsi="David"/>
                <w:b/>
                <w:bCs/>
                <w:color w:val="000000"/>
                <w:sz w:val="22"/>
                <w:szCs w:val="22"/>
                <w:rtl/>
              </w:rPr>
            </w:pPr>
            <w:r w:rsidRPr="00851161">
              <w:rPr>
                <w:rFonts w:ascii="David" w:hAnsi="David"/>
                <w:b/>
                <w:bCs/>
                <w:color w:val="000000"/>
                <w:sz w:val="22"/>
                <w:szCs w:val="22"/>
              </w:rPr>
              <w:t>15.0</w:t>
            </w:r>
          </w:p>
        </w:tc>
      </w:tr>
      <w:tr w:rsidR="00851161" w:rsidRPr="00851161" w14:paraId="1F6AD053" w14:textId="77777777" w:rsidTr="003840CE">
        <w:trPr>
          <w:trHeight w:val="336"/>
        </w:trPr>
        <w:tc>
          <w:tcPr>
            <w:tcW w:w="4276" w:type="dxa"/>
            <w:tcBorders>
              <w:top w:val="nil"/>
              <w:left w:val="single" w:sz="8" w:space="0" w:color="auto"/>
              <w:bottom w:val="single" w:sz="8" w:space="0" w:color="auto"/>
              <w:right w:val="single" w:sz="4" w:space="0" w:color="auto"/>
            </w:tcBorders>
            <w:shd w:val="clear" w:color="auto" w:fill="auto"/>
            <w:vAlign w:val="center"/>
            <w:hideMark/>
          </w:tcPr>
          <w:p w14:paraId="1CD3E8AC" w14:textId="77777777" w:rsidR="00851161" w:rsidRPr="00851161" w:rsidRDefault="00851161" w:rsidP="00851161">
            <w:pPr>
              <w:jc w:val="center"/>
              <w:rPr>
                <w:rFonts w:ascii="David" w:hAnsi="David"/>
                <w:b/>
                <w:bCs/>
                <w:color w:val="000000"/>
                <w:szCs w:val="24"/>
              </w:rPr>
            </w:pPr>
            <w:r w:rsidRPr="00851161">
              <w:rPr>
                <w:rFonts w:cs="Times New Roman"/>
                <w:b/>
                <w:bCs/>
                <w:color w:val="000000"/>
                <w:sz w:val="14"/>
                <w:szCs w:val="14"/>
                <w:rtl/>
              </w:rPr>
              <w:t xml:space="preserve">  </w:t>
            </w:r>
            <w:r w:rsidRPr="00851161">
              <w:rPr>
                <w:rFonts w:ascii="David" w:hAnsi="David"/>
                <w:b/>
                <w:bCs/>
                <w:color w:val="000000"/>
                <w:sz w:val="26"/>
                <w:rtl/>
              </w:rPr>
              <w:t>המלצות לקוחות/חוות דעת</w:t>
            </w:r>
          </w:p>
        </w:tc>
        <w:tc>
          <w:tcPr>
            <w:tcW w:w="1022" w:type="dxa"/>
            <w:tcBorders>
              <w:top w:val="nil"/>
              <w:left w:val="single" w:sz="4" w:space="0" w:color="auto"/>
              <w:bottom w:val="single" w:sz="8" w:space="0" w:color="auto"/>
              <w:right w:val="single" w:sz="4" w:space="0" w:color="auto"/>
            </w:tcBorders>
            <w:shd w:val="clear" w:color="auto" w:fill="auto"/>
            <w:vAlign w:val="center"/>
            <w:hideMark/>
          </w:tcPr>
          <w:p w14:paraId="0891CBA1" w14:textId="77777777" w:rsidR="00851161" w:rsidRPr="00851161" w:rsidRDefault="00851161" w:rsidP="00851161">
            <w:pPr>
              <w:jc w:val="center"/>
              <w:rPr>
                <w:rFonts w:ascii="David" w:hAnsi="David"/>
                <w:color w:val="000000"/>
                <w:sz w:val="22"/>
                <w:szCs w:val="22"/>
                <w:rtl/>
              </w:rPr>
            </w:pPr>
            <w:r w:rsidRPr="00851161">
              <w:rPr>
                <w:rFonts w:ascii="David" w:hAnsi="David"/>
                <w:color w:val="000000"/>
                <w:sz w:val="22"/>
                <w:szCs w:val="22"/>
                <w:rtl/>
              </w:rPr>
              <w:t>15%</w:t>
            </w:r>
          </w:p>
        </w:tc>
        <w:tc>
          <w:tcPr>
            <w:tcW w:w="1022" w:type="dxa"/>
            <w:tcBorders>
              <w:top w:val="nil"/>
              <w:left w:val="single" w:sz="4" w:space="0" w:color="auto"/>
              <w:bottom w:val="single" w:sz="8" w:space="0" w:color="auto"/>
              <w:right w:val="single" w:sz="4" w:space="0" w:color="auto"/>
            </w:tcBorders>
            <w:shd w:val="clear" w:color="auto" w:fill="auto"/>
            <w:vAlign w:val="center"/>
            <w:hideMark/>
          </w:tcPr>
          <w:p w14:paraId="5C3DA6DB" w14:textId="77777777" w:rsidR="00851161" w:rsidRPr="00851161" w:rsidRDefault="00851161" w:rsidP="00851161">
            <w:pPr>
              <w:jc w:val="center"/>
              <w:rPr>
                <w:rFonts w:ascii="David" w:hAnsi="David"/>
                <w:b/>
                <w:bCs/>
                <w:color w:val="000000"/>
                <w:szCs w:val="24"/>
                <w:rtl/>
              </w:rPr>
            </w:pPr>
            <w:r w:rsidRPr="00851161">
              <w:rPr>
                <w:rFonts w:ascii="David" w:hAnsi="David"/>
                <w:b/>
                <w:bCs/>
                <w:color w:val="000000"/>
                <w:szCs w:val="24"/>
                <w:rtl/>
              </w:rPr>
              <w:t> </w:t>
            </w:r>
          </w:p>
        </w:tc>
        <w:tc>
          <w:tcPr>
            <w:tcW w:w="1022" w:type="dxa"/>
            <w:tcBorders>
              <w:top w:val="nil"/>
              <w:left w:val="single" w:sz="4" w:space="0" w:color="auto"/>
              <w:bottom w:val="single" w:sz="8" w:space="0" w:color="auto"/>
              <w:right w:val="single" w:sz="4" w:space="0" w:color="auto"/>
            </w:tcBorders>
            <w:shd w:val="clear" w:color="auto" w:fill="auto"/>
            <w:vAlign w:val="center"/>
            <w:hideMark/>
          </w:tcPr>
          <w:p w14:paraId="44370D11" w14:textId="77777777" w:rsidR="00851161" w:rsidRPr="00851161" w:rsidRDefault="00851161" w:rsidP="00851161">
            <w:pPr>
              <w:jc w:val="center"/>
              <w:rPr>
                <w:rFonts w:ascii="David" w:hAnsi="David"/>
                <w:b/>
                <w:bCs/>
                <w:color w:val="000000"/>
                <w:sz w:val="22"/>
                <w:szCs w:val="22"/>
                <w:rtl/>
              </w:rPr>
            </w:pPr>
            <w:r w:rsidRPr="00851161">
              <w:rPr>
                <w:rFonts w:ascii="David" w:hAnsi="David"/>
                <w:b/>
                <w:bCs/>
                <w:color w:val="000000"/>
                <w:sz w:val="22"/>
                <w:szCs w:val="22"/>
                <w:rtl/>
              </w:rPr>
              <w:t>100%</w:t>
            </w:r>
          </w:p>
        </w:tc>
        <w:tc>
          <w:tcPr>
            <w:tcW w:w="1022" w:type="dxa"/>
            <w:tcBorders>
              <w:top w:val="nil"/>
              <w:left w:val="single" w:sz="4" w:space="0" w:color="auto"/>
              <w:bottom w:val="single" w:sz="8" w:space="0" w:color="auto"/>
              <w:right w:val="single" w:sz="8" w:space="0" w:color="auto"/>
            </w:tcBorders>
            <w:shd w:val="clear" w:color="auto" w:fill="auto"/>
            <w:noWrap/>
            <w:vAlign w:val="center"/>
            <w:hideMark/>
          </w:tcPr>
          <w:p w14:paraId="0EFD1DBF" w14:textId="77777777" w:rsidR="00851161" w:rsidRPr="00851161" w:rsidRDefault="00851161" w:rsidP="00851161">
            <w:pPr>
              <w:bidi w:val="0"/>
              <w:jc w:val="center"/>
              <w:rPr>
                <w:rFonts w:ascii="David" w:hAnsi="David"/>
                <w:b/>
                <w:bCs/>
                <w:color w:val="000000"/>
                <w:sz w:val="22"/>
                <w:szCs w:val="22"/>
                <w:rtl/>
              </w:rPr>
            </w:pPr>
            <w:r w:rsidRPr="00851161">
              <w:rPr>
                <w:rFonts w:ascii="David" w:hAnsi="David"/>
                <w:b/>
                <w:bCs/>
                <w:color w:val="000000"/>
                <w:sz w:val="22"/>
                <w:szCs w:val="22"/>
              </w:rPr>
              <w:t>15.0</w:t>
            </w:r>
          </w:p>
        </w:tc>
      </w:tr>
      <w:tr w:rsidR="00851161" w:rsidRPr="00851161" w14:paraId="5B3B790A" w14:textId="77777777" w:rsidTr="003840CE">
        <w:trPr>
          <w:trHeight w:val="292"/>
        </w:trPr>
        <w:tc>
          <w:tcPr>
            <w:tcW w:w="4276" w:type="dxa"/>
            <w:vMerge w:val="restart"/>
            <w:tcBorders>
              <w:top w:val="nil"/>
              <w:left w:val="single" w:sz="8" w:space="0" w:color="auto"/>
              <w:bottom w:val="single" w:sz="8" w:space="0" w:color="000000"/>
              <w:right w:val="single" w:sz="4" w:space="0" w:color="auto"/>
            </w:tcBorders>
            <w:shd w:val="clear" w:color="auto" w:fill="auto"/>
            <w:vAlign w:val="center"/>
            <w:hideMark/>
          </w:tcPr>
          <w:p w14:paraId="5FC6D2DF" w14:textId="79D3A07A" w:rsidR="00851161" w:rsidRPr="00851161" w:rsidRDefault="00851161" w:rsidP="00A3083B">
            <w:pPr>
              <w:jc w:val="center"/>
              <w:rPr>
                <w:rFonts w:ascii="David" w:hAnsi="David"/>
                <w:b/>
                <w:bCs/>
                <w:color w:val="000000"/>
                <w:szCs w:val="24"/>
              </w:rPr>
            </w:pPr>
            <w:r w:rsidRPr="00851161">
              <w:rPr>
                <w:rFonts w:ascii="David" w:hAnsi="David"/>
                <w:b/>
                <w:bCs/>
                <w:color w:val="000000"/>
                <w:szCs w:val="24"/>
                <w:rtl/>
              </w:rPr>
              <w:t xml:space="preserve">ניסיון בכתיבת סוגי מכרזים שונים כגון: שירותים, טובין, מסגרת/מאגר, קול קורא, </w:t>
            </w:r>
            <w:r w:rsidRPr="00851161">
              <w:rPr>
                <w:rFonts w:ascii="David" w:hAnsi="David"/>
                <w:b/>
                <w:bCs/>
                <w:color w:val="000000"/>
                <w:szCs w:val="24"/>
              </w:rPr>
              <w:t>RFI</w:t>
            </w:r>
            <w:r w:rsidRPr="00851161">
              <w:rPr>
                <w:rFonts w:ascii="David" w:hAnsi="David"/>
                <w:b/>
                <w:bCs/>
                <w:color w:val="000000"/>
                <w:szCs w:val="24"/>
                <w:rtl/>
              </w:rPr>
              <w:t>, תיכנון</w:t>
            </w:r>
          </w:p>
        </w:tc>
        <w:tc>
          <w:tcPr>
            <w:tcW w:w="1022" w:type="dxa"/>
            <w:vMerge w:val="restart"/>
            <w:tcBorders>
              <w:top w:val="nil"/>
              <w:left w:val="single" w:sz="4" w:space="0" w:color="auto"/>
              <w:bottom w:val="single" w:sz="8" w:space="0" w:color="000000"/>
              <w:right w:val="single" w:sz="4" w:space="0" w:color="auto"/>
            </w:tcBorders>
            <w:shd w:val="clear" w:color="auto" w:fill="auto"/>
            <w:vAlign w:val="center"/>
            <w:hideMark/>
          </w:tcPr>
          <w:p w14:paraId="6994A33B" w14:textId="77777777" w:rsidR="00851161" w:rsidRPr="00851161" w:rsidRDefault="00851161" w:rsidP="00851161">
            <w:pPr>
              <w:jc w:val="center"/>
              <w:rPr>
                <w:rFonts w:ascii="David" w:hAnsi="David"/>
                <w:color w:val="000000"/>
                <w:sz w:val="22"/>
                <w:szCs w:val="22"/>
                <w:rtl/>
              </w:rPr>
            </w:pPr>
            <w:r w:rsidRPr="00851161">
              <w:rPr>
                <w:rFonts w:ascii="David" w:hAnsi="David"/>
                <w:color w:val="000000"/>
                <w:sz w:val="22"/>
                <w:szCs w:val="22"/>
                <w:rtl/>
              </w:rPr>
              <w:t>14%</w:t>
            </w:r>
          </w:p>
        </w:tc>
        <w:tc>
          <w:tcPr>
            <w:tcW w:w="1022" w:type="dxa"/>
            <w:tcBorders>
              <w:top w:val="nil"/>
              <w:left w:val="single" w:sz="4" w:space="0" w:color="auto"/>
              <w:bottom w:val="single" w:sz="4" w:space="0" w:color="auto"/>
              <w:right w:val="single" w:sz="4" w:space="0" w:color="auto"/>
            </w:tcBorders>
            <w:shd w:val="clear" w:color="auto" w:fill="auto"/>
            <w:noWrap/>
            <w:vAlign w:val="center"/>
            <w:hideMark/>
          </w:tcPr>
          <w:p w14:paraId="0646EFB2" w14:textId="77777777" w:rsidR="00851161" w:rsidRPr="00851161" w:rsidRDefault="00851161" w:rsidP="00851161">
            <w:pPr>
              <w:jc w:val="center"/>
              <w:rPr>
                <w:rFonts w:ascii="David" w:hAnsi="David"/>
                <w:color w:val="000000"/>
                <w:sz w:val="22"/>
                <w:szCs w:val="22"/>
                <w:rtl/>
              </w:rPr>
            </w:pPr>
            <w:r w:rsidRPr="00851161">
              <w:rPr>
                <w:rFonts w:ascii="David" w:hAnsi="David"/>
                <w:color w:val="000000"/>
                <w:sz w:val="22"/>
                <w:szCs w:val="22"/>
                <w:rtl/>
              </w:rPr>
              <w:t>5</w:t>
            </w:r>
          </w:p>
        </w:tc>
        <w:tc>
          <w:tcPr>
            <w:tcW w:w="1022" w:type="dxa"/>
            <w:tcBorders>
              <w:top w:val="nil"/>
              <w:left w:val="single" w:sz="4" w:space="0" w:color="auto"/>
              <w:bottom w:val="single" w:sz="4" w:space="0" w:color="auto"/>
              <w:right w:val="single" w:sz="4" w:space="0" w:color="auto"/>
            </w:tcBorders>
            <w:shd w:val="clear" w:color="auto" w:fill="auto"/>
            <w:vAlign w:val="center"/>
            <w:hideMark/>
          </w:tcPr>
          <w:p w14:paraId="6A662A4C" w14:textId="77777777" w:rsidR="00851161" w:rsidRPr="00851161" w:rsidRDefault="00851161" w:rsidP="00851161">
            <w:pPr>
              <w:jc w:val="center"/>
              <w:rPr>
                <w:rFonts w:ascii="David" w:hAnsi="David"/>
                <w:color w:val="000000"/>
                <w:sz w:val="22"/>
                <w:szCs w:val="22"/>
                <w:rtl/>
              </w:rPr>
            </w:pPr>
            <w:r w:rsidRPr="00851161">
              <w:rPr>
                <w:rFonts w:ascii="David" w:hAnsi="David"/>
                <w:color w:val="000000"/>
                <w:sz w:val="22"/>
                <w:szCs w:val="22"/>
                <w:rtl/>
              </w:rPr>
              <w:t>30%</w:t>
            </w:r>
          </w:p>
        </w:tc>
        <w:tc>
          <w:tcPr>
            <w:tcW w:w="1022" w:type="dxa"/>
            <w:tcBorders>
              <w:top w:val="nil"/>
              <w:left w:val="single" w:sz="4" w:space="0" w:color="auto"/>
              <w:bottom w:val="single" w:sz="4" w:space="0" w:color="auto"/>
              <w:right w:val="single" w:sz="8" w:space="0" w:color="auto"/>
            </w:tcBorders>
            <w:shd w:val="clear" w:color="auto" w:fill="auto"/>
            <w:noWrap/>
            <w:vAlign w:val="center"/>
            <w:hideMark/>
          </w:tcPr>
          <w:p w14:paraId="6C718D02" w14:textId="77777777" w:rsidR="00851161" w:rsidRPr="00851161" w:rsidRDefault="00851161" w:rsidP="00851161">
            <w:pPr>
              <w:bidi w:val="0"/>
              <w:jc w:val="center"/>
              <w:rPr>
                <w:rFonts w:ascii="David" w:hAnsi="David"/>
                <w:color w:val="000000"/>
                <w:sz w:val="22"/>
                <w:szCs w:val="22"/>
                <w:rtl/>
              </w:rPr>
            </w:pPr>
            <w:r w:rsidRPr="00851161">
              <w:rPr>
                <w:rFonts w:ascii="David" w:hAnsi="David"/>
                <w:color w:val="000000"/>
                <w:sz w:val="22"/>
                <w:szCs w:val="22"/>
              </w:rPr>
              <w:t>4.2</w:t>
            </w:r>
          </w:p>
        </w:tc>
      </w:tr>
      <w:tr w:rsidR="00851161" w:rsidRPr="00851161" w14:paraId="448FA4D4" w14:textId="77777777" w:rsidTr="003840CE">
        <w:trPr>
          <w:trHeight w:val="292"/>
        </w:trPr>
        <w:tc>
          <w:tcPr>
            <w:tcW w:w="4276" w:type="dxa"/>
            <w:vMerge/>
            <w:tcBorders>
              <w:top w:val="nil"/>
              <w:left w:val="single" w:sz="8" w:space="0" w:color="auto"/>
              <w:bottom w:val="single" w:sz="8" w:space="0" w:color="000000"/>
              <w:right w:val="single" w:sz="4" w:space="0" w:color="auto"/>
            </w:tcBorders>
            <w:vAlign w:val="center"/>
            <w:hideMark/>
          </w:tcPr>
          <w:p w14:paraId="139F6374" w14:textId="77777777" w:rsidR="00851161" w:rsidRPr="00851161" w:rsidRDefault="00851161" w:rsidP="00851161">
            <w:pPr>
              <w:rPr>
                <w:rFonts w:ascii="David" w:hAnsi="David"/>
                <w:b/>
                <w:bCs/>
                <w:color w:val="000000"/>
                <w:szCs w:val="24"/>
              </w:rPr>
            </w:pPr>
          </w:p>
        </w:tc>
        <w:tc>
          <w:tcPr>
            <w:tcW w:w="1022" w:type="dxa"/>
            <w:vMerge/>
            <w:tcBorders>
              <w:top w:val="nil"/>
              <w:left w:val="single" w:sz="4" w:space="0" w:color="auto"/>
              <w:bottom w:val="single" w:sz="8" w:space="0" w:color="000000"/>
              <w:right w:val="single" w:sz="4" w:space="0" w:color="auto"/>
            </w:tcBorders>
            <w:vAlign w:val="center"/>
            <w:hideMark/>
          </w:tcPr>
          <w:p w14:paraId="64B7256A" w14:textId="77777777" w:rsidR="00851161" w:rsidRPr="00851161" w:rsidRDefault="00851161" w:rsidP="00851161">
            <w:pPr>
              <w:rPr>
                <w:rFonts w:ascii="David" w:hAnsi="David"/>
                <w:color w:val="000000"/>
                <w:sz w:val="22"/>
                <w:szCs w:val="22"/>
              </w:rPr>
            </w:pPr>
          </w:p>
        </w:tc>
        <w:tc>
          <w:tcPr>
            <w:tcW w:w="1022" w:type="dxa"/>
            <w:tcBorders>
              <w:top w:val="nil"/>
              <w:left w:val="single" w:sz="4" w:space="0" w:color="auto"/>
              <w:bottom w:val="single" w:sz="4" w:space="0" w:color="auto"/>
              <w:right w:val="single" w:sz="4" w:space="0" w:color="auto"/>
            </w:tcBorders>
            <w:shd w:val="clear" w:color="auto" w:fill="auto"/>
            <w:noWrap/>
            <w:vAlign w:val="center"/>
            <w:hideMark/>
          </w:tcPr>
          <w:p w14:paraId="61235043" w14:textId="77777777" w:rsidR="00851161" w:rsidRPr="00851161" w:rsidRDefault="00851161" w:rsidP="00851161">
            <w:pPr>
              <w:jc w:val="center"/>
              <w:rPr>
                <w:rFonts w:ascii="David" w:hAnsi="David"/>
                <w:color w:val="000000"/>
                <w:sz w:val="22"/>
                <w:szCs w:val="22"/>
              </w:rPr>
            </w:pPr>
            <w:r w:rsidRPr="00851161">
              <w:rPr>
                <w:rFonts w:ascii="David" w:hAnsi="David"/>
                <w:color w:val="000000"/>
                <w:sz w:val="22"/>
                <w:szCs w:val="22"/>
                <w:rtl/>
              </w:rPr>
              <w:t>6-7</w:t>
            </w:r>
          </w:p>
        </w:tc>
        <w:tc>
          <w:tcPr>
            <w:tcW w:w="1022" w:type="dxa"/>
            <w:tcBorders>
              <w:top w:val="nil"/>
              <w:left w:val="single" w:sz="4" w:space="0" w:color="auto"/>
              <w:bottom w:val="single" w:sz="4" w:space="0" w:color="auto"/>
              <w:right w:val="single" w:sz="4" w:space="0" w:color="auto"/>
            </w:tcBorders>
            <w:shd w:val="clear" w:color="auto" w:fill="auto"/>
            <w:vAlign w:val="center"/>
            <w:hideMark/>
          </w:tcPr>
          <w:p w14:paraId="22CB04BD" w14:textId="77777777" w:rsidR="00851161" w:rsidRPr="00851161" w:rsidRDefault="00851161" w:rsidP="00851161">
            <w:pPr>
              <w:jc w:val="center"/>
              <w:rPr>
                <w:rFonts w:ascii="David" w:hAnsi="David"/>
                <w:color w:val="000000"/>
                <w:sz w:val="22"/>
                <w:szCs w:val="22"/>
                <w:rtl/>
              </w:rPr>
            </w:pPr>
            <w:r w:rsidRPr="00851161">
              <w:rPr>
                <w:rFonts w:ascii="David" w:hAnsi="David"/>
                <w:color w:val="000000"/>
                <w:sz w:val="22"/>
                <w:szCs w:val="22"/>
                <w:rtl/>
              </w:rPr>
              <w:t>50%</w:t>
            </w:r>
          </w:p>
        </w:tc>
        <w:tc>
          <w:tcPr>
            <w:tcW w:w="1022" w:type="dxa"/>
            <w:tcBorders>
              <w:top w:val="nil"/>
              <w:left w:val="single" w:sz="4" w:space="0" w:color="auto"/>
              <w:bottom w:val="single" w:sz="4" w:space="0" w:color="auto"/>
              <w:right w:val="single" w:sz="8" w:space="0" w:color="auto"/>
            </w:tcBorders>
            <w:shd w:val="clear" w:color="auto" w:fill="auto"/>
            <w:noWrap/>
            <w:vAlign w:val="center"/>
            <w:hideMark/>
          </w:tcPr>
          <w:p w14:paraId="61819DCD" w14:textId="77777777" w:rsidR="00851161" w:rsidRPr="00851161" w:rsidRDefault="00851161" w:rsidP="00851161">
            <w:pPr>
              <w:bidi w:val="0"/>
              <w:jc w:val="center"/>
              <w:rPr>
                <w:rFonts w:ascii="David" w:hAnsi="David"/>
                <w:color w:val="000000"/>
                <w:sz w:val="22"/>
                <w:szCs w:val="22"/>
                <w:rtl/>
              </w:rPr>
            </w:pPr>
            <w:r w:rsidRPr="00851161">
              <w:rPr>
                <w:rFonts w:ascii="David" w:hAnsi="David"/>
                <w:color w:val="000000"/>
                <w:sz w:val="22"/>
                <w:szCs w:val="22"/>
              </w:rPr>
              <w:t>7.0</w:t>
            </w:r>
          </w:p>
        </w:tc>
      </w:tr>
      <w:tr w:rsidR="00851161" w:rsidRPr="00851161" w14:paraId="0BE586AD" w14:textId="77777777" w:rsidTr="003840CE">
        <w:trPr>
          <w:trHeight w:val="306"/>
        </w:trPr>
        <w:tc>
          <w:tcPr>
            <w:tcW w:w="4276" w:type="dxa"/>
            <w:vMerge/>
            <w:tcBorders>
              <w:top w:val="nil"/>
              <w:left w:val="single" w:sz="8" w:space="0" w:color="auto"/>
              <w:bottom w:val="single" w:sz="8" w:space="0" w:color="000000"/>
              <w:right w:val="single" w:sz="4" w:space="0" w:color="auto"/>
            </w:tcBorders>
            <w:vAlign w:val="center"/>
            <w:hideMark/>
          </w:tcPr>
          <w:p w14:paraId="55B32D4F" w14:textId="77777777" w:rsidR="00851161" w:rsidRPr="00851161" w:rsidRDefault="00851161" w:rsidP="00851161">
            <w:pPr>
              <w:rPr>
                <w:rFonts w:ascii="David" w:hAnsi="David"/>
                <w:b/>
                <w:bCs/>
                <w:color w:val="000000"/>
                <w:szCs w:val="24"/>
              </w:rPr>
            </w:pPr>
          </w:p>
        </w:tc>
        <w:tc>
          <w:tcPr>
            <w:tcW w:w="1022" w:type="dxa"/>
            <w:vMerge/>
            <w:tcBorders>
              <w:top w:val="nil"/>
              <w:left w:val="single" w:sz="4" w:space="0" w:color="auto"/>
              <w:bottom w:val="single" w:sz="8" w:space="0" w:color="000000"/>
              <w:right w:val="single" w:sz="4" w:space="0" w:color="auto"/>
            </w:tcBorders>
            <w:vAlign w:val="center"/>
            <w:hideMark/>
          </w:tcPr>
          <w:p w14:paraId="55DE16CD" w14:textId="77777777" w:rsidR="00851161" w:rsidRPr="00851161" w:rsidRDefault="00851161" w:rsidP="00851161">
            <w:pPr>
              <w:rPr>
                <w:rFonts w:ascii="David" w:hAnsi="David"/>
                <w:color w:val="000000"/>
                <w:sz w:val="22"/>
                <w:szCs w:val="22"/>
              </w:rPr>
            </w:pPr>
          </w:p>
        </w:tc>
        <w:tc>
          <w:tcPr>
            <w:tcW w:w="1022" w:type="dxa"/>
            <w:tcBorders>
              <w:top w:val="nil"/>
              <w:left w:val="single" w:sz="4" w:space="0" w:color="auto"/>
              <w:bottom w:val="single" w:sz="8" w:space="0" w:color="auto"/>
              <w:right w:val="single" w:sz="4" w:space="0" w:color="auto"/>
            </w:tcBorders>
            <w:shd w:val="clear" w:color="auto" w:fill="auto"/>
            <w:noWrap/>
            <w:vAlign w:val="center"/>
            <w:hideMark/>
          </w:tcPr>
          <w:p w14:paraId="441D8DEA" w14:textId="77777777" w:rsidR="00851161" w:rsidRPr="00851161" w:rsidRDefault="00851161" w:rsidP="00851161">
            <w:pPr>
              <w:jc w:val="center"/>
              <w:rPr>
                <w:rFonts w:ascii="David" w:hAnsi="David"/>
                <w:color w:val="000000"/>
                <w:sz w:val="22"/>
                <w:szCs w:val="22"/>
              </w:rPr>
            </w:pPr>
            <w:r w:rsidRPr="00851161">
              <w:rPr>
                <w:rFonts w:ascii="David" w:hAnsi="David"/>
                <w:color w:val="000000"/>
                <w:sz w:val="22"/>
                <w:szCs w:val="22"/>
                <w:rtl/>
              </w:rPr>
              <w:t>7 ומעלה</w:t>
            </w:r>
          </w:p>
        </w:tc>
        <w:tc>
          <w:tcPr>
            <w:tcW w:w="1022" w:type="dxa"/>
            <w:tcBorders>
              <w:top w:val="nil"/>
              <w:left w:val="single" w:sz="4" w:space="0" w:color="auto"/>
              <w:bottom w:val="single" w:sz="8" w:space="0" w:color="auto"/>
              <w:right w:val="single" w:sz="4" w:space="0" w:color="auto"/>
            </w:tcBorders>
            <w:shd w:val="clear" w:color="auto" w:fill="auto"/>
            <w:vAlign w:val="center"/>
            <w:hideMark/>
          </w:tcPr>
          <w:p w14:paraId="3CDA22E0" w14:textId="77777777" w:rsidR="00851161" w:rsidRPr="00851161" w:rsidRDefault="00851161" w:rsidP="00851161">
            <w:pPr>
              <w:jc w:val="center"/>
              <w:rPr>
                <w:rFonts w:ascii="David" w:hAnsi="David"/>
                <w:b/>
                <w:bCs/>
                <w:color w:val="000000"/>
                <w:sz w:val="22"/>
                <w:szCs w:val="22"/>
                <w:rtl/>
              </w:rPr>
            </w:pPr>
            <w:r w:rsidRPr="00851161">
              <w:rPr>
                <w:rFonts w:ascii="David" w:hAnsi="David"/>
                <w:b/>
                <w:bCs/>
                <w:color w:val="000000"/>
                <w:sz w:val="22"/>
                <w:szCs w:val="22"/>
                <w:rtl/>
              </w:rPr>
              <w:t>100%</w:t>
            </w:r>
          </w:p>
        </w:tc>
        <w:tc>
          <w:tcPr>
            <w:tcW w:w="1022" w:type="dxa"/>
            <w:tcBorders>
              <w:top w:val="nil"/>
              <w:left w:val="single" w:sz="4" w:space="0" w:color="auto"/>
              <w:bottom w:val="single" w:sz="8" w:space="0" w:color="auto"/>
              <w:right w:val="single" w:sz="8" w:space="0" w:color="auto"/>
            </w:tcBorders>
            <w:shd w:val="clear" w:color="auto" w:fill="auto"/>
            <w:noWrap/>
            <w:vAlign w:val="center"/>
            <w:hideMark/>
          </w:tcPr>
          <w:p w14:paraId="1778AF30" w14:textId="77777777" w:rsidR="00851161" w:rsidRPr="00851161" w:rsidRDefault="00851161" w:rsidP="00851161">
            <w:pPr>
              <w:bidi w:val="0"/>
              <w:jc w:val="center"/>
              <w:rPr>
                <w:rFonts w:ascii="David" w:hAnsi="David"/>
                <w:b/>
                <w:bCs/>
                <w:color w:val="000000"/>
                <w:sz w:val="22"/>
                <w:szCs w:val="22"/>
                <w:rtl/>
              </w:rPr>
            </w:pPr>
            <w:r w:rsidRPr="00851161">
              <w:rPr>
                <w:rFonts w:ascii="David" w:hAnsi="David"/>
                <w:b/>
                <w:bCs/>
                <w:color w:val="000000"/>
                <w:sz w:val="22"/>
                <w:szCs w:val="22"/>
              </w:rPr>
              <w:t>14.0</w:t>
            </w:r>
          </w:p>
        </w:tc>
      </w:tr>
      <w:tr w:rsidR="00851161" w:rsidRPr="00851161" w14:paraId="3712C6D2" w14:textId="77777777" w:rsidTr="003840CE">
        <w:trPr>
          <w:trHeight w:val="336"/>
        </w:trPr>
        <w:tc>
          <w:tcPr>
            <w:tcW w:w="4276" w:type="dxa"/>
            <w:tcBorders>
              <w:top w:val="nil"/>
              <w:left w:val="single" w:sz="8" w:space="0" w:color="auto"/>
              <w:bottom w:val="single" w:sz="8" w:space="0" w:color="auto"/>
              <w:right w:val="single" w:sz="4" w:space="0" w:color="auto"/>
            </w:tcBorders>
            <w:shd w:val="clear" w:color="auto" w:fill="auto"/>
            <w:vAlign w:val="center"/>
            <w:hideMark/>
          </w:tcPr>
          <w:p w14:paraId="7F6C6433" w14:textId="77777777" w:rsidR="00851161" w:rsidRPr="00851161" w:rsidRDefault="00851161" w:rsidP="00851161">
            <w:pPr>
              <w:jc w:val="center"/>
              <w:rPr>
                <w:rFonts w:cs="Times New Roman"/>
                <w:b/>
                <w:bCs/>
                <w:color w:val="000000"/>
                <w:szCs w:val="24"/>
              </w:rPr>
            </w:pPr>
            <w:r w:rsidRPr="00851161">
              <w:rPr>
                <w:rFonts w:cs="Times New Roman"/>
                <w:b/>
                <w:bCs/>
                <w:color w:val="000000"/>
                <w:sz w:val="14"/>
                <w:szCs w:val="14"/>
                <w:rtl/>
              </w:rPr>
              <w:t xml:space="preserve"> </w:t>
            </w:r>
            <w:r w:rsidRPr="00851161">
              <w:rPr>
                <w:rFonts w:ascii="David" w:hAnsi="David"/>
                <w:b/>
                <w:bCs/>
                <w:color w:val="000000"/>
                <w:sz w:val="26"/>
                <w:rtl/>
              </w:rPr>
              <w:t>ניסיון בכתיבת מכרז בינלאומי</w:t>
            </w:r>
          </w:p>
        </w:tc>
        <w:tc>
          <w:tcPr>
            <w:tcW w:w="1022" w:type="dxa"/>
            <w:tcBorders>
              <w:top w:val="nil"/>
              <w:left w:val="single" w:sz="4" w:space="0" w:color="auto"/>
              <w:bottom w:val="single" w:sz="8" w:space="0" w:color="auto"/>
              <w:right w:val="single" w:sz="4" w:space="0" w:color="auto"/>
            </w:tcBorders>
            <w:shd w:val="clear" w:color="auto" w:fill="auto"/>
            <w:vAlign w:val="center"/>
            <w:hideMark/>
          </w:tcPr>
          <w:p w14:paraId="7C4CF20F" w14:textId="77777777" w:rsidR="00851161" w:rsidRPr="00851161" w:rsidRDefault="00851161" w:rsidP="00851161">
            <w:pPr>
              <w:jc w:val="center"/>
              <w:rPr>
                <w:rFonts w:ascii="David" w:hAnsi="David"/>
                <w:color w:val="000000"/>
                <w:sz w:val="22"/>
                <w:szCs w:val="22"/>
                <w:rtl/>
              </w:rPr>
            </w:pPr>
            <w:r w:rsidRPr="00851161">
              <w:rPr>
                <w:rFonts w:ascii="David" w:hAnsi="David"/>
                <w:color w:val="000000"/>
                <w:sz w:val="22"/>
                <w:szCs w:val="22"/>
                <w:rtl/>
              </w:rPr>
              <w:t>10%</w:t>
            </w:r>
          </w:p>
        </w:tc>
        <w:tc>
          <w:tcPr>
            <w:tcW w:w="1022" w:type="dxa"/>
            <w:tcBorders>
              <w:top w:val="nil"/>
              <w:left w:val="single" w:sz="4" w:space="0" w:color="auto"/>
              <w:bottom w:val="single" w:sz="8" w:space="0" w:color="auto"/>
              <w:right w:val="single" w:sz="4" w:space="0" w:color="auto"/>
            </w:tcBorders>
            <w:shd w:val="clear" w:color="auto" w:fill="auto"/>
            <w:vAlign w:val="center"/>
            <w:hideMark/>
          </w:tcPr>
          <w:p w14:paraId="2EEF1B44" w14:textId="77777777" w:rsidR="00851161" w:rsidRPr="00851161" w:rsidRDefault="00851161" w:rsidP="00851161">
            <w:pPr>
              <w:jc w:val="center"/>
              <w:rPr>
                <w:rFonts w:ascii="David" w:hAnsi="David"/>
                <w:b/>
                <w:bCs/>
                <w:color w:val="000000"/>
                <w:szCs w:val="24"/>
                <w:rtl/>
              </w:rPr>
            </w:pPr>
            <w:r w:rsidRPr="00851161">
              <w:rPr>
                <w:rFonts w:ascii="David" w:hAnsi="David"/>
                <w:b/>
                <w:bCs/>
                <w:color w:val="000000"/>
                <w:szCs w:val="24"/>
                <w:rtl/>
              </w:rPr>
              <w:t> </w:t>
            </w:r>
          </w:p>
        </w:tc>
        <w:tc>
          <w:tcPr>
            <w:tcW w:w="1022" w:type="dxa"/>
            <w:tcBorders>
              <w:top w:val="nil"/>
              <w:left w:val="single" w:sz="4" w:space="0" w:color="auto"/>
              <w:bottom w:val="single" w:sz="8" w:space="0" w:color="auto"/>
              <w:right w:val="single" w:sz="4" w:space="0" w:color="auto"/>
            </w:tcBorders>
            <w:shd w:val="clear" w:color="auto" w:fill="auto"/>
            <w:vAlign w:val="center"/>
            <w:hideMark/>
          </w:tcPr>
          <w:p w14:paraId="25F5D63F" w14:textId="77777777" w:rsidR="00851161" w:rsidRPr="00851161" w:rsidRDefault="00851161" w:rsidP="00851161">
            <w:pPr>
              <w:jc w:val="center"/>
              <w:rPr>
                <w:rFonts w:ascii="David" w:hAnsi="David"/>
                <w:b/>
                <w:bCs/>
                <w:color w:val="000000"/>
                <w:sz w:val="22"/>
                <w:szCs w:val="22"/>
                <w:rtl/>
              </w:rPr>
            </w:pPr>
            <w:r w:rsidRPr="00851161">
              <w:rPr>
                <w:rFonts w:ascii="David" w:hAnsi="David"/>
                <w:b/>
                <w:bCs/>
                <w:color w:val="000000"/>
                <w:sz w:val="22"/>
                <w:szCs w:val="22"/>
                <w:rtl/>
              </w:rPr>
              <w:t>100%</w:t>
            </w:r>
          </w:p>
        </w:tc>
        <w:tc>
          <w:tcPr>
            <w:tcW w:w="1022" w:type="dxa"/>
            <w:tcBorders>
              <w:top w:val="nil"/>
              <w:left w:val="single" w:sz="4" w:space="0" w:color="auto"/>
              <w:bottom w:val="single" w:sz="8" w:space="0" w:color="auto"/>
              <w:right w:val="single" w:sz="8" w:space="0" w:color="auto"/>
            </w:tcBorders>
            <w:shd w:val="clear" w:color="auto" w:fill="auto"/>
            <w:noWrap/>
            <w:vAlign w:val="center"/>
            <w:hideMark/>
          </w:tcPr>
          <w:p w14:paraId="632900DB" w14:textId="77777777" w:rsidR="00851161" w:rsidRPr="00851161" w:rsidRDefault="00851161" w:rsidP="00851161">
            <w:pPr>
              <w:bidi w:val="0"/>
              <w:jc w:val="center"/>
              <w:rPr>
                <w:rFonts w:ascii="David" w:hAnsi="David"/>
                <w:b/>
                <w:bCs/>
                <w:color w:val="000000"/>
                <w:sz w:val="22"/>
                <w:szCs w:val="22"/>
                <w:rtl/>
              </w:rPr>
            </w:pPr>
            <w:r w:rsidRPr="00851161">
              <w:rPr>
                <w:rFonts w:ascii="David" w:hAnsi="David"/>
                <w:b/>
                <w:bCs/>
                <w:color w:val="000000"/>
                <w:sz w:val="22"/>
                <w:szCs w:val="22"/>
              </w:rPr>
              <w:t>10.0</w:t>
            </w:r>
          </w:p>
        </w:tc>
      </w:tr>
      <w:tr w:rsidR="00851161" w:rsidRPr="00851161" w14:paraId="03915DBE" w14:textId="77777777" w:rsidTr="003840CE">
        <w:trPr>
          <w:trHeight w:val="336"/>
        </w:trPr>
        <w:tc>
          <w:tcPr>
            <w:tcW w:w="4276" w:type="dxa"/>
            <w:tcBorders>
              <w:top w:val="nil"/>
              <w:left w:val="single" w:sz="8" w:space="0" w:color="auto"/>
              <w:bottom w:val="single" w:sz="8" w:space="0" w:color="auto"/>
              <w:right w:val="single" w:sz="4" w:space="0" w:color="auto"/>
            </w:tcBorders>
            <w:shd w:val="clear" w:color="auto" w:fill="E5DFEC" w:themeFill="accent4" w:themeFillTint="33"/>
            <w:vAlign w:val="center"/>
            <w:hideMark/>
          </w:tcPr>
          <w:p w14:paraId="66624A64" w14:textId="77777777" w:rsidR="00851161" w:rsidRPr="00851161" w:rsidRDefault="00851161" w:rsidP="00851161">
            <w:pPr>
              <w:jc w:val="center"/>
              <w:rPr>
                <w:rFonts w:ascii="David" w:hAnsi="David"/>
                <w:b/>
                <w:bCs/>
                <w:color w:val="000000"/>
                <w:sz w:val="26"/>
              </w:rPr>
            </w:pPr>
            <w:r w:rsidRPr="00851161">
              <w:rPr>
                <w:rFonts w:ascii="David" w:hAnsi="David"/>
                <w:b/>
                <w:bCs/>
                <w:color w:val="000000"/>
                <w:sz w:val="26"/>
                <w:rtl/>
              </w:rPr>
              <w:lastRenderedPageBreak/>
              <w:t>סה"כ</w:t>
            </w:r>
          </w:p>
        </w:tc>
        <w:tc>
          <w:tcPr>
            <w:tcW w:w="1022" w:type="dxa"/>
            <w:tcBorders>
              <w:top w:val="nil"/>
              <w:left w:val="single" w:sz="4" w:space="0" w:color="auto"/>
              <w:bottom w:val="single" w:sz="8" w:space="0" w:color="auto"/>
              <w:right w:val="single" w:sz="4" w:space="0" w:color="auto"/>
            </w:tcBorders>
            <w:shd w:val="clear" w:color="auto" w:fill="E5DFEC" w:themeFill="accent4" w:themeFillTint="33"/>
            <w:vAlign w:val="center"/>
            <w:hideMark/>
          </w:tcPr>
          <w:p w14:paraId="63CCD1F1" w14:textId="77777777" w:rsidR="00851161" w:rsidRPr="00851161" w:rsidRDefault="00851161" w:rsidP="00851161">
            <w:pPr>
              <w:jc w:val="center"/>
              <w:rPr>
                <w:rFonts w:ascii="David" w:hAnsi="David"/>
                <w:b/>
                <w:bCs/>
                <w:color w:val="000000"/>
                <w:sz w:val="26"/>
                <w:rtl/>
              </w:rPr>
            </w:pPr>
            <w:r w:rsidRPr="00851161">
              <w:rPr>
                <w:rFonts w:ascii="David" w:hAnsi="David"/>
                <w:b/>
                <w:bCs/>
                <w:color w:val="000000"/>
                <w:sz w:val="26"/>
                <w:rtl/>
              </w:rPr>
              <w:t>100%</w:t>
            </w:r>
          </w:p>
        </w:tc>
        <w:tc>
          <w:tcPr>
            <w:tcW w:w="1022" w:type="dxa"/>
            <w:tcBorders>
              <w:top w:val="nil"/>
              <w:left w:val="single" w:sz="4" w:space="0" w:color="auto"/>
              <w:bottom w:val="single" w:sz="8" w:space="0" w:color="auto"/>
              <w:right w:val="single" w:sz="4" w:space="0" w:color="auto"/>
            </w:tcBorders>
            <w:shd w:val="clear" w:color="auto" w:fill="E5DFEC" w:themeFill="accent4" w:themeFillTint="33"/>
            <w:vAlign w:val="center"/>
            <w:hideMark/>
          </w:tcPr>
          <w:p w14:paraId="439EEECE" w14:textId="77777777" w:rsidR="00851161" w:rsidRPr="00851161" w:rsidRDefault="00851161" w:rsidP="00851161">
            <w:pPr>
              <w:jc w:val="center"/>
              <w:rPr>
                <w:rFonts w:ascii="David" w:hAnsi="David"/>
                <w:b/>
                <w:bCs/>
                <w:color w:val="000000"/>
                <w:sz w:val="26"/>
                <w:rtl/>
              </w:rPr>
            </w:pPr>
            <w:r w:rsidRPr="00851161">
              <w:rPr>
                <w:rFonts w:ascii="David" w:hAnsi="David"/>
                <w:b/>
                <w:bCs/>
                <w:color w:val="000000"/>
                <w:sz w:val="26"/>
                <w:rtl/>
              </w:rPr>
              <w:t> </w:t>
            </w:r>
          </w:p>
        </w:tc>
        <w:tc>
          <w:tcPr>
            <w:tcW w:w="1022" w:type="dxa"/>
            <w:tcBorders>
              <w:top w:val="nil"/>
              <w:left w:val="single" w:sz="4" w:space="0" w:color="auto"/>
              <w:bottom w:val="single" w:sz="8" w:space="0" w:color="auto"/>
              <w:right w:val="single" w:sz="4" w:space="0" w:color="auto"/>
            </w:tcBorders>
            <w:shd w:val="clear" w:color="auto" w:fill="E5DFEC" w:themeFill="accent4" w:themeFillTint="33"/>
            <w:vAlign w:val="center"/>
            <w:hideMark/>
          </w:tcPr>
          <w:p w14:paraId="433C3006" w14:textId="77777777" w:rsidR="00851161" w:rsidRPr="00851161" w:rsidRDefault="00851161" w:rsidP="00851161">
            <w:pPr>
              <w:jc w:val="center"/>
              <w:rPr>
                <w:rFonts w:ascii="David" w:hAnsi="David"/>
                <w:b/>
                <w:bCs/>
                <w:color w:val="000000"/>
                <w:sz w:val="26"/>
                <w:rtl/>
              </w:rPr>
            </w:pPr>
            <w:r w:rsidRPr="00851161">
              <w:rPr>
                <w:rFonts w:ascii="David" w:hAnsi="David"/>
                <w:b/>
                <w:bCs/>
                <w:color w:val="000000"/>
                <w:sz w:val="26"/>
                <w:rtl/>
              </w:rPr>
              <w:t> </w:t>
            </w:r>
          </w:p>
        </w:tc>
        <w:tc>
          <w:tcPr>
            <w:tcW w:w="1022" w:type="dxa"/>
            <w:tcBorders>
              <w:top w:val="nil"/>
              <w:left w:val="single" w:sz="4" w:space="0" w:color="auto"/>
              <w:bottom w:val="single" w:sz="8" w:space="0" w:color="auto"/>
              <w:right w:val="single" w:sz="8" w:space="0" w:color="auto"/>
            </w:tcBorders>
            <w:shd w:val="clear" w:color="auto" w:fill="E5DFEC" w:themeFill="accent4" w:themeFillTint="33"/>
            <w:noWrap/>
            <w:vAlign w:val="center"/>
            <w:hideMark/>
          </w:tcPr>
          <w:p w14:paraId="770B3230" w14:textId="77777777" w:rsidR="00851161" w:rsidRPr="00851161" w:rsidRDefault="00851161" w:rsidP="00851161">
            <w:pPr>
              <w:bidi w:val="0"/>
              <w:jc w:val="center"/>
              <w:rPr>
                <w:rFonts w:ascii="David" w:hAnsi="David"/>
                <w:b/>
                <w:bCs/>
                <w:color w:val="000000"/>
                <w:sz w:val="26"/>
                <w:rtl/>
              </w:rPr>
            </w:pPr>
            <w:r w:rsidRPr="00851161">
              <w:rPr>
                <w:rFonts w:ascii="David" w:hAnsi="David"/>
                <w:b/>
                <w:bCs/>
                <w:color w:val="000000"/>
                <w:sz w:val="26"/>
              </w:rPr>
              <w:t>100.0</w:t>
            </w:r>
          </w:p>
        </w:tc>
      </w:tr>
    </w:tbl>
    <w:p w14:paraId="03E9570D" w14:textId="77777777" w:rsidR="003E1C69" w:rsidRDefault="003E1C69" w:rsidP="0039167E">
      <w:pPr>
        <w:spacing w:line="360" w:lineRule="auto"/>
        <w:ind w:left="720"/>
        <w:jc w:val="both"/>
        <w:rPr>
          <w:rFonts w:asciiTheme="majorBidi" w:hAnsiTheme="majorBidi"/>
          <w:b/>
          <w:bCs/>
          <w:sz w:val="28"/>
          <w:szCs w:val="28"/>
          <w:rtl/>
        </w:rPr>
      </w:pPr>
    </w:p>
    <w:p w14:paraId="30BE7A62" w14:textId="77777777" w:rsidR="008B43F3" w:rsidRPr="00245E24" w:rsidRDefault="008B43F3" w:rsidP="0039167E">
      <w:pPr>
        <w:spacing w:line="360" w:lineRule="auto"/>
        <w:ind w:left="720"/>
        <w:jc w:val="both"/>
        <w:rPr>
          <w:rFonts w:asciiTheme="majorBidi" w:hAnsiTheme="majorBidi"/>
          <w:b/>
          <w:bCs/>
          <w:sz w:val="28"/>
          <w:szCs w:val="28"/>
          <w:rtl/>
        </w:rPr>
      </w:pPr>
      <w:r w:rsidRPr="00245E24">
        <w:rPr>
          <w:rFonts w:asciiTheme="majorBidi" w:hAnsiTheme="majorBidi"/>
          <w:b/>
          <w:bCs/>
          <w:sz w:val="28"/>
          <w:szCs w:val="28"/>
          <w:rtl/>
        </w:rPr>
        <w:t xml:space="preserve">רק הצעות אשר ינוקדו בציון איכות של </w:t>
      </w:r>
      <w:r w:rsidR="0039167E" w:rsidRPr="00245E24">
        <w:rPr>
          <w:rFonts w:asciiTheme="majorBidi" w:hAnsiTheme="majorBidi" w:hint="cs"/>
          <w:b/>
          <w:bCs/>
          <w:sz w:val="28"/>
          <w:szCs w:val="28"/>
          <w:u w:val="single"/>
          <w:rtl/>
        </w:rPr>
        <w:t>80</w:t>
      </w:r>
      <w:r w:rsidRPr="00245E24">
        <w:rPr>
          <w:rFonts w:asciiTheme="majorBidi" w:hAnsiTheme="majorBidi"/>
          <w:b/>
          <w:bCs/>
          <w:sz w:val="28"/>
          <w:szCs w:val="28"/>
          <w:u w:val="single"/>
          <w:rtl/>
        </w:rPr>
        <w:t>%</w:t>
      </w:r>
      <w:r w:rsidRPr="00245E24">
        <w:rPr>
          <w:rFonts w:asciiTheme="majorBidi" w:hAnsiTheme="majorBidi"/>
          <w:b/>
          <w:bCs/>
          <w:sz w:val="28"/>
          <w:szCs w:val="28"/>
          <w:rtl/>
        </w:rPr>
        <w:t xml:space="preserve"> לפחות</w:t>
      </w:r>
      <w:r w:rsidR="0039167E" w:rsidRPr="00245E24">
        <w:rPr>
          <w:rFonts w:asciiTheme="majorBidi" w:hAnsiTheme="majorBidi" w:hint="cs"/>
          <w:b/>
          <w:bCs/>
          <w:sz w:val="28"/>
          <w:szCs w:val="28"/>
          <w:rtl/>
        </w:rPr>
        <w:t xml:space="preserve"> (מתוך 60%)</w:t>
      </w:r>
      <w:r w:rsidRPr="00245E24">
        <w:rPr>
          <w:rFonts w:asciiTheme="majorBidi" w:hAnsiTheme="majorBidi"/>
          <w:b/>
          <w:bCs/>
          <w:sz w:val="28"/>
          <w:szCs w:val="28"/>
          <w:rtl/>
        </w:rPr>
        <w:t xml:space="preserve"> יעברו לשלב השלישי (בדיקת הצעות המחיר).</w:t>
      </w:r>
    </w:p>
    <w:p w14:paraId="1669BC0C" w14:textId="77777777" w:rsidR="00354F7E" w:rsidRPr="00245E24" w:rsidRDefault="00354F7E" w:rsidP="006D6B86">
      <w:pPr>
        <w:pStyle w:val="af1"/>
        <w:numPr>
          <w:ilvl w:val="2"/>
          <w:numId w:val="14"/>
        </w:numPr>
        <w:spacing w:line="360" w:lineRule="auto"/>
        <w:jc w:val="both"/>
        <w:outlineLvl w:val="0"/>
        <w:rPr>
          <w:rFonts w:asciiTheme="majorBidi" w:hAnsiTheme="majorBidi"/>
          <w:szCs w:val="24"/>
        </w:rPr>
      </w:pPr>
      <w:r w:rsidRPr="00245E24">
        <w:rPr>
          <w:rFonts w:asciiTheme="majorBidi" w:hAnsiTheme="majorBidi"/>
          <w:szCs w:val="24"/>
          <w:rtl/>
        </w:rPr>
        <w:t>המשרד שומר לעצמו את הזכות לגרוע נקודות ממציע אשר הו</w:t>
      </w:r>
      <w:r w:rsidR="008B43F3" w:rsidRPr="00245E24">
        <w:rPr>
          <w:rFonts w:asciiTheme="majorBidi" w:hAnsiTheme="majorBidi"/>
          <w:szCs w:val="24"/>
          <w:rtl/>
        </w:rPr>
        <w:t xml:space="preserve">א או מי מטעמו עבד בעבר עם המשרד </w:t>
      </w:r>
      <w:r w:rsidRPr="00245E24">
        <w:rPr>
          <w:rFonts w:asciiTheme="majorBidi" w:hAnsiTheme="majorBidi"/>
          <w:szCs w:val="24"/>
          <w:rtl/>
        </w:rPr>
        <w:t>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w:t>
      </w:r>
      <w:r w:rsidR="00DF507D" w:rsidRPr="00245E24">
        <w:rPr>
          <w:rFonts w:asciiTheme="majorBidi" w:hAnsiTheme="majorBidi"/>
          <w:szCs w:val="24"/>
          <w:rtl/>
        </w:rPr>
        <w:t>ל פה</w:t>
      </w:r>
      <w:r w:rsidRPr="00245E24">
        <w:rPr>
          <w:rFonts w:asciiTheme="majorBidi" w:hAnsiTheme="majorBidi"/>
          <w:szCs w:val="24"/>
          <w:rtl/>
        </w:rPr>
        <w:t>, לפני מתן ההחלטה הסופית.</w:t>
      </w:r>
    </w:p>
    <w:p w14:paraId="715FE5E8" w14:textId="77777777" w:rsidR="00354F7E" w:rsidRPr="00245E24" w:rsidRDefault="00354F7E" w:rsidP="006D6B86">
      <w:pPr>
        <w:pStyle w:val="af1"/>
        <w:numPr>
          <w:ilvl w:val="2"/>
          <w:numId w:val="14"/>
        </w:numPr>
        <w:spacing w:line="360" w:lineRule="auto"/>
        <w:jc w:val="both"/>
        <w:outlineLvl w:val="0"/>
        <w:rPr>
          <w:rFonts w:asciiTheme="majorBidi" w:hAnsiTheme="majorBidi"/>
          <w:szCs w:val="24"/>
        </w:rPr>
      </w:pPr>
      <w:r w:rsidRPr="00245E24">
        <w:rPr>
          <w:rFonts w:asciiTheme="majorBidi" w:hAnsiTheme="majorBidi"/>
          <w:szCs w:val="24"/>
          <w:rtl/>
        </w:rPr>
        <w:t>המשרד</w:t>
      </w:r>
      <w:r w:rsidRPr="00245E24">
        <w:rPr>
          <w:rFonts w:asciiTheme="majorBidi" w:hAnsiTheme="majorBidi"/>
          <w:szCs w:val="24"/>
        </w:rPr>
        <w:t xml:space="preserve"> </w:t>
      </w:r>
      <w:r w:rsidR="006703D7" w:rsidRPr="00245E24">
        <w:rPr>
          <w:rFonts w:asciiTheme="majorBidi" w:hAnsiTheme="majorBidi"/>
          <w:szCs w:val="24"/>
          <w:rtl/>
        </w:rPr>
        <w:t>רשאי לה</w:t>
      </w:r>
      <w:r w:rsidRPr="00245E24">
        <w:rPr>
          <w:rFonts w:asciiTheme="majorBidi" w:hAnsiTheme="majorBidi"/>
          <w:szCs w:val="24"/>
          <w:rtl/>
        </w:rPr>
        <w:t>תחשב</w:t>
      </w:r>
      <w:r w:rsidRPr="00245E24">
        <w:rPr>
          <w:rFonts w:asciiTheme="majorBidi" w:hAnsiTheme="majorBidi"/>
          <w:szCs w:val="24"/>
        </w:rPr>
        <w:t xml:space="preserve"> </w:t>
      </w:r>
      <w:r w:rsidRPr="00245E24">
        <w:rPr>
          <w:rFonts w:asciiTheme="majorBidi" w:hAnsiTheme="majorBidi"/>
          <w:szCs w:val="24"/>
          <w:rtl/>
        </w:rPr>
        <w:t>בניסיון</w:t>
      </w:r>
      <w:r w:rsidRPr="00245E24">
        <w:rPr>
          <w:rFonts w:asciiTheme="majorBidi" w:hAnsiTheme="majorBidi"/>
          <w:szCs w:val="24"/>
        </w:rPr>
        <w:t xml:space="preserve"> </w:t>
      </w:r>
      <w:r w:rsidRPr="00245E24">
        <w:rPr>
          <w:rFonts w:asciiTheme="majorBidi" w:hAnsiTheme="majorBidi"/>
          <w:szCs w:val="24"/>
          <w:rtl/>
        </w:rPr>
        <w:t>קודם</w:t>
      </w:r>
      <w:r w:rsidRPr="00245E24">
        <w:rPr>
          <w:rFonts w:asciiTheme="majorBidi" w:hAnsiTheme="majorBidi"/>
          <w:szCs w:val="24"/>
        </w:rPr>
        <w:t xml:space="preserve"> </w:t>
      </w:r>
      <w:r w:rsidRPr="00245E24">
        <w:rPr>
          <w:rFonts w:asciiTheme="majorBidi" w:hAnsiTheme="majorBidi"/>
          <w:szCs w:val="24"/>
          <w:rtl/>
        </w:rPr>
        <w:t>שלו</w:t>
      </w:r>
      <w:r w:rsidRPr="00245E24">
        <w:rPr>
          <w:rFonts w:asciiTheme="majorBidi" w:hAnsiTheme="majorBidi"/>
          <w:szCs w:val="24"/>
        </w:rPr>
        <w:t xml:space="preserve"> </w:t>
      </w:r>
      <w:r w:rsidRPr="00245E24">
        <w:rPr>
          <w:rFonts w:asciiTheme="majorBidi" w:hAnsiTheme="majorBidi"/>
          <w:szCs w:val="24"/>
          <w:rtl/>
        </w:rPr>
        <w:t>עם</w:t>
      </w:r>
      <w:r w:rsidRPr="00245E24">
        <w:rPr>
          <w:rFonts w:asciiTheme="majorBidi" w:hAnsiTheme="majorBidi"/>
          <w:szCs w:val="24"/>
        </w:rPr>
        <w:t xml:space="preserve"> </w:t>
      </w:r>
      <w:r w:rsidRPr="00245E24">
        <w:rPr>
          <w:rFonts w:asciiTheme="majorBidi" w:hAnsiTheme="majorBidi"/>
          <w:szCs w:val="24"/>
          <w:rtl/>
        </w:rPr>
        <w:t>המציע</w:t>
      </w:r>
      <w:r w:rsidRPr="00245E24">
        <w:rPr>
          <w:rFonts w:asciiTheme="majorBidi" w:hAnsiTheme="majorBidi"/>
          <w:szCs w:val="24"/>
        </w:rPr>
        <w:t xml:space="preserve"> </w:t>
      </w:r>
      <w:r w:rsidRPr="00245E24">
        <w:rPr>
          <w:rFonts w:asciiTheme="majorBidi" w:hAnsiTheme="majorBidi"/>
          <w:szCs w:val="24"/>
          <w:rtl/>
        </w:rPr>
        <w:t>או</w:t>
      </w:r>
      <w:r w:rsidRPr="00245E24">
        <w:rPr>
          <w:rFonts w:asciiTheme="majorBidi" w:hAnsiTheme="majorBidi"/>
          <w:szCs w:val="24"/>
        </w:rPr>
        <w:t xml:space="preserve"> </w:t>
      </w:r>
      <w:r w:rsidR="00245E24" w:rsidRPr="00245E24">
        <w:rPr>
          <w:rFonts w:asciiTheme="majorBidi" w:hAnsiTheme="majorBidi" w:hint="cs"/>
          <w:szCs w:val="24"/>
          <w:rtl/>
        </w:rPr>
        <w:t xml:space="preserve">היועץ מטעמו </w:t>
      </w:r>
      <w:r w:rsidRPr="00245E24">
        <w:rPr>
          <w:rFonts w:asciiTheme="majorBidi" w:hAnsiTheme="majorBidi"/>
          <w:szCs w:val="24"/>
        </w:rPr>
        <w:t xml:space="preserve"> </w:t>
      </w:r>
      <w:r w:rsidRPr="00245E24">
        <w:rPr>
          <w:rFonts w:asciiTheme="majorBidi" w:hAnsiTheme="majorBidi"/>
          <w:szCs w:val="24"/>
          <w:rtl/>
        </w:rPr>
        <w:t>ובניסיון</w:t>
      </w:r>
      <w:r w:rsidRPr="00245E24">
        <w:rPr>
          <w:rFonts w:asciiTheme="majorBidi" w:hAnsiTheme="majorBidi"/>
          <w:szCs w:val="24"/>
        </w:rPr>
        <w:t xml:space="preserve"> </w:t>
      </w:r>
      <w:r w:rsidRPr="00245E24">
        <w:rPr>
          <w:rFonts w:asciiTheme="majorBidi" w:hAnsiTheme="majorBidi"/>
          <w:szCs w:val="24"/>
          <w:rtl/>
        </w:rPr>
        <w:t>קודם</w:t>
      </w:r>
      <w:r w:rsidRPr="00245E24">
        <w:rPr>
          <w:rFonts w:asciiTheme="majorBidi" w:hAnsiTheme="majorBidi"/>
          <w:szCs w:val="24"/>
        </w:rPr>
        <w:t xml:space="preserve"> </w:t>
      </w:r>
      <w:r w:rsidRPr="00245E24">
        <w:rPr>
          <w:rFonts w:asciiTheme="majorBidi" w:hAnsiTheme="majorBidi"/>
          <w:szCs w:val="24"/>
          <w:rtl/>
        </w:rPr>
        <w:t>של</w:t>
      </w:r>
      <w:r w:rsidRPr="00245E24">
        <w:rPr>
          <w:rFonts w:asciiTheme="majorBidi" w:hAnsiTheme="majorBidi"/>
          <w:szCs w:val="24"/>
        </w:rPr>
        <w:t xml:space="preserve"> </w:t>
      </w:r>
      <w:r w:rsidRPr="00245E24">
        <w:rPr>
          <w:rFonts w:asciiTheme="majorBidi" w:hAnsiTheme="majorBidi"/>
          <w:szCs w:val="24"/>
          <w:rtl/>
        </w:rPr>
        <w:t>המציע</w:t>
      </w:r>
      <w:r w:rsidRPr="00245E24">
        <w:rPr>
          <w:rFonts w:asciiTheme="majorBidi" w:hAnsiTheme="majorBidi"/>
          <w:szCs w:val="24"/>
        </w:rPr>
        <w:t xml:space="preserve"> </w:t>
      </w:r>
      <w:r w:rsidRPr="00245E24">
        <w:rPr>
          <w:rFonts w:asciiTheme="majorBidi" w:hAnsiTheme="majorBidi"/>
          <w:szCs w:val="24"/>
          <w:rtl/>
        </w:rPr>
        <w:t>עם גורמים</w:t>
      </w:r>
      <w:r w:rsidRPr="00245E24">
        <w:rPr>
          <w:rFonts w:asciiTheme="majorBidi" w:hAnsiTheme="majorBidi"/>
          <w:szCs w:val="24"/>
        </w:rPr>
        <w:t xml:space="preserve"> </w:t>
      </w:r>
      <w:r w:rsidRPr="00245E24">
        <w:rPr>
          <w:rFonts w:asciiTheme="majorBidi" w:hAnsiTheme="majorBidi"/>
          <w:szCs w:val="24"/>
          <w:rtl/>
        </w:rPr>
        <w:t>אחרים</w:t>
      </w:r>
      <w:r w:rsidR="006703D7" w:rsidRPr="00245E24">
        <w:rPr>
          <w:rFonts w:asciiTheme="majorBidi" w:hAnsiTheme="majorBidi"/>
          <w:szCs w:val="24"/>
          <w:rtl/>
        </w:rPr>
        <w:t>,</w:t>
      </w:r>
      <w:r w:rsidRPr="00245E24">
        <w:rPr>
          <w:rFonts w:asciiTheme="majorBidi" w:hAnsiTheme="majorBidi"/>
          <w:szCs w:val="24"/>
        </w:rPr>
        <w:t xml:space="preserve"> </w:t>
      </w:r>
      <w:r w:rsidRPr="00245E24">
        <w:rPr>
          <w:rFonts w:asciiTheme="majorBidi" w:hAnsiTheme="majorBidi"/>
          <w:szCs w:val="24"/>
          <w:rtl/>
        </w:rPr>
        <w:t>ככל</w:t>
      </w:r>
      <w:r w:rsidRPr="00245E24">
        <w:rPr>
          <w:rFonts w:asciiTheme="majorBidi" w:hAnsiTheme="majorBidi"/>
          <w:szCs w:val="24"/>
        </w:rPr>
        <w:t xml:space="preserve"> </w:t>
      </w:r>
      <w:r w:rsidRPr="00245E24">
        <w:rPr>
          <w:rFonts w:asciiTheme="majorBidi" w:hAnsiTheme="majorBidi"/>
          <w:szCs w:val="24"/>
          <w:rtl/>
        </w:rPr>
        <w:t>שידוע</w:t>
      </w:r>
      <w:r w:rsidRPr="00245E24">
        <w:rPr>
          <w:rFonts w:asciiTheme="majorBidi" w:hAnsiTheme="majorBidi"/>
          <w:szCs w:val="24"/>
        </w:rPr>
        <w:t xml:space="preserve"> </w:t>
      </w:r>
      <w:r w:rsidRPr="00245E24">
        <w:rPr>
          <w:rFonts w:asciiTheme="majorBidi" w:hAnsiTheme="majorBidi"/>
          <w:szCs w:val="24"/>
          <w:rtl/>
        </w:rPr>
        <w:t>למשרד</w:t>
      </w:r>
      <w:r w:rsidRPr="00245E24">
        <w:rPr>
          <w:rFonts w:asciiTheme="majorBidi" w:hAnsiTheme="majorBidi"/>
          <w:szCs w:val="24"/>
        </w:rPr>
        <w:t xml:space="preserve"> </w:t>
      </w:r>
      <w:r w:rsidRPr="00245E24">
        <w:rPr>
          <w:rFonts w:asciiTheme="majorBidi" w:hAnsiTheme="majorBidi"/>
          <w:szCs w:val="24"/>
          <w:rtl/>
        </w:rPr>
        <w:t>על</w:t>
      </w:r>
      <w:r w:rsidRPr="00245E24">
        <w:rPr>
          <w:rFonts w:asciiTheme="majorBidi" w:hAnsiTheme="majorBidi"/>
          <w:szCs w:val="24"/>
        </w:rPr>
        <w:t xml:space="preserve"> </w:t>
      </w:r>
      <w:r w:rsidRPr="00245E24">
        <w:rPr>
          <w:rFonts w:asciiTheme="majorBidi" w:hAnsiTheme="majorBidi"/>
          <w:szCs w:val="24"/>
          <w:rtl/>
        </w:rPr>
        <w:t>ניסיון</w:t>
      </w:r>
      <w:r w:rsidRPr="00245E24">
        <w:rPr>
          <w:rFonts w:asciiTheme="majorBidi" w:hAnsiTheme="majorBidi"/>
          <w:szCs w:val="24"/>
        </w:rPr>
        <w:t xml:space="preserve"> </w:t>
      </w:r>
      <w:r w:rsidRPr="00245E24">
        <w:rPr>
          <w:rFonts w:asciiTheme="majorBidi" w:hAnsiTheme="majorBidi"/>
          <w:szCs w:val="24"/>
          <w:rtl/>
        </w:rPr>
        <w:t xml:space="preserve">זה. </w:t>
      </w:r>
    </w:p>
    <w:p w14:paraId="0703F56A" w14:textId="77777777" w:rsidR="008B43F3" w:rsidRDefault="008B43F3" w:rsidP="006D6B86">
      <w:pPr>
        <w:pStyle w:val="af1"/>
        <w:numPr>
          <w:ilvl w:val="2"/>
          <w:numId w:val="14"/>
        </w:numPr>
        <w:spacing w:line="360" w:lineRule="auto"/>
        <w:jc w:val="both"/>
        <w:outlineLvl w:val="0"/>
        <w:rPr>
          <w:rFonts w:asciiTheme="majorBidi" w:hAnsiTheme="majorBidi"/>
          <w:color w:val="FF0000"/>
          <w:szCs w:val="24"/>
        </w:rPr>
      </w:pPr>
      <w:r w:rsidRPr="00245E24">
        <w:rPr>
          <w:rFonts w:asciiTheme="majorBidi" w:hAnsiTheme="majorBidi"/>
          <w:szCs w:val="24"/>
          <w:rtl/>
        </w:rPr>
        <w:t xml:space="preserve">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w:t>
      </w:r>
      <w:r w:rsidR="006703D7" w:rsidRPr="00245E24">
        <w:rPr>
          <w:rFonts w:asciiTheme="majorBidi" w:hAnsiTheme="majorBidi"/>
          <w:szCs w:val="24"/>
          <w:rtl/>
        </w:rPr>
        <w:t>בקשר</w:t>
      </w:r>
      <w:r w:rsidRPr="00245E24">
        <w:rPr>
          <w:rFonts w:asciiTheme="majorBidi" w:hAnsiTheme="majorBidi"/>
          <w:szCs w:val="24"/>
          <w:rtl/>
        </w:rPr>
        <w:t xml:space="preserve"> </w:t>
      </w:r>
      <w:r w:rsidR="006703D7" w:rsidRPr="00245E24">
        <w:rPr>
          <w:rFonts w:asciiTheme="majorBidi" w:hAnsiTheme="majorBidi"/>
          <w:szCs w:val="24"/>
          <w:rtl/>
        </w:rPr>
        <w:t>ל</w:t>
      </w:r>
      <w:r w:rsidRPr="00245E24">
        <w:rPr>
          <w:rFonts w:asciiTheme="majorBidi" w:hAnsiTheme="majorBidi"/>
          <w:szCs w:val="24"/>
          <w:rtl/>
        </w:rPr>
        <w:t>הצעה. במסגרת פניות המשרד, יהיה המשרד רשאי לקבוע לוח זמנים לקבלתם וכן לקבוע שאי עמידה בלוח הזמנים תביא לטיפול בהצעה ללא מידע זה או אף לדחיית ההצעה</w:t>
      </w:r>
      <w:r w:rsidRPr="00E45030">
        <w:rPr>
          <w:rFonts w:asciiTheme="majorBidi" w:hAnsiTheme="majorBidi"/>
          <w:color w:val="FF0000"/>
          <w:szCs w:val="24"/>
          <w:rtl/>
        </w:rPr>
        <w:t>.</w:t>
      </w:r>
    </w:p>
    <w:p w14:paraId="3DEA8800" w14:textId="77777777" w:rsidR="00245E24" w:rsidRPr="00E45030" w:rsidRDefault="00245E24" w:rsidP="00245E24">
      <w:pPr>
        <w:pStyle w:val="af1"/>
        <w:spacing w:line="360" w:lineRule="auto"/>
        <w:ind w:left="1224"/>
        <w:jc w:val="both"/>
        <w:outlineLvl w:val="0"/>
        <w:rPr>
          <w:rFonts w:asciiTheme="majorBidi" w:hAnsiTheme="majorBidi"/>
          <w:color w:val="FF0000"/>
          <w:szCs w:val="24"/>
        </w:rPr>
      </w:pPr>
    </w:p>
    <w:p w14:paraId="69702D15" w14:textId="77777777" w:rsidR="00846CA9" w:rsidRPr="00D437B8" w:rsidRDefault="008B43F3" w:rsidP="006D6B86">
      <w:pPr>
        <w:pStyle w:val="af1"/>
        <w:numPr>
          <w:ilvl w:val="1"/>
          <w:numId w:val="14"/>
        </w:numPr>
        <w:tabs>
          <w:tab w:val="num" w:pos="736"/>
        </w:tabs>
        <w:spacing w:line="360" w:lineRule="auto"/>
        <w:ind w:hanging="623"/>
        <w:jc w:val="both"/>
        <w:outlineLvl w:val="0"/>
        <w:rPr>
          <w:rFonts w:asciiTheme="majorBidi" w:hAnsiTheme="majorBidi"/>
          <w:b/>
          <w:bCs/>
          <w:szCs w:val="24"/>
          <w:u w:val="single"/>
          <w:rtl/>
        </w:rPr>
      </w:pPr>
      <w:r w:rsidRPr="00D437B8">
        <w:rPr>
          <w:rFonts w:asciiTheme="majorBidi" w:hAnsiTheme="majorBidi"/>
          <w:b/>
          <w:bCs/>
          <w:szCs w:val="24"/>
          <w:u w:val="single"/>
          <w:rtl/>
        </w:rPr>
        <w:t>שלב שלישי – בדיקת הצעות המחיר (</w:t>
      </w:r>
      <w:r w:rsidR="0039167E" w:rsidRPr="00D437B8">
        <w:rPr>
          <w:rFonts w:asciiTheme="majorBidi" w:hAnsiTheme="majorBidi" w:hint="cs"/>
          <w:b/>
          <w:bCs/>
          <w:szCs w:val="24"/>
          <w:u w:val="single"/>
          <w:rtl/>
        </w:rPr>
        <w:t>40</w:t>
      </w:r>
      <w:r w:rsidR="005C1842" w:rsidRPr="00D437B8">
        <w:rPr>
          <w:rFonts w:asciiTheme="majorBidi" w:hAnsiTheme="majorBidi" w:hint="cs"/>
          <w:b/>
          <w:bCs/>
          <w:szCs w:val="24"/>
          <w:u w:val="single"/>
          <w:rtl/>
        </w:rPr>
        <w:t xml:space="preserve">% </w:t>
      </w:r>
      <w:r w:rsidRPr="00D437B8">
        <w:rPr>
          <w:rFonts w:asciiTheme="majorBidi" w:hAnsiTheme="majorBidi"/>
          <w:b/>
          <w:bCs/>
          <w:szCs w:val="24"/>
          <w:u w:val="single"/>
          <w:rtl/>
        </w:rPr>
        <w:t xml:space="preserve">מהציון הסופי) </w:t>
      </w:r>
    </w:p>
    <w:p w14:paraId="0F7E6A9B" w14:textId="77777777" w:rsidR="008B43F3" w:rsidRPr="00D437B8" w:rsidRDefault="008B43F3" w:rsidP="0039167E">
      <w:pPr>
        <w:spacing w:line="360" w:lineRule="auto"/>
        <w:ind w:left="720"/>
        <w:jc w:val="both"/>
        <w:rPr>
          <w:rFonts w:asciiTheme="majorBidi" w:hAnsiTheme="majorBidi"/>
          <w:szCs w:val="24"/>
          <w:rtl/>
        </w:rPr>
      </w:pPr>
      <w:r w:rsidRPr="00D437B8">
        <w:rPr>
          <w:rFonts w:asciiTheme="majorBidi" w:hAnsiTheme="majorBidi"/>
          <w:szCs w:val="24"/>
          <w:rtl/>
        </w:rPr>
        <w:t>לאחר שוועדת המכרזים תאשר את הציונים משלב השיפוט השני, ייבחנו ההצעות שקיבלו ציון איכות של</w:t>
      </w:r>
      <w:r w:rsidR="005C1842" w:rsidRPr="00D437B8">
        <w:rPr>
          <w:rFonts w:asciiTheme="majorBidi" w:hAnsiTheme="majorBidi"/>
          <w:szCs w:val="24"/>
          <w:rtl/>
        </w:rPr>
        <w:t xml:space="preserve"> </w:t>
      </w:r>
      <w:r w:rsidR="0039167E" w:rsidRPr="00D437B8">
        <w:rPr>
          <w:rFonts w:asciiTheme="majorBidi" w:hAnsiTheme="majorBidi" w:hint="cs"/>
          <w:szCs w:val="24"/>
          <w:rtl/>
        </w:rPr>
        <w:t>80</w:t>
      </w:r>
      <w:r w:rsidR="005C1842" w:rsidRPr="00D437B8">
        <w:rPr>
          <w:rFonts w:asciiTheme="majorBidi" w:hAnsiTheme="majorBidi" w:hint="cs"/>
          <w:szCs w:val="24"/>
          <w:rtl/>
        </w:rPr>
        <w:t>%</w:t>
      </w:r>
      <w:r w:rsidRPr="00D437B8">
        <w:rPr>
          <w:rFonts w:asciiTheme="majorBidi" w:hAnsiTheme="majorBidi"/>
          <w:szCs w:val="24"/>
          <w:rtl/>
        </w:rPr>
        <w:t xml:space="preserve"> לפחות ביחד עם הצעת המחיר, כמפורט להלן. מעטפות המחיר של מציעים שלא עברו את ציון הסף של </w:t>
      </w:r>
      <w:r w:rsidR="0039167E" w:rsidRPr="00D437B8">
        <w:rPr>
          <w:rFonts w:asciiTheme="majorBidi" w:hAnsiTheme="majorBidi" w:hint="cs"/>
          <w:szCs w:val="24"/>
          <w:rtl/>
        </w:rPr>
        <w:t>80</w:t>
      </w:r>
      <w:r w:rsidRPr="00D437B8">
        <w:rPr>
          <w:rFonts w:asciiTheme="majorBidi" w:hAnsiTheme="majorBidi"/>
          <w:szCs w:val="24"/>
          <w:rtl/>
        </w:rPr>
        <w:t xml:space="preserve">% בבדיקת האיכות לא תיבדקנה ותוחזרנה למציעים. </w:t>
      </w:r>
    </w:p>
    <w:p w14:paraId="5F70B4A2" w14:textId="77777777" w:rsidR="008B43F3" w:rsidRPr="00D437B8" w:rsidRDefault="008B43F3" w:rsidP="006D6B86">
      <w:pPr>
        <w:pStyle w:val="af1"/>
        <w:numPr>
          <w:ilvl w:val="2"/>
          <w:numId w:val="14"/>
        </w:numPr>
        <w:spacing w:line="360" w:lineRule="auto"/>
        <w:ind w:left="1445" w:hanging="709"/>
        <w:jc w:val="both"/>
        <w:outlineLvl w:val="0"/>
        <w:rPr>
          <w:rFonts w:asciiTheme="majorBidi" w:hAnsiTheme="majorBidi"/>
          <w:szCs w:val="24"/>
          <w:rtl/>
        </w:rPr>
      </w:pPr>
      <w:r w:rsidRPr="00D437B8">
        <w:rPr>
          <w:rFonts w:asciiTheme="majorBidi" w:hAnsiTheme="majorBidi"/>
          <w:szCs w:val="24"/>
          <w:rtl/>
        </w:rPr>
        <w:t xml:space="preserve">הצעת המחיר המשוקללת שהינה הנמוכה ביותר תקבל את הציון </w:t>
      </w:r>
      <w:r w:rsidR="00D437B8" w:rsidRPr="00D437B8">
        <w:rPr>
          <w:rFonts w:asciiTheme="majorBidi" w:hAnsiTheme="majorBidi" w:hint="cs"/>
          <w:szCs w:val="24"/>
          <w:rtl/>
        </w:rPr>
        <w:t>100</w:t>
      </w:r>
      <w:r w:rsidRPr="00D437B8">
        <w:rPr>
          <w:rFonts w:asciiTheme="majorBidi" w:hAnsiTheme="majorBidi"/>
          <w:szCs w:val="24"/>
          <w:rtl/>
        </w:rPr>
        <w:t>%, ואילו יתר ההצעות האחרות יקבלו ציון יחסי להצעה זו בסדר יורד.</w:t>
      </w:r>
    </w:p>
    <w:p w14:paraId="01CE8718" w14:textId="77777777" w:rsidR="008B43F3" w:rsidRDefault="008B43F3" w:rsidP="006D6B86">
      <w:pPr>
        <w:pStyle w:val="af1"/>
        <w:numPr>
          <w:ilvl w:val="2"/>
          <w:numId w:val="14"/>
        </w:numPr>
        <w:spacing w:line="360" w:lineRule="auto"/>
        <w:ind w:left="1445" w:hanging="709"/>
        <w:jc w:val="both"/>
        <w:outlineLvl w:val="0"/>
        <w:rPr>
          <w:rFonts w:asciiTheme="majorBidi" w:hAnsiTheme="majorBidi"/>
          <w:szCs w:val="24"/>
        </w:rPr>
      </w:pPr>
      <w:r w:rsidRPr="003F4563">
        <w:rPr>
          <w:rFonts w:asciiTheme="majorBidi" w:hAnsiTheme="majorBidi"/>
          <w:szCs w:val="24"/>
          <w:rtl/>
        </w:rPr>
        <w:t>קביעת ציון המחיר תבוצע כדלהלן:</w:t>
      </w:r>
    </w:p>
    <w:tbl>
      <w:tblPr>
        <w:tblStyle w:val="af7"/>
        <w:bidiVisual/>
        <w:tblW w:w="0" w:type="auto"/>
        <w:tblInd w:w="14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852"/>
        <w:gridCol w:w="2976"/>
      </w:tblGrid>
      <w:tr w:rsidR="003F4563" w:rsidRPr="003F4563" w14:paraId="0F7F3E62" w14:textId="77777777" w:rsidTr="009D1BA1">
        <w:tc>
          <w:tcPr>
            <w:tcW w:w="2976" w:type="dxa"/>
            <w:vMerge w:val="restart"/>
            <w:vAlign w:val="center"/>
          </w:tcPr>
          <w:p w14:paraId="6B2147D5" w14:textId="77777777" w:rsidR="00632225" w:rsidRPr="003F4563" w:rsidRDefault="00632225" w:rsidP="009D1BA1">
            <w:pPr>
              <w:bidi w:val="0"/>
              <w:rPr>
                <w:rFonts w:asciiTheme="majorBidi" w:hAnsiTheme="majorBidi"/>
                <w:b/>
                <w:bCs/>
                <w:highlight w:val="yellow"/>
                <w:rtl/>
              </w:rPr>
            </w:pPr>
            <w:r w:rsidRPr="003F4563">
              <w:rPr>
                <w:rFonts w:asciiTheme="majorBidi" w:hAnsiTheme="majorBidi"/>
                <w:b/>
                <w:bCs/>
              </w:rPr>
              <w:t xml:space="preserve">= </w:t>
            </w:r>
            <w:r w:rsidRPr="003F4563">
              <w:rPr>
                <w:rFonts w:asciiTheme="majorBidi" w:hAnsiTheme="majorBidi"/>
                <w:b/>
                <w:bCs/>
                <w:sz w:val="22"/>
                <w:szCs w:val="22"/>
                <w:rtl/>
              </w:rPr>
              <w:t>ציון המחיר של ההצעה הנבדקת</w:t>
            </w:r>
          </w:p>
        </w:tc>
        <w:tc>
          <w:tcPr>
            <w:tcW w:w="852" w:type="dxa"/>
            <w:vMerge w:val="restart"/>
            <w:vAlign w:val="center"/>
          </w:tcPr>
          <w:p w14:paraId="76CDA559" w14:textId="77777777" w:rsidR="00632225" w:rsidRPr="003F4563" w:rsidRDefault="00632225" w:rsidP="003F4563">
            <w:pPr>
              <w:bidi w:val="0"/>
              <w:rPr>
                <w:rFonts w:asciiTheme="majorBidi" w:hAnsiTheme="majorBidi"/>
              </w:rPr>
            </w:pPr>
          </w:p>
        </w:tc>
        <w:tc>
          <w:tcPr>
            <w:tcW w:w="2976" w:type="dxa"/>
            <w:tcBorders>
              <w:bottom w:val="single" w:sz="8" w:space="0" w:color="auto"/>
            </w:tcBorders>
            <w:vAlign w:val="center"/>
          </w:tcPr>
          <w:p w14:paraId="4A4D388C" w14:textId="67E2D93C" w:rsidR="00632225" w:rsidRPr="003F4563" w:rsidRDefault="00632225" w:rsidP="00A3083B">
            <w:pPr>
              <w:jc w:val="center"/>
              <w:rPr>
                <w:rFonts w:asciiTheme="majorBidi" w:hAnsiTheme="majorBidi"/>
                <w:highlight w:val="yellow"/>
                <w:rtl/>
              </w:rPr>
            </w:pPr>
            <w:r w:rsidRPr="003F4563">
              <w:rPr>
                <w:rFonts w:asciiTheme="majorBidi" w:hAnsiTheme="majorBidi"/>
                <w:sz w:val="22"/>
                <w:szCs w:val="22"/>
                <w:rtl/>
              </w:rPr>
              <w:t>הצעת המחיר הזולה ביותר ב</w:t>
            </w:r>
            <w:r w:rsidRPr="003F4563">
              <w:rPr>
                <w:rFonts w:asciiTheme="majorBidi" w:hAnsiTheme="majorBidi" w:hint="cs"/>
                <w:sz w:val="22"/>
                <w:szCs w:val="22"/>
                <w:rtl/>
              </w:rPr>
              <w:t xml:space="preserve">ש"ח, </w:t>
            </w:r>
            <w:r w:rsidRPr="003F4563">
              <w:rPr>
                <w:rFonts w:asciiTheme="majorBidi" w:hAnsiTheme="majorBidi"/>
                <w:sz w:val="22"/>
                <w:szCs w:val="22"/>
                <w:rtl/>
              </w:rPr>
              <w:t>מבין כל ההצעות בשלב השלישי</w:t>
            </w:r>
          </w:p>
        </w:tc>
      </w:tr>
      <w:tr w:rsidR="003F4563" w:rsidRPr="003F4563" w14:paraId="464A5CEB" w14:textId="77777777" w:rsidTr="009D1BA1">
        <w:tc>
          <w:tcPr>
            <w:tcW w:w="2976" w:type="dxa"/>
            <w:vMerge/>
          </w:tcPr>
          <w:p w14:paraId="1F89022E" w14:textId="77777777" w:rsidR="00632225" w:rsidRPr="003F4563" w:rsidRDefault="00632225" w:rsidP="009D1BA1">
            <w:pPr>
              <w:jc w:val="both"/>
              <w:rPr>
                <w:rFonts w:asciiTheme="majorBidi" w:hAnsiTheme="majorBidi"/>
                <w:highlight w:val="yellow"/>
                <w:rtl/>
              </w:rPr>
            </w:pPr>
          </w:p>
        </w:tc>
        <w:tc>
          <w:tcPr>
            <w:tcW w:w="852" w:type="dxa"/>
            <w:vMerge/>
          </w:tcPr>
          <w:p w14:paraId="66256A9C" w14:textId="77777777" w:rsidR="00632225" w:rsidRPr="003F4563" w:rsidRDefault="00632225" w:rsidP="009D1BA1">
            <w:pPr>
              <w:jc w:val="both"/>
              <w:rPr>
                <w:rFonts w:asciiTheme="majorBidi" w:hAnsiTheme="majorBidi"/>
                <w:highlight w:val="yellow"/>
                <w:rtl/>
              </w:rPr>
            </w:pPr>
          </w:p>
        </w:tc>
        <w:tc>
          <w:tcPr>
            <w:tcW w:w="2976" w:type="dxa"/>
            <w:tcBorders>
              <w:top w:val="single" w:sz="8" w:space="0" w:color="auto"/>
            </w:tcBorders>
            <w:vAlign w:val="center"/>
          </w:tcPr>
          <w:p w14:paraId="4477E2F3" w14:textId="23976C25" w:rsidR="00632225" w:rsidRPr="003F4563" w:rsidRDefault="00632225" w:rsidP="00A3083B">
            <w:pPr>
              <w:jc w:val="center"/>
              <w:rPr>
                <w:rFonts w:asciiTheme="majorBidi" w:hAnsiTheme="majorBidi"/>
                <w:highlight w:val="yellow"/>
                <w:rtl/>
              </w:rPr>
            </w:pPr>
            <w:r w:rsidRPr="003F4563">
              <w:rPr>
                <w:rFonts w:asciiTheme="majorBidi" w:hAnsiTheme="majorBidi"/>
                <w:sz w:val="22"/>
                <w:szCs w:val="22"/>
                <w:rtl/>
              </w:rPr>
              <w:t>הצעת המחיר הנבדקת ב</w:t>
            </w:r>
            <w:r w:rsidRPr="003F4563">
              <w:rPr>
                <w:rFonts w:asciiTheme="majorBidi" w:hAnsiTheme="majorBidi" w:hint="cs"/>
                <w:sz w:val="22"/>
                <w:szCs w:val="22"/>
                <w:rtl/>
              </w:rPr>
              <w:t>ש"ח</w:t>
            </w:r>
          </w:p>
        </w:tc>
      </w:tr>
    </w:tbl>
    <w:p w14:paraId="2DDB78A4" w14:textId="77777777" w:rsidR="00373CF7" w:rsidRDefault="00373CF7" w:rsidP="006D6B86">
      <w:pPr>
        <w:pStyle w:val="af1"/>
        <w:numPr>
          <w:ilvl w:val="2"/>
          <w:numId w:val="14"/>
        </w:numPr>
        <w:spacing w:before="240" w:line="360" w:lineRule="auto"/>
        <w:ind w:left="1445" w:hanging="709"/>
        <w:jc w:val="both"/>
        <w:outlineLvl w:val="0"/>
        <w:rPr>
          <w:rFonts w:asciiTheme="majorBidi" w:hAnsiTheme="majorBidi"/>
          <w:b/>
          <w:bCs/>
          <w:szCs w:val="24"/>
        </w:rPr>
      </w:pPr>
      <w:r w:rsidRPr="003F4563">
        <w:rPr>
          <w:rFonts w:asciiTheme="majorBidi" w:hAnsiTheme="majorBidi" w:hint="cs"/>
          <w:b/>
          <w:bCs/>
          <w:szCs w:val="24"/>
          <w:rtl/>
        </w:rPr>
        <w:t>דירוג הצעות המחיר יתבצע על בסיס הצעות המחיר כפי שהוגשו, ללא תוספת מע"מ.</w:t>
      </w:r>
    </w:p>
    <w:p w14:paraId="151D7EF2" w14:textId="77777777" w:rsidR="00846CA9" w:rsidRPr="00C67B6A" w:rsidRDefault="008B43F3" w:rsidP="006D6B86">
      <w:pPr>
        <w:pStyle w:val="af1"/>
        <w:numPr>
          <w:ilvl w:val="1"/>
          <w:numId w:val="14"/>
        </w:numPr>
        <w:spacing w:line="360" w:lineRule="auto"/>
        <w:ind w:left="736" w:hanging="623"/>
        <w:jc w:val="both"/>
        <w:outlineLvl w:val="0"/>
        <w:rPr>
          <w:rFonts w:asciiTheme="majorBidi" w:hAnsiTheme="majorBidi"/>
          <w:b/>
          <w:bCs/>
          <w:szCs w:val="24"/>
          <w:u w:val="single"/>
        </w:rPr>
      </w:pPr>
      <w:r w:rsidRPr="00C67B6A">
        <w:rPr>
          <w:rFonts w:asciiTheme="majorBidi" w:hAnsiTheme="majorBidi"/>
          <w:b/>
          <w:bCs/>
          <w:szCs w:val="24"/>
          <w:u w:val="single"/>
          <w:rtl/>
        </w:rPr>
        <w:t xml:space="preserve">שלב רביעי – בחירת ההצעה הזוכה </w:t>
      </w:r>
    </w:p>
    <w:p w14:paraId="279BC14A" w14:textId="77777777" w:rsidR="00CF2054" w:rsidRDefault="008B43F3" w:rsidP="003F4563">
      <w:pPr>
        <w:spacing w:line="360" w:lineRule="auto"/>
        <w:ind w:left="720"/>
        <w:jc w:val="both"/>
        <w:rPr>
          <w:rFonts w:asciiTheme="majorBidi" w:hAnsiTheme="majorBidi"/>
          <w:szCs w:val="24"/>
          <w:rtl/>
        </w:rPr>
      </w:pPr>
      <w:r w:rsidRPr="00C67B6A">
        <w:rPr>
          <w:rFonts w:asciiTheme="majorBidi" w:hAnsiTheme="majorBidi"/>
          <w:szCs w:val="24"/>
          <w:rtl/>
        </w:rPr>
        <w:t xml:space="preserve">הציון הסופי של ההצעות </w:t>
      </w:r>
      <w:r w:rsidR="003F4563">
        <w:rPr>
          <w:rFonts w:asciiTheme="majorBidi" w:hAnsiTheme="majorBidi" w:hint="cs"/>
          <w:szCs w:val="24"/>
          <w:rtl/>
        </w:rPr>
        <w:t>יתקבל לפי הנוסחה שלהלן:</w:t>
      </w:r>
    </w:p>
    <w:p w14:paraId="1D52F047" w14:textId="77777777" w:rsidR="003F4563" w:rsidRPr="00C67B6A" w:rsidRDefault="003F4563" w:rsidP="003F4563">
      <w:pPr>
        <w:spacing w:line="360" w:lineRule="auto"/>
        <w:ind w:left="720"/>
        <w:jc w:val="both"/>
        <w:rPr>
          <w:rFonts w:asciiTheme="majorBidi" w:hAnsiTheme="majorBidi"/>
          <w:szCs w:val="24"/>
          <w:rtl/>
        </w:rPr>
      </w:pPr>
      <w:r>
        <w:rPr>
          <w:rFonts w:asciiTheme="majorBidi" w:hAnsiTheme="majorBidi" w:hint="cs"/>
          <w:szCs w:val="24"/>
          <w:rtl/>
        </w:rPr>
        <w:t>ציון סופי = 40% * (ציון מחיר) + 60% * (ציון איכות)</w:t>
      </w:r>
    </w:p>
    <w:p w14:paraId="11D896B5" w14:textId="77777777" w:rsidR="00D22A8D" w:rsidRPr="00C67B6A" w:rsidRDefault="00D22A8D" w:rsidP="00CF2054">
      <w:pPr>
        <w:spacing w:line="360" w:lineRule="auto"/>
        <w:jc w:val="both"/>
        <w:rPr>
          <w:rFonts w:asciiTheme="majorBidi" w:hAnsiTheme="majorBidi"/>
          <w:szCs w:val="24"/>
          <w:rtl/>
        </w:rPr>
      </w:pPr>
    </w:p>
    <w:p w14:paraId="3D1A5919" w14:textId="77777777" w:rsidR="00D22A8D" w:rsidRPr="00C67B6A" w:rsidRDefault="00D22A8D" w:rsidP="006D6B86">
      <w:pPr>
        <w:pStyle w:val="af1"/>
        <w:numPr>
          <w:ilvl w:val="0"/>
          <w:numId w:val="14"/>
        </w:numPr>
        <w:spacing w:line="360" w:lineRule="auto"/>
        <w:ind w:left="169"/>
        <w:jc w:val="both"/>
        <w:outlineLvl w:val="0"/>
        <w:rPr>
          <w:rFonts w:asciiTheme="majorBidi" w:hAnsiTheme="majorBidi"/>
          <w:b/>
          <w:bCs/>
          <w:sz w:val="28"/>
          <w:szCs w:val="28"/>
          <w:u w:val="single"/>
        </w:rPr>
      </w:pPr>
      <w:r w:rsidRPr="00C67B6A">
        <w:rPr>
          <w:rFonts w:asciiTheme="majorBidi" w:hAnsiTheme="majorBidi"/>
          <w:b/>
          <w:bCs/>
          <w:sz w:val="28"/>
          <w:szCs w:val="28"/>
          <w:u w:val="single"/>
          <w:rtl/>
        </w:rPr>
        <w:t>סוד מסחרי</w:t>
      </w:r>
    </w:p>
    <w:p w14:paraId="36D8E887" w14:textId="77777777" w:rsidR="00D22A8D" w:rsidRPr="00C67B6A" w:rsidRDefault="00D22A8D" w:rsidP="006D6B86">
      <w:pPr>
        <w:pStyle w:val="af1"/>
        <w:numPr>
          <w:ilvl w:val="1"/>
          <w:numId w:val="14"/>
        </w:numPr>
        <w:tabs>
          <w:tab w:val="num" w:pos="736"/>
        </w:tabs>
        <w:spacing w:line="360" w:lineRule="auto"/>
        <w:ind w:left="736" w:hanging="567"/>
        <w:jc w:val="both"/>
        <w:outlineLvl w:val="0"/>
        <w:rPr>
          <w:rFonts w:asciiTheme="majorBidi" w:hAnsiTheme="majorBidi"/>
          <w:szCs w:val="24"/>
        </w:rPr>
      </w:pPr>
      <w:r w:rsidRPr="00C67B6A">
        <w:rPr>
          <w:rFonts w:asciiTheme="majorBidi" w:hAnsiTheme="majorBidi"/>
          <w:szCs w:val="24"/>
          <w:rtl/>
        </w:rPr>
        <w:lastRenderedPageBreak/>
        <w:t>בהתאם לתקנה 21 (ה) לתקנות חובת המכרזים, התשנ"ג – 1993, עומדת למציעים</w:t>
      </w:r>
      <w:r w:rsidRPr="00C67B6A">
        <w:rPr>
          <w:rFonts w:asciiTheme="majorBidi" w:hAnsiTheme="majorBidi"/>
          <w:szCs w:val="24"/>
        </w:rPr>
        <w:t xml:space="preserve"> </w:t>
      </w:r>
      <w:r w:rsidRPr="00C67B6A">
        <w:rPr>
          <w:rFonts w:asciiTheme="majorBidi" w:hAnsiTheme="majorBidi"/>
          <w:szCs w:val="24"/>
          <w:rtl/>
        </w:rPr>
        <w:t xml:space="preserve">שלא זכו במכרז, הזכות לעיין בהצעה הזוכה. </w:t>
      </w:r>
      <w:r w:rsidR="003F4563">
        <w:rPr>
          <w:rFonts w:asciiTheme="majorBidi" w:hAnsiTheme="majorBidi" w:hint="cs"/>
          <w:szCs w:val="24"/>
          <w:rtl/>
        </w:rPr>
        <w:t xml:space="preserve">בהתאם לנוסח המצ"ב למכרז </w:t>
      </w:r>
      <w:r w:rsidR="003F4563" w:rsidRPr="003F4563">
        <w:rPr>
          <w:rFonts w:asciiTheme="majorBidi" w:hAnsiTheme="majorBidi" w:hint="cs"/>
          <w:b/>
          <w:bCs/>
          <w:szCs w:val="24"/>
          <w:rtl/>
        </w:rPr>
        <w:t>כנספח יג'.</w:t>
      </w:r>
    </w:p>
    <w:p w14:paraId="3A5D51B8" w14:textId="77777777" w:rsidR="00D22A8D" w:rsidRPr="00C67B6A" w:rsidRDefault="00D22A8D" w:rsidP="006D6B86">
      <w:pPr>
        <w:pStyle w:val="af1"/>
        <w:numPr>
          <w:ilvl w:val="1"/>
          <w:numId w:val="14"/>
        </w:numPr>
        <w:tabs>
          <w:tab w:val="num" w:pos="736"/>
        </w:tabs>
        <w:spacing w:line="360" w:lineRule="auto"/>
        <w:ind w:left="736" w:hanging="567"/>
        <w:jc w:val="both"/>
        <w:outlineLvl w:val="0"/>
        <w:rPr>
          <w:rFonts w:asciiTheme="majorBidi" w:hAnsiTheme="majorBidi"/>
          <w:szCs w:val="24"/>
        </w:rPr>
      </w:pPr>
      <w:r w:rsidRPr="00C67B6A">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2914CF0B" w14:textId="77777777" w:rsidR="00D22A8D" w:rsidRPr="00C67B6A" w:rsidRDefault="00D22A8D" w:rsidP="006D6B86">
      <w:pPr>
        <w:pStyle w:val="af1"/>
        <w:numPr>
          <w:ilvl w:val="1"/>
          <w:numId w:val="14"/>
        </w:numPr>
        <w:tabs>
          <w:tab w:val="num" w:pos="736"/>
        </w:tabs>
        <w:spacing w:line="360" w:lineRule="auto"/>
        <w:ind w:left="736" w:hanging="567"/>
        <w:jc w:val="both"/>
        <w:outlineLvl w:val="0"/>
        <w:rPr>
          <w:rFonts w:asciiTheme="majorBidi" w:hAnsiTheme="majorBidi"/>
          <w:szCs w:val="24"/>
        </w:rPr>
      </w:pPr>
      <w:r w:rsidRPr="00C67B6A">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14:paraId="1E57B29D" w14:textId="77777777" w:rsidR="00D22A8D" w:rsidRPr="00C67B6A" w:rsidRDefault="00D22A8D" w:rsidP="006D6B86">
      <w:pPr>
        <w:pStyle w:val="af1"/>
        <w:numPr>
          <w:ilvl w:val="1"/>
          <w:numId w:val="14"/>
        </w:numPr>
        <w:tabs>
          <w:tab w:val="num" w:pos="736"/>
        </w:tabs>
        <w:spacing w:line="360" w:lineRule="auto"/>
        <w:ind w:left="736" w:hanging="567"/>
        <w:jc w:val="both"/>
        <w:outlineLvl w:val="0"/>
        <w:rPr>
          <w:rFonts w:asciiTheme="majorBidi" w:hAnsiTheme="majorBidi"/>
          <w:szCs w:val="24"/>
        </w:rPr>
      </w:pPr>
      <w:r w:rsidRPr="00C67B6A">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14:paraId="256BEDCE" w14:textId="77777777" w:rsidR="00D22A8D" w:rsidRPr="00E45030" w:rsidRDefault="00D22A8D" w:rsidP="00D22A8D">
      <w:pPr>
        <w:spacing w:line="360" w:lineRule="auto"/>
        <w:contextualSpacing/>
        <w:jc w:val="both"/>
        <w:rPr>
          <w:rFonts w:asciiTheme="majorBidi" w:hAnsiTheme="majorBidi"/>
          <w:color w:val="FF0000"/>
          <w:sz w:val="28"/>
          <w:szCs w:val="28"/>
          <w:rtl/>
        </w:rPr>
      </w:pPr>
    </w:p>
    <w:p w14:paraId="388EB73A" w14:textId="77777777" w:rsidR="00D22A8D" w:rsidRPr="00C67B6A" w:rsidRDefault="00D22A8D" w:rsidP="006D6B86">
      <w:pPr>
        <w:pStyle w:val="af1"/>
        <w:numPr>
          <w:ilvl w:val="0"/>
          <w:numId w:val="14"/>
        </w:numPr>
        <w:spacing w:line="360" w:lineRule="auto"/>
        <w:ind w:left="169"/>
        <w:jc w:val="both"/>
        <w:outlineLvl w:val="0"/>
        <w:rPr>
          <w:rFonts w:asciiTheme="majorBidi" w:hAnsiTheme="majorBidi"/>
          <w:b/>
          <w:bCs/>
          <w:sz w:val="28"/>
          <w:szCs w:val="28"/>
          <w:u w:val="single"/>
          <w:rtl/>
        </w:rPr>
      </w:pPr>
      <w:r w:rsidRPr="00C67B6A">
        <w:rPr>
          <w:rFonts w:asciiTheme="majorBidi" w:hAnsiTheme="majorBidi"/>
          <w:b/>
          <w:bCs/>
          <w:sz w:val="28"/>
          <w:szCs w:val="28"/>
          <w:u w:val="single"/>
          <w:rtl/>
        </w:rPr>
        <w:t>מציע שהינו עסק בשליטת אישה</w:t>
      </w:r>
    </w:p>
    <w:p w14:paraId="5617F92C" w14:textId="77777777" w:rsidR="00D22A8D" w:rsidRPr="00C67B6A" w:rsidRDefault="00D22A8D" w:rsidP="006D6B86">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C67B6A">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sidRPr="00C67B6A">
        <w:rPr>
          <w:rFonts w:asciiTheme="majorBidi" w:hAnsiTheme="majorBidi" w:hint="cs"/>
          <w:szCs w:val="24"/>
          <w:rtl/>
        </w:rPr>
        <w:t xml:space="preserve"> </w:t>
      </w:r>
      <w:r w:rsidRPr="00C67B6A">
        <w:rPr>
          <w:rFonts w:asciiTheme="majorBidi" w:hAnsiTheme="majorBidi"/>
          <w:szCs w:val="24"/>
          <w:rtl/>
        </w:rPr>
        <w:t>"אישור"; ו"תצהיר" ראה חוק חובת המכרזים, תשנ"ב- 1992).</w:t>
      </w:r>
    </w:p>
    <w:p w14:paraId="70BEE34D" w14:textId="77777777" w:rsidR="00D22A8D" w:rsidRPr="00C67B6A" w:rsidRDefault="00D22A8D" w:rsidP="006D6B86">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C67B6A">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6622E467" w14:textId="77777777" w:rsidR="008B43F3" w:rsidRPr="00C67B6A" w:rsidRDefault="008B43F3" w:rsidP="00314B9E">
      <w:pPr>
        <w:spacing w:line="360" w:lineRule="auto"/>
        <w:jc w:val="both"/>
        <w:rPr>
          <w:rFonts w:asciiTheme="majorBidi" w:hAnsiTheme="majorBidi"/>
          <w:b/>
          <w:bCs/>
          <w:szCs w:val="24"/>
          <w:u w:val="single"/>
          <w:rtl/>
        </w:rPr>
      </w:pPr>
    </w:p>
    <w:p w14:paraId="63A11EC1" w14:textId="77777777" w:rsidR="00846CA9" w:rsidRPr="00C67B6A" w:rsidRDefault="00632225" w:rsidP="006D6B86">
      <w:pPr>
        <w:pStyle w:val="af1"/>
        <w:numPr>
          <w:ilvl w:val="0"/>
          <w:numId w:val="14"/>
        </w:numPr>
        <w:spacing w:line="360" w:lineRule="auto"/>
        <w:ind w:left="169"/>
        <w:jc w:val="both"/>
        <w:outlineLvl w:val="0"/>
        <w:rPr>
          <w:rFonts w:asciiTheme="majorBidi" w:hAnsiTheme="majorBidi"/>
          <w:b/>
          <w:bCs/>
          <w:sz w:val="28"/>
          <w:szCs w:val="28"/>
          <w:u w:val="single"/>
          <w:rtl/>
        </w:rPr>
      </w:pPr>
      <w:r w:rsidRPr="00C67B6A">
        <w:rPr>
          <w:rFonts w:asciiTheme="majorBidi" w:hAnsiTheme="majorBidi"/>
          <w:b/>
          <w:bCs/>
          <w:sz w:val="28"/>
          <w:szCs w:val="28"/>
          <w:u w:val="single"/>
          <w:rtl/>
        </w:rPr>
        <w:t>כללי</w:t>
      </w:r>
    </w:p>
    <w:p w14:paraId="3725BC10" w14:textId="77777777" w:rsidR="00CF2054" w:rsidRPr="00C67B6A" w:rsidRDefault="00CF2054" w:rsidP="006D6B86">
      <w:pPr>
        <w:pStyle w:val="af1"/>
        <w:numPr>
          <w:ilvl w:val="1"/>
          <w:numId w:val="14"/>
        </w:numPr>
        <w:tabs>
          <w:tab w:val="num" w:pos="736"/>
        </w:tabs>
        <w:spacing w:line="360" w:lineRule="auto"/>
        <w:ind w:left="736" w:hanging="567"/>
        <w:jc w:val="both"/>
        <w:outlineLvl w:val="0"/>
        <w:rPr>
          <w:rFonts w:asciiTheme="majorBidi" w:hAnsiTheme="majorBidi"/>
          <w:szCs w:val="24"/>
        </w:rPr>
      </w:pPr>
      <w:r w:rsidRPr="00C67B6A">
        <w:rPr>
          <w:rFonts w:asciiTheme="majorBidi" w:hAnsiTheme="majorBidi"/>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C67B6A">
        <w:rPr>
          <w:rFonts w:asciiTheme="majorBidi" w:hAnsiTheme="majorBidi"/>
          <w:szCs w:val="24"/>
        </w:rPr>
        <w:t xml:space="preserve">www.energy.gov.il </w:t>
      </w:r>
      <w:r w:rsidRPr="00C67B6A">
        <w:rPr>
          <w:rFonts w:asciiTheme="majorBidi" w:hAnsiTheme="majorBidi"/>
          <w:szCs w:val="24"/>
          <w:rtl/>
        </w:rPr>
        <w:t xml:space="preserve"> ו/או באתר מינהל הרכש של משרד האוצר. באחריות המציעים לבדוק מפעם לפעם אם חלו שינויים במסמכי המכרז.</w:t>
      </w:r>
    </w:p>
    <w:p w14:paraId="3DAC8582" w14:textId="77777777" w:rsidR="00846CA9" w:rsidRPr="00C67B6A" w:rsidRDefault="006C06CA" w:rsidP="006D6B86">
      <w:pPr>
        <w:pStyle w:val="af1"/>
        <w:numPr>
          <w:ilvl w:val="1"/>
          <w:numId w:val="14"/>
        </w:numPr>
        <w:tabs>
          <w:tab w:val="num" w:pos="736"/>
        </w:tabs>
        <w:spacing w:line="360" w:lineRule="auto"/>
        <w:ind w:left="736" w:hanging="567"/>
        <w:jc w:val="both"/>
        <w:outlineLvl w:val="0"/>
        <w:rPr>
          <w:rFonts w:asciiTheme="majorBidi" w:hAnsiTheme="majorBidi"/>
          <w:szCs w:val="24"/>
        </w:rPr>
      </w:pPr>
      <w:r w:rsidRPr="00C67B6A">
        <w:rPr>
          <w:rFonts w:asciiTheme="majorBidi" w:hAnsiTheme="majorBidi"/>
          <w:szCs w:val="24"/>
          <w:rtl/>
        </w:rPr>
        <w:t>המשרד יהיה רשאי לפנות למציעים, כולם או חלקם, בבקשה לקבל מהם הבהרות לפרטים בהצעה</w:t>
      </w:r>
      <w:r w:rsidR="00C90766" w:rsidRPr="00C67B6A">
        <w:rPr>
          <w:rFonts w:asciiTheme="majorBidi" w:hAnsiTheme="majorBidi"/>
          <w:szCs w:val="24"/>
          <w:rtl/>
        </w:rPr>
        <w:t>,</w:t>
      </w:r>
      <w:r w:rsidRPr="00C67B6A">
        <w:rPr>
          <w:rFonts w:asciiTheme="majorBidi" w:hAnsiTheme="majorBidi"/>
          <w:szCs w:val="24"/>
          <w:rtl/>
        </w:rPr>
        <w:t xml:space="preserve"> וכן כל מידע נוסף אם יש בו לדעת המשרד כדי לסייע לו בקבלת החלטות. כן ניתן יהיה לפנות למציעים בבקשה להשלמת מסמכים.</w:t>
      </w:r>
    </w:p>
    <w:p w14:paraId="1E8AA1F2" w14:textId="77777777" w:rsidR="00CF2054" w:rsidRPr="00C67B6A" w:rsidRDefault="00CF2054" w:rsidP="006D6B86">
      <w:pPr>
        <w:pStyle w:val="af1"/>
        <w:numPr>
          <w:ilvl w:val="1"/>
          <w:numId w:val="14"/>
        </w:numPr>
        <w:tabs>
          <w:tab w:val="num" w:pos="736"/>
        </w:tabs>
        <w:spacing w:line="360" w:lineRule="auto"/>
        <w:ind w:left="736" w:hanging="567"/>
        <w:jc w:val="both"/>
        <w:outlineLvl w:val="0"/>
        <w:rPr>
          <w:rFonts w:asciiTheme="majorBidi" w:hAnsiTheme="majorBidi"/>
          <w:szCs w:val="24"/>
        </w:rPr>
      </w:pPr>
      <w:r w:rsidRPr="00C67B6A">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477392F6" w14:textId="77777777" w:rsidR="00846CA9" w:rsidRPr="00C67B6A" w:rsidRDefault="00EA4C86" w:rsidP="006D6B86">
      <w:pPr>
        <w:pStyle w:val="af1"/>
        <w:numPr>
          <w:ilvl w:val="1"/>
          <w:numId w:val="14"/>
        </w:numPr>
        <w:tabs>
          <w:tab w:val="num" w:pos="736"/>
        </w:tabs>
        <w:spacing w:line="360" w:lineRule="auto"/>
        <w:ind w:left="736" w:hanging="567"/>
        <w:jc w:val="both"/>
        <w:outlineLvl w:val="0"/>
        <w:rPr>
          <w:rFonts w:asciiTheme="majorBidi" w:hAnsiTheme="majorBidi"/>
          <w:szCs w:val="24"/>
        </w:rPr>
      </w:pPr>
      <w:r w:rsidRPr="00C67B6A">
        <w:rPr>
          <w:rFonts w:asciiTheme="majorBidi" w:hAnsiTheme="majorBidi"/>
          <w:szCs w:val="24"/>
          <w:rtl/>
        </w:rPr>
        <w:t>המשרד יהיה רשאי שלא לבחור בהצעה שקיבלה את הציון הגבוה ביותר כאמור,</w:t>
      </w:r>
      <w:r w:rsidR="00AB65D7" w:rsidRPr="00C67B6A">
        <w:rPr>
          <w:rFonts w:asciiTheme="majorBidi" w:hAnsiTheme="majorBidi"/>
          <w:szCs w:val="24"/>
          <w:rtl/>
        </w:rPr>
        <w:t xml:space="preserve"> בין היתר</w:t>
      </w:r>
      <w:r w:rsidRPr="00C67B6A">
        <w:rPr>
          <w:rFonts w:asciiTheme="majorBidi" w:hAnsiTheme="majorBidi"/>
          <w:szCs w:val="24"/>
          <w:rtl/>
        </w:rPr>
        <w:t xml:space="preserve"> אם מצא את ההצעה בלתי סבירה באופן המעורר חשש בדבר יכולתו של המציע לעמוד בהתחייבויותיו וזאת לאחר שניתנה למציע הזדמנות להציג את עמדתו ולהסבירה. </w:t>
      </w:r>
    </w:p>
    <w:p w14:paraId="37D9BD3C" w14:textId="77777777" w:rsidR="00846CA9" w:rsidRPr="00C67B6A" w:rsidRDefault="006C06CA" w:rsidP="006D6B86">
      <w:pPr>
        <w:pStyle w:val="af1"/>
        <w:numPr>
          <w:ilvl w:val="1"/>
          <w:numId w:val="14"/>
        </w:numPr>
        <w:tabs>
          <w:tab w:val="num" w:pos="736"/>
        </w:tabs>
        <w:spacing w:line="360" w:lineRule="auto"/>
        <w:ind w:left="736" w:hanging="567"/>
        <w:jc w:val="both"/>
        <w:outlineLvl w:val="0"/>
        <w:rPr>
          <w:rFonts w:asciiTheme="majorBidi" w:hAnsiTheme="majorBidi"/>
          <w:szCs w:val="24"/>
        </w:rPr>
      </w:pPr>
      <w:r w:rsidRPr="00C67B6A">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14:paraId="373D86C8" w14:textId="77777777" w:rsidR="00846CA9" w:rsidRPr="00C67B6A" w:rsidRDefault="006C06CA" w:rsidP="006D6B86">
      <w:pPr>
        <w:pStyle w:val="af1"/>
        <w:numPr>
          <w:ilvl w:val="1"/>
          <w:numId w:val="14"/>
        </w:numPr>
        <w:tabs>
          <w:tab w:val="num" w:pos="736"/>
        </w:tabs>
        <w:spacing w:line="360" w:lineRule="auto"/>
        <w:ind w:left="736" w:hanging="567"/>
        <w:jc w:val="both"/>
        <w:outlineLvl w:val="0"/>
        <w:rPr>
          <w:rFonts w:asciiTheme="majorBidi" w:hAnsiTheme="majorBidi"/>
          <w:szCs w:val="24"/>
        </w:rPr>
      </w:pPr>
      <w:r w:rsidRPr="00C67B6A">
        <w:rPr>
          <w:rFonts w:asciiTheme="majorBidi" w:hAnsiTheme="majorBidi"/>
          <w:szCs w:val="24"/>
          <w:rtl/>
        </w:rPr>
        <w:lastRenderedPageBreak/>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4E687448" w14:textId="77777777" w:rsidR="00CF2054" w:rsidRPr="00C67B6A" w:rsidRDefault="00CF2054" w:rsidP="006D6B86">
      <w:pPr>
        <w:pStyle w:val="af1"/>
        <w:numPr>
          <w:ilvl w:val="1"/>
          <w:numId w:val="14"/>
        </w:numPr>
        <w:tabs>
          <w:tab w:val="num" w:pos="736"/>
        </w:tabs>
        <w:spacing w:line="360" w:lineRule="auto"/>
        <w:ind w:left="736" w:hanging="567"/>
        <w:jc w:val="both"/>
        <w:outlineLvl w:val="0"/>
        <w:rPr>
          <w:rFonts w:asciiTheme="majorBidi" w:hAnsiTheme="majorBidi"/>
          <w:szCs w:val="24"/>
        </w:rPr>
      </w:pPr>
      <w:r w:rsidRPr="00C67B6A">
        <w:rPr>
          <w:rFonts w:asciiTheme="majorBidi" w:hAnsiTheme="majorBidi"/>
          <w:szCs w:val="24"/>
          <w:rtl/>
        </w:rPr>
        <w:t xml:space="preserve">אין המשרד מתחייב לקבל את ההצעה שתזכה לציון הגבוה ביותר, או כל הצעה שהיא. </w:t>
      </w:r>
    </w:p>
    <w:p w14:paraId="1841CEE4" w14:textId="77777777" w:rsidR="00CF2054" w:rsidRPr="00C67B6A" w:rsidRDefault="00CF2054" w:rsidP="006D6B86">
      <w:pPr>
        <w:pStyle w:val="af1"/>
        <w:numPr>
          <w:ilvl w:val="1"/>
          <w:numId w:val="14"/>
        </w:numPr>
        <w:tabs>
          <w:tab w:val="num" w:pos="736"/>
        </w:tabs>
        <w:spacing w:line="360" w:lineRule="auto"/>
        <w:ind w:left="736" w:hanging="567"/>
        <w:jc w:val="both"/>
        <w:outlineLvl w:val="0"/>
        <w:rPr>
          <w:rFonts w:asciiTheme="majorBidi" w:hAnsiTheme="majorBidi"/>
          <w:szCs w:val="24"/>
        </w:rPr>
      </w:pPr>
      <w:r w:rsidRPr="00C67B6A">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14:paraId="2FAAC769" w14:textId="77777777" w:rsidR="00CF2054" w:rsidRPr="00C67B6A" w:rsidRDefault="00CF2054" w:rsidP="006D6B86">
      <w:pPr>
        <w:pStyle w:val="af1"/>
        <w:numPr>
          <w:ilvl w:val="1"/>
          <w:numId w:val="14"/>
        </w:numPr>
        <w:tabs>
          <w:tab w:val="num" w:pos="736"/>
        </w:tabs>
        <w:spacing w:line="360" w:lineRule="auto"/>
        <w:ind w:left="736" w:hanging="567"/>
        <w:jc w:val="both"/>
        <w:outlineLvl w:val="0"/>
        <w:rPr>
          <w:rFonts w:asciiTheme="majorBidi" w:hAnsiTheme="majorBidi"/>
          <w:szCs w:val="24"/>
        </w:rPr>
      </w:pPr>
      <w:r w:rsidRPr="00C67B6A">
        <w:rPr>
          <w:rFonts w:asciiTheme="majorBidi" w:hAnsiTheme="majorBidi"/>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45B0E508" w14:textId="77777777" w:rsidR="0015175F" w:rsidRPr="00C67B6A" w:rsidRDefault="0015175F" w:rsidP="006D6B86">
      <w:pPr>
        <w:pStyle w:val="af1"/>
        <w:numPr>
          <w:ilvl w:val="1"/>
          <w:numId w:val="14"/>
        </w:numPr>
        <w:tabs>
          <w:tab w:val="num" w:pos="736"/>
        </w:tabs>
        <w:spacing w:line="360" w:lineRule="auto"/>
        <w:ind w:left="736" w:hanging="567"/>
        <w:jc w:val="both"/>
        <w:outlineLvl w:val="0"/>
        <w:rPr>
          <w:rFonts w:asciiTheme="majorBidi" w:hAnsiTheme="majorBidi"/>
          <w:szCs w:val="24"/>
        </w:rPr>
      </w:pPr>
      <w:r w:rsidRPr="00C67B6A">
        <w:rPr>
          <w:rFonts w:asciiTheme="majorBidi" w:hAnsiTheme="majorBidi" w:hint="cs"/>
          <w:szCs w:val="24"/>
          <w:rtl/>
        </w:rPr>
        <w:t xml:space="preserve">זכות עיון במסמכי המכרז, </w:t>
      </w:r>
      <w:r w:rsidR="00D15B6C" w:rsidRPr="00C67B6A">
        <w:rPr>
          <w:rFonts w:asciiTheme="majorBidi" w:hAnsiTheme="majorBidi" w:hint="cs"/>
          <w:szCs w:val="24"/>
          <w:rtl/>
        </w:rPr>
        <w:t>לרבות ההצעה הזוכה, תינתן</w:t>
      </w:r>
      <w:r w:rsidRPr="00C67B6A">
        <w:rPr>
          <w:rFonts w:asciiTheme="majorBidi" w:hAnsiTheme="majorBidi" w:hint="cs"/>
          <w:szCs w:val="24"/>
          <w:rtl/>
        </w:rPr>
        <w:t xml:space="preserve"> תמורת תשלום לכיסוי העלות הכרוכה בבקשת העיון.</w:t>
      </w:r>
      <w:r w:rsidR="00D15B6C" w:rsidRPr="00C67B6A">
        <w:rPr>
          <w:rFonts w:asciiTheme="majorBidi" w:hAnsiTheme="majorBidi" w:hint="cs"/>
          <w:szCs w:val="24"/>
          <w:rtl/>
        </w:rPr>
        <w:t xml:space="preserve"> יצוין כי הזכות שמורה למשתתפים במכרז בלבד.</w:t>
      </w:r>
    </w:p>
    <w:p w14:paraId="2E4F2E3D" w14:textId="77777777" w:rsidR="00CF2054" w:rsidRPr="00C67B6A" w:rsidRDefault="00CF2054" w:rsidP="006D6B86">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C67B6A">
        <w:rPr>
          <w:rFonts w:asciiTheme="majorBidi" w:hAnsiTheme="majorBidi"/>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C67B6A">
        <w:rPr>
          <w:rFonts w:asciiTheme="majorBidi" w:hAnsiTheme="majorBidi"/>
          <w:szCs w:val="24"/>
        </w:rPr>
        <w:t xml:space="preserve"> </w:t>
      </w:r>
    </w:p>
    <w:p w14:paraId="2EAD94D5" w14:textId="77777777" w:rsidR="00CF2054" w:rsidRPr="00C67B6A" w:rsidRDefault="00CF2054" w:rsidP="006D6B86">
      <w:pPr>
        <w:pStyle w:val="af1"/>
        <w:numPr>
          <w:ilvl w:val="1"/>
          <w:numId w:val="14"/>
        </w:numPr>
        <w:tabs>
          <w:tab w:val="num" w:pos="736"/>
        </w:tabs>
        <w:spacing w:line="360" w:lineRule="auto"/>
        <w:ind w:left="736" w:hanging="567"/>
        <w:jc w:val="both"/>
        <w:outlineLvl w:val="0"/>
        <w:rPr>
          <w:rFonts w:asciiTheme="majorBidi" w:hAnsiTheme="majorBidi"/>
          <w:szCs w:val="24"/>
        </w:rPr>
      </w:pPr>
      <w:r w:rsidRPr="00C67B6A">
        <w:rPr>
          <w:rFonts w:asciiTheme="majorBidi" w:hAnsiTheme="majorBidi"/>
          <w:szCs w:val="24"/>
          <w:rtl/>
        </w:rPr>
        <w:t>התחייבות המשרד כלפי הזוכה תיווצר רק עם חתימת הסכם פורמלי על ידי מורשי חתימה מטעם המשרד.</w:t>
      </w:r>
    </w:p>
    <w:p w14:paraId="54336B78" w14:textId="77777777" w:rsidR="00CF2054" w:rsidRPr="00C67B6A" w:rsidRDefault="00CF2054" w:rsidP="006D6B86">
      <w:pPr>
        <w:pStyle w:val="af1"/>
        <w:numPr>
          <w:ilvl w:val="1"/>
          <w:numId w:val="14"/>
        </w:numPr>
        <w:tabs>
          <w:tab w:val="num" w:pos="736"/>
        </w:tabs>
        <w:spacing w:line="360" w:lineRule="auto"/>
        <w:ind w:left="736" w:hanging="567"/>
        <w:jc w:val="both"/>
        <w:outlineLvl w:val="0"/>
        <w:rPr>
          <w:rFonts w:asciiTheme="majorBidi" w:hAnsiTheme="majorBidi"/>
          <w:szCs w:val="24"/>
        </w:rPr>
      </w:pPr>
      <w:r w:rsidRPr="00C67B6A">
        <w:rPr>
          <w:rFonts w:asciiTheme="majorBidi" w:hAnsiTheme="majorBidi"/>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53AECE5B" w14:textId="77777777" w:rsidR="00846CA9" w:rsidRPr="00C67B6A" w:rsidRDefault="006C06CA" w:rsidP="006D6B86">
      <w:pPr>
        <w:pStyle w:val="af1"/>
        <w:numPr>
          <w:ilvl w:val="1"/>
          <w:numId w:val="14"/>
        </w:numPr>
        <w:tabs>
          <w:tab w:val="num" w:pos="736"/>
        </w:tabs>
        <w:spacing w:line="360" w:lineRule="auto"/>
        <w:ind w:left="736" w:hanging="567"/>
        <w:jc w:val="both"/>
        <w:outlineLvl w:val="0"/>
        <w:rPr>
          <w:rFonts w:asciiTheme="majorBidi" w:hAnsiTheme="majorBidi"/>
          <w:szCs w:val="24"/>
        </w:rPr>
      </w:pPr>
      <w:r w:rsidRPr="00C67B6A">
        <w:rPr>
          <w:rFonts w:asciiTheme="majorBidi" w:hAnsiTheme="majorBidi"/>
          <w:szCs w:val="24"/>
          <w:rtl/>
        </w:rPr>
        <w:t xml:space="preserve">היה ובתוך 12 חודשים </w:t>
      </w:r>
      <w:r w:rsidR="001B7C4C" w:rsidRPr="00C67B6A">
        <w:rPr>
          <w:rFonts w:asciiTheme="majorBidi" w:hAnsiTheme="majorBidi"/>
          <w:szCs w:val="24"/>
          <w:rtl/>
        </w:rPr>
        <w:t>לא התממשה מסיבה כלשהי ההתקשרות עם המציע שהצעתו זכתה</w:t>
      </w:r>
      <w:r w:rsidRPr="00C67B6A">
        <w:rPr>
          <w:rFonts w:asciiTheme="majorBidi" w:hAnsiTheme="majorBidi"/>
          <w:szCs w:val="24"/>
          <w:rtl/>
        </w:rPr>
        <w:t xml:space="preserve">, רשאי המשרד להתקשר עם </w:t>
      </w:r>
      <w:r w:rsidR="001D44B4" w:rsidRPr="00C67B6A">
        <w:rPr>
          <w:rFonts w:asciiTheme="majorBidi" w:hAnsiTheme="majorBidi"/>
          <w:szCs w:val="24"/>
          <w:rtl/>
        </w:rPr>
        <w:t xml:space="preserve">המציע שהצעתו </w:t>
      </w:r>
      <w:r w:rsidRPr="00C67B6A">
        <w:rPr>
          <w:rFonts w:asciiTheme="majorBidi" w:hAnsiTheme="majorBidi"/>
          <w:szCs w:val="24"/>
          <w:rtl/>
        </w:rPr>
        <w:t>דורג</w:t>
      </w:r>
      <w:r w:rsidR="001D44B4" w:rsidRPr="00C67B6A">
        <w:rPr>
          <w:rFonts w:asciiTheme="majorBidi" w:hAnsiTheme="majorBidi"/>
          <w:szCs w:val="24"/>
          <w:rtl/>
        </w:rPr>
        <w:t>ה</w:t>
      </w:r>
      <w:r w:rsidRPr="00C67B6A">
        <w:rPr>
          <w:rFonts w:asciiTheme="majorBidi" w:hAnsiTheme="majorBidi"/>
          <w:szCs w:val="24"/>
          <w:rtl/>
        </w:rPr>
        <w:t xml:space="preserve"> הבא</w:t>
      </w:r>
      <w:r w:rsidR="001D44B4" w:rsidRPr="00C67B6A">
        <w:rPr>
          <w:rFonts w:asciiTheme="majorBidi" w:hAnsiTheme="majorBidi"/>
          <w:szCs w:val="24"/>
          <w:rtl/>
        </w:rPr>
        <w:t>ה</w:t>
      </w:r>
      <w:r w:rsidRPr="00C67B6A">
        <w:rPr>
          <w:rFonts w:asciiTheme="majorBidi" w:hAnsiTheme="majorBidi"/>
          <w:szCs w:val="24"/>
          <w:rtl/>
        </w:rPr>
        <w:t xml:space="preserve"> אחריו על פי תוצאות המכרז, בכפוף להסכמתו להתקשרות לפי הצעתו במכרז.</w:t>
      </w:r>
      <w:r w:rsidR="008D72B8" w:rsidRPr="00C67B6A">
        <w:rPr>
          <w:rFonts w:asciiTheme="majorBidi" w:hAnsiTheme="majorBidi"/>
          <w:szCs w:val="24"/>
          <w:rtl/>
        </w:rPr>
        <w:t xml:space="preserve"> </w:t>
      </w:r>
    </w:p>
    <w:p w14:paraId="742F6B3F" w14:textId="77777777" w:rsidR="00CF2054" w:rsidRPr="00C67B6A" w:rsidRDefault="00CF2054" w:rsidP="006D6B86">
      <w:pPr>
        <w:pStyle w:val="af1"/>
        <w:numPr>
          <w:ilvl w:val="1"/>
          <w:numId w:val="14"/>
        </w:numPr>
        <w:tabs>
          <w:tab w:val="num" w:pos="736"/>
        </w:tabs>
        <w:spacing w:line="360" w:lineRule="auto"/>
        <w:ind w:left="736" w:hanging="567"/>
        <w:jc w:val="both"/>
        <w:outlineLvl w:val="0"/>
        <w:rPr>
          <w:rFonts w:asciiTheme="majorBidi" w:hAnsiTheme="majorBidi"/>
          <w:szCs w:val="24"/>
        </w:rPr>
      </w:pPr>
      <w:r w:rsidRPr="00C67B6A">
        <w:rPr>
          <w:rFonts w:asciiTheme="majorBidi" w:hAnsiTheme="majorBidi"/>
          <w:szCs w:val="24"/>
          <w:rtl/>
        </w:rPr>
        <w:t>המשרד רשאי לא לאשר העסקת עובדים מסוימים בצוות של המציע, על פי שיקול דעתו הבלעדי.</w:t>
      </w:r>
    </w:p>
    <w:p w14:paraId="5A324932" w14:textId="77777777" w:rsidR="00A83A9A" w:rsidRPr="00C67B6A" w:rsidRDefault="00A83A9A">
      <w:pPr>
        <w:bidi w:val="0"/>
        <w:rPr>
          <w:rFonts w:asciiTheme="majorBidi" w:hAnsiTheme="majorBidi"/>
          <w:sz w:val="28"/>
          <w:szCs w:val="28"/>
          <w:rtl/>
          <w:lang w:eastAsia="he-IL"/>
        </w:rPr>
      </w:pPr>
    </w:p>
    <w:p w14:paraId="562EE000" w14:textId="77777777" w:rsidR="00846CA9" w:rsidRPr="00C67B6A" w:rsidRDefault="007212F6" w:rsidP="006D6B86">
      <w:pPr>
        <w:pStyle w:val="af1"/>
        <w:numPr>
          <w:ilvl w:val="0"/>
          <w:numId w:val="14"/>
        </w:numPr>
        <w:spacing w:line="360" w:lineRule="auto"/>
        <w:ind w:left="169"/>
        <w:jc w:val="both"/>
        <w:outlineLvl w:val="0"/>
        <w:rPr>
          <w:rFonts w:asciiTheme="majorBidi" w:hAnsiTheme="majorBidi"/>
          <w:b/>
          <w:bCs/>
          <w:sz w:val="28"/>
          <w:szCs w:val="28"/>
          <w:u w:val="single"/>
          <w:rtl/>
        </w:rPr>
      </w:pPr>
      <w:r w:rsidRPr="00C67B6A">
        <w:rPr>
          <w:rFonts w:asciiTheme="majorBidi" w:hAnsiTheme="majorBidi"/>
          <w:b/>
          <w:bCs/>
          <w:sz w:val="28"/>
          <w:szCs w:val="28"/>
          <w:u w:val="single"/>
          <w:rtl/>
        </w:rPr>
        <w:t>אישור קצין הביטחון</w:t>
      </w:r>
      <w:r w:rsidR="006D7CC6" w:rsidRPr="00C67B6A">
        <w:rPr>
          <w:rFonts w:asciiTheme="majorBidi" w:hAnsiTheme="majorBidi"/>
          <w:b/>
          <w:bCs/>
          <w:sz w:val="28"/>
          <w:szCs w:val="28"/>
          <w:u w:val="single"/>
          <w:rtl/>
        </w:rPr>
        <w:t xml:space="preserve"> </w:t>
      </w:r>
    </w:p>
    <w:p w14:paraId="5F543BDC" w14:textId="2B87487F" w:rsidR="00846CA9" w:rsidRPr="00C67B6A" w:rsidRDefault="005611F9" w:rsidP="006D6B86">
      <w:pPr>
        <w:pStyle w:val="af1"/>
        <w:numPr>
          <w:ilvl w:val="1"/>
          <w:numId w:val="14"/>
        </w:numPr>
        <w:tabs>
          <w:tab w:val="num" w:pos="736"/>
        </w:tabs>
        <w:spacing w:line="360" w:lineRule="auto"/>
        <w:ind w:left="736" w:hanging="567"/>
        <w:jc w:val="both"/>
        <w:outlineLvl w:val="0"/>
        <w:rPr>
          <w:rFonts w:asciiTheme="majorBidi" w:hAnsiTheme="majorBidi"/>
          <w:szCs w:val="24"/>
        </w:rPr>
      </w:pPr>
      <w:r w:rsidRPr="00C67B6A">
        <w:rPr>
          <w:rFonts w:asciiTheme="majorBidi" w:hAnsiTheme="majorBidi"/>
          <w:szCs w:val="24"/>
          <w:rtl/>
        </w:rPr>
        <w:t xml:space="preserve">העסקתו של כל נותן שירותים מטעם היועץ עבור המשרד, טעונה אישור מראש ובכתב של מנהל אגף ביטחון במשרד </w:t>
      </w:r>
      <w:r w:rsidR="00A863AA">
        <w:rPr>
          <w:rFonts w:asciiTheme="majorBidi" w:hAnsiTheme="majorBidi" w:hint="cs"/>
          <w:szCs w:val="24"/>
          <w:rtl/>
        </w:rPr>
        <w:t xml:space="preserve">או בא כוחו </w:t>
      </w:r>
      <w:r w:rsidRPr="00C67B6A">
        <w:rPr>
          <w:rFonts w:asciiTheme="majorBidi" w:hAnsiTheme="majorBidi"/>
          <w:szCs w:val="24"/>
          <w:rtl/>
        </w:rPr>
        <w:t>(להלן: "</w:t>
      </w:r>
      <w:r w:rsidRPr="00C67B6A">
        <w:rPr>
          <w:rFonts w:asciiTheme="majorBidi" w:hAnsiTheme="majorBidi"/>
          <w:b/>
          <w:bCs/>
          <w:szCs w:val="24"/>
          <w:rtl/>
        </w:rPr>
        <w:t>המנב"ט</w:t>
      </w:r>
      <w:r w:rsidRPr="00C67B6A">
        <w:rPr>
          <w:rFonts w:asciiTheme="majorBidi" w:hAnsiTheme="majorBidi"/>
          <w:szCs w:val="24"/>
          <w:rtl/>
        </w:rPr>
        <w:t>").</w:t>
      </w:r>
    </w:p>
    <w:p w14:paraId="3D895B49" w14:textId="77777777" w:rsidR="00846CA9" w:rsidRDefault="005611F9" w:rsidP="006D6B86">
      <w:pPr>
        <w:pStyle w:val="af1"/>
        <w:numPr>
          <w:ilvl w:val="1"/>
          <w:numId w:val="14"/>
        </w:numPr>
        <w:tabs>
          <w:tab w:val="num" w:pos="736"/>
        </w:tabs>
        <w:spacing w:line="360" w:lineRule="auto"/>
        <w:ind w:left="736" w:hanging="567"/>
        <w:jc w:val="both"/>
        <w:outlineLvl w:val="0"/>
        <w:rPr>
          <w:rFonts w:asciiTheme="majorBidi" w:hAnsiTheme="majorBidi"/>
          <w:szCs w:val="24"/>
        </w:rPr>
      </w:pPr>
      <w:r w:rsidRPr="00C67B6A">
        <w:rPr>
          <w:rFonts w:asciiTheme="majorBidi" w:hAnsiTheme="majorBidi"/>
          <w:szCs w:val="24"/>
          <w:rtl/>
        </w:rPr>
        <w:t>המנב"ט יהא רשאי לדרוש מהיועץ שלא להעסיק נותן שירותים מסויים עבור המשרד, וזאת גם לאחר שאותו אדם אושר לעבודה עבור המשרד והיועץ מתחייב לבצע את הדבר מיד לאחר שיידרש לעשות זאת.</w:t>
      </w:r>
    </w:p>
    <w:p w14:paraId="447D62FB" w14:textId="3723284F" w:rsidR="00A863AA" w:rsidRPr="00C67B6A" w:rsidRDefault="00A863AA" w:rsidP="006D6B86">
      <w:pPr>
        <w:pStyle w:val="af1"/>
        <w:numPr>
          <w:ilvl w:val="1"/>
          <w:numId w:val="14"/>
        </w:numPr>
        <w:tabs>
          <w:tab w:val="num" w:pos="736"/>
        </w:tabs>
        <w:spacing w:line="360" w:lineRule="auto"/>
        <w:ind w:left="736" w:hanging="567"/>
        <w:jc w:val="both"/>
        <w:outlineLvl w:val="0"/>
        <w:rPr>
          <w:rFonts w:asciiTheme="majorBidi" w:hAnsiTheme="majorBidi"/>
          <w:szCs w:val="24"/>
          <w:rtl/>
        </w:rPr>
      </w:pPr>
      <w:r>
        <w:rPr>
          <w:rFonts w:asciiTheme="majorBidi" w:hAnsiTheme="majorBidi" w:hint="cs"/>
          <w:szCs w:val="24"/>
          <w:rtl/>
        </w:rPr>
        <w:t xml:space="preserve">יובהר כי עבודות בעלות סיווג ביטחוני יתבצעו במשרדי המזמין בלבד </w:t>
      </w:r>
      <w:r w:rsidR="004F58D8">
        <w:rPr>
          <w:rFonts w:asciiTheme="majorBidi" w:hAnsiTheme="majorBidi" w:hint="cs"/>
          <w:szCs w:val="24"/>
          <w:rtl/>
        </w:rPr>
        <w:t>ובהתאם להנחיות המנב"ט.</w:t>
      </w:r>
    </w:p>
    <w:p w14:paraId="597FDCBB" w14:textId="77777777" w:rsidR="00846CA9" w:rsidRPr="00C67B6A" w:rsidRDefault="005611F9" w:rsidP="006D6B86">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C67B6A">
        <w:rPr>
          <w:rFonts w:asciiTheme="majorBidi" w:hAnsiTheme="majorBidi"/>
          <w:szCs w:val="24"/>
          <w:rtl/>
        </w:rPr>
        <w:t>המשרד לא יהא חייב לפצות את היועץ בדרך כלשהי בגין הפסדים או נזקים שנגרמו או שעשויים להיגרם לו בשל כך שהמנב"ט סירב לאשר נותן שירותים עבור המשרד.</w:t>
      </w:r>
    </w:p>
    <w:p w14:paraId="1943CA47" w14:textId="7277C64B" w:rsidR="00846CA9" w:rsidRPr="00C67B6A" w:rsidRDefault="005611F9" w:rsidP="006D6B86">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C67B6A">
        <w:rPr>
          <w:rFonts w:asciiTheme="majorBidi" w:hAnsiTheme="majorBidi"/>
          <w:szCs w:val="24"/>
          <w:rtl/>
        </w:rPr>
        <w:t xml:space="preserve">היועץ יציית להוראות המנב"ט כפי שיינתנו מפעם לפעם בכל עניין הקשור לביצוע </w:t>
      </w:r>
      <w:r w:rsidR="00C90766" w:rsidRPr="00C67B6A">
        <w:rPr>
          <w:rFonts w:asciiTheme="majorBidi" w:hAnsiTheme="majorBidi"/>
          <w:szCs w:val="24"/>
          <w:rtl/>
        </w:rPr>
        <w:t>ההסכם שייחתם בעקבות הזכייה במכרז.</w:t>
      </w:r>
    </w:p>
    <w:p w14:paraId="618E9E89" w14:textId="77777777" w:rsidR="003840CE" w:rsidRDefault="003840CE">
      <w:pPr>
        <w:bidi w:val="0"/>
        <w:rPr>
          <w:rFonts w:asciiTheme="majorBidi" w:hAnsiTheme="majorBidi"/>
          <w:sz w:val="28"/>
          <w:szCs w:val="28"/>
          <w:rtl/>
          <w:lang w:eastAsia="he-IL"/>
        </w:rPr>
      </w:pPr>
      <w:r>
        <w:rPr>
          <w:rFonts w:asciiTheme="majorBidi" w:hAnsiTheme="majorBidi"/>
          <w:sz w:val="28"/>
          <w:szCs w:val="28"/>
          <w:rtl/>
          <w:lang w:eastAsia="he-IL"/>
        </w:rPr>
        <w:lastRenderedPageBreak/>
        <w:br w:type="page"/>
      </w:r>
    </w:p>
    <w:p w14:paraId="02BA7387" w14:textId="04FFB9FC" w:rsidR="00F22597" w:rsidRPr="00C67B6A" w:rsidRDefault="00F22597" w:rsidP="006D6B86">
      <w:pPr>
        <w:numPr>
          <w:ilvl w:val="0"/>
          <w:numId w:val="14"/>
        </w:numPr>
        <w:spacing w:line="360" w:lineRule="auto"/>
        <w:ind w:left="169"/>
        <w:contextualSpacing/>
        <w:jc w:val="both"/>
        <w:outlineLvl w:val="0"/>
        <w:rPr>
          <w:rFonts w:asciiTheme="majorBidi" w:hAnsiTheme="majorBidi"/>
          <w:b/>
          <w:bCs/>
          <w:sz w:val="28"/>
          <w:szCs w:val="28"/>
          <w:u w:val="single"/>
          <w:rtl/>
        </w:rPr>
      </w:pPr>
      <w:r w:rsidRPr="00C67B6A">
        <w:rPr>
          <w:rFonts w:asciiTheme="majorBidi" w:hAnsiTheme="majorBidi"/>
          <w:b/>
          <w:bCs/>
          <w:sz w:val="28"/>
          <w:szCs w:val="28"/>
          <w:u w:val="single"/>
          <w:rtl/>
        </w:rPr>
        <w:lastRenderedPageBreak/>
        <w:t>סמכות השיפוט</w:t>
      </w:r>
    </w:p>
    <w:p w14:paraId="45EEA269" w14:textId="77777777" w:rsidR="00F22597" w:rsidRPr="00C67B6A" w:rsidRDefault="00F22597" w:rsidP="00C51527">
      <w:pPr>
        <w:spacing w:line="360" w:lineRule="auto"/>
        <w:ind w:left="169"/>
        <w:jc w:val="both"/>
        <w:rPr>
          <w:rFonts w:asciiTheme="majorBidi" w:hAnsiTheme="majorBidi"/>
          <w:szCs w:val="24"/>
          <w:rtl/>
        </w:rPr>
      </w:pPr>
      <w:r w:rsidRPr="00C67B6A">
        <w:rPr>
          <w:rFonts w:asciiTheme="majorBidi" w:hAnsiTheme="majorBidi"/>
          <w:szCs w:val="24"/>
          <w:rtl/>
        </w:rPr>
        <w:t xml:space="preserve">בהתאם לתקנה 2 לתקנות בתי משפט לעניינים מינהליים (סדרי דין), התשס"א – 2000, עתירה בקשר למכרז זה תוגש אך ורק לבתי המשפט המוסמכים </w:t>
      </w:r>
      <w:r w:rsidRPr="00C67B6A">
        <w:rPr>
          <w:rFonts w:asciiTheme="majorBidi" w:hAnsiTheme="majorBidi"/>
          <w:b/>
          <w:bCs/>
          <w:szCs w:val="24"/>
          <w:rtl/>
        </w:rPr>
        <w:t>בירושלים</w:t>
      </w:r>
      <w:r w:rsidRPr="00C67B6A">
        <w:rPr>
          <w:rFonts w:asciiTheme="majorBidi" w:hAnsiTheme="majorBidi"/>
          <w:szCs w:val="24"/>
          <w:rtl/>
        </w:rPr>
        <w:t xml:space="preserve">. </w:t>
      </w:r>
    </w:p>
    <w:p w14:paraId="6ED981F7" w14:textId="77777777" w:rsidR="00F22597" w:rsidRPr="00C67B6A" w:rsidRDefault="00F22597" w:rsidP="00314B9E">
      <w:pPr>
        <w:spacing w:line="360" w:lineRule="auto"/>
        <w:ind w:left="311" w:hanging="425"/>
        <w:contextualSpacing/>
        <w:jc w:val="both"/>
        <w:rPr>
          <w:rFonts w:asciiTheme="majorBidi" w:hAnsiTheme="majorBidi"/>
          <w:szCs w:val="24"/>
          <w:rtl/>
        </w:rPr>
      </w:pPr>
    </w:p>
    <w:p w14:paraId="295BE02F" w14:textId="77777777" w:rsidR="00F22597" w:rsidRPr="00314B9E" w:rsidRDefault="00F22597" w:rsidP="006D6B86">
      <w:pPr>
        <w:numPr>
          <w:ilvl w:val="0"/>
          <w:numId w:val="14"/>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הליך שאלות ובקשות להבהרות</w:t>
      </w:r>
    </w:p>
    <w:p w14:paraId="44B443DD" w14:textId="63F40166" w:rsidR="00F22597" w:rsidRPr="00D41BB8" w:rsidRDefault="00F22597" w:rsidP="00847478">
      <w:pPr>
        <w:pStyle w:val="af1"/>
        <w:numPr>
          <w:ilvl w:val="1"/>
          <w:numId w:val="14"/>
        </w:numPr>
        <w:tabs>
          <w:tab w:val="num" w:pos="736"/>
        </w:tabs>
        <w:spacing w:line="360" w:lineRule="auto"/>
        <w:ind w:left="736" w:hanging="567"/>
        <w:jc w:val="both"/>
        <w:outlineLvl w:val="0"/>
        <w:rPr>
          <w:rFonts w:asciiTheme="majorBidi" w:hAnsiTheme="majorBidi"/>
          <w:b/>
          <w:bCs/>
          <w:szCs w:val="24"/>
          <w:rtl/>
        </w:rPr>
      </w:pPr>
      <w:r w:rsidRPr="00314B9E">
        <w:rPr>
          <w:rFonts w:asciiTheme="majorBidi" w:hAnsiTheme="majorBidi"/>
          <w:szCs w:val="24"/>
          <w:rtl/>
        </w:rPr>
        <w:t xml:space="preserve">ניתן להגיש שאלות ובקשות להבהרות בקשר למכרז זה,  </w:t>
      </w:r>
      <w:r w:rsidRPr="00D41BB8">
        <w:rPr>
          <w:rFonts w:asciiTheme="majorBidi" w:hAnsiTheme="majorBidi"/>
          <w:b/>
          <w:bCs/>
          <w:szCs w:val="24"/>
          <w:rtl/>
        </w:rPr>
        <w:t xml:space="preserve">עד לתאריך </w:t>
      </w:r>
      <w:r w:rsidR="00847478">
        <w:rPr>
          <w:rFonts w:asciiTheme="majorBidi" w:hAnsiTheme="majorBidi" w:hint="cs"/>
          <w:b/>
          <w:bCs/>
          <w:szCs w:val="24"/>
          <w:rtl/>
        </w:rPr>
        <w:t>12.3.18</w:t>
      </w:r>
      <w:r w:rsidRPr="00D41BB8">
        <w:rPr>
          <w:rFonts w:asciiTheme="majorBidi" w:hAnsiTheme="majorBidi"/>
          <w:b/>
          <w:bCs/>
          <w:szCs w:val="24"/>
          <w:rtl/>
        </w:rPr>
        <w:t xml:space="preserve"> בשעה 14:00. </w:t>
      </w:r>
    </w:p>
    <w:p w14:paraId="529C587D" w14:textId="3B80D57F" w:rsidR="00F22597" w:rsidRPr="003840CE" w:rsidRDefault="00F22597" w:rsidP="00510524">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שאלות ובקשות כאמור יש להפנות ל</w:t>
      </w:r>
      <w:r w:rsidR="003F4563">
        <w:rPr>
          <w:rFonts w:asciiTheme="majorBidi" w:hAnsiTheme="majorBidi" w:hint="cs"/>
          <w:szCs w:val="24"/>
          <w:rtl/>
        </w:rPr>
        <w:t>אילנה טמסוט</w:t>
      </w:r>
      <w:r w:rsidRPr="00314B9E">
        <w:rPr>
          <w:rFonts w:asciiTheme="majorBidi" w:hAnsiTheme="majorBidi"/>
          <w:szCs w:val="24"/>
          <w:rtl/>
        </w:rPr>
        <w:t>, באמצעות דואר אלקטרוני שכתובתו:</w:t>
      </w:r>
      <w:r w:rsidR="00C51527" w:rsidRPr="002431FD">
        <w:rPr>
          <w:rFonts w:asciiTheme="majorBidi" w:hAnsiTheme="majorBidi"/>
          <w:szCs w:val="24"/>
          <w:rtl/>
        </w:rPr>
        <w:t xml:space="preserve"> </w:t>
      </w:r>
      <w:r w:rsidR="00D41BB8">
        <w:rPr>
          <w:rFonts w:asciiTheme="majorBidi" w:hAnsiTheme="majorBidi"/>
          <w:szCs w:val="24"/>
        </w:rPr>
        <w:t>itamsut</w:t>
      </w:r>
      <w:r w:rsidR="00D41BB8">
        <w:rPr>
          <w:rFonts w:asciiTheme="majorBidi" w:hAnsiTheme="majorBidi" w:hint="cs"/>
          <w:szCs w:val="24"/>
          <w:rtl/>
        </w:rPr>
        <w:t>@</w:t>
      </w:r>
      <w:r w:rsidR="00D41BB8">
        <w:rPr>
          <w:rFonts w:asciiTheme="majorBidi" w:hAnsiTheme="majorBidi"/>
          <w:szCs w:val="24"/>
        </w:rPr>
        <w:t>energy.gov.il</w:t>
      </w:r>
      <w:r w:rsidR="00C51527">
        <w:rPr>
          <w:rFonts w:asciiTheme="majorBidi" w:hAnsiTheme="majorBidi" w:hint="cs"/>
          <w:szCs w:val="24"/>
          <w:rtl/>
        </w:rPr>
        <w:t>,</w:t>
      </w:r>
      <w:r w:rsidRPr="00314B9E">
        <w:rPr>
          <w:rFonts w:asciiTheme="majorBidi" w:hAnsiTheme="majorBidi"/>
          <w:szCs w:val="24"/>
          <w:rtl/>
        </w:rPr>
        <w:t xml:space="preserve"> במסמך </w:t>
      </w:r>
      <w:r w:rsidRPr="003840CE">
        <w:rPr>
          <w:rFonts w:asciiTheme="majorBidi" w:hAnsiTheme="majorBidi"/>
          <w:szCs w:val="24"/>
        </w:rPr>
        <w:t>WORD</w:t>
      </w:r>
      <w:r w:rsidRPr="00314B9E">
        <w:rPr>
          <w:rFonts w:asciiTheme="majorBidi" w:hAnsiTheme="majorBidi"/>
          <w:szCs w:val="24"/>
          <w:rtl/>
        </w:rPr>
        <w:t xml:space="preserve"> בלבד. המשרד לא ישיב </w:t>
      </w:r>
      <w:r w:rsidR="00A60C55" w:rsidRPr="00314B9E">
        <w:rPr>
          <w:rFonts w:asciiTheme="majorBidi" w:hAnsiTheme="majorBidi"/>
          <w:szCs w:val="24"/>
          <w:rtl/>
        </w:rPr>
        <w:t xml:space="preserve">על </w:t>
      </w:r>
      <w:r w:rsidRPr="00314B9E">
        <w:rPr>
          <w:rFonts w:asciiTheme="majorBidi" w:hAnsiTheme="majorBidi"/>
          <w:szCs w:val="24"/>
          <w:rtl/>
        </w:rPr>
        <w:t xml:space="preserve">שאלות שיגיעו </w:t>
      </w:r>
      <w:r w:rsidR="00A60C55" w:rsidRPr="00314B9E">
        <w:rPr>
          <w:rFonts w:asciiTheme="majorBidi" w:hAnsiTheme="majorBidi"/>
          <w:szCs w:val="24"/>
          <w:rtl/>
        </w:rPr>
        <w:t xml:space="preserve">אליו </w:t>
      </w:r>
      <w:r w:rsidRPr="00314B9E">
        <w:rPr>
          <w:rFonts w:asciiTheme="majorBidi" w:hAnsiTheme="majorBidi"/>
          <w:szCs w:val="24"/>
          <w:rtl/>
        </w:rPr>
        <w:t>לאחר מועד זה. על הפונה חלה האחריות לוודא קבלת הדוא"ל ששלח, באמצעות טלפון שמספרו</w:t>
      </w:r>
      <w:r w:rsidRPr="003840CE">
        <w:rPr>
          <w:rFonts w:asciiTheme="majorBidi" w:hAnsiTheme="majorBidi"/>
          <w:szCs w:val="24"/>
          <w:rtl/>
        </w:rPr>
        <w:t xml:space="preserve"> </w:t>
      </w:r>
      <w:r w:rsidR="00955396">
        <w:rPr>
          <w:rFonts w:asciiTheme="majorBidi" w:hAnsiTheme="majorBidi"/>
          <w:szCs w:val="24"/>
          <w:rtl/>
        </w:rPr>
        <w:br/>
      </w:r>
      <w:r w:rsidR="00D41BB8" w:rsidRPr="003840CE">
        <w:rPr>
          <w:rFonts w:asciiTheme="majorBidi" w:hAnsiTheme="majorBidi"/>
          <w:szCs w:val="24"/>
          <w:rtl/>
        </w:rPr>
        <w:t>02-5006764</w:t>
      </w:r>
      <w:r w:rsidRPr="003840CE">
        <w:rPr>
          <w:rFonts w:asciiTheme="majorBidi" w:hAnsiTheme="majorBidi"/>
          <w:szCs w:val="24"/>
          <w:rtl/>
        </w:rPr>
        <w:t>.</w:t>
      </w:r>
    </w:p>
    <w:p w14:paraId="52FBA021" w14:textId="77777777" w:rsidR="00F22597" w:rsidRPr="00314B9E" w:rsidRDefault="00F22597" w:rsidP="006D6B86">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להלן תיאור המבנה להגשה של שאלות ובקשות הבהרה:</w:t>
      </w:r>
    </w:p>
    <w:tbl>
      <w:tblPr>
        <w:tblStyle w:val="1fc"/>
        <w:bidiVisual/>
        <w:tblW w:w="8080" w:type="dxa"/>
        <w:tblInd w:w="729" w:type="dxa"/>
        <w:tblLook w:val="04A0" w:firstRow="1" w:lastRow="0" w:firstColumn="1" w:lastColumn="0" w:noHBand="0" w:noVBand="1"/>
      </w:tblPr>
      <w:tblGrid>
        <w:gridCol w:w="1417"/>
        <w:gridCol w:w="993"/>
        <w:gridCol w:w="2409"/>
        <w:gridCol w:w="3261"/>
      </w:tblGrid>
      <w:tr w:rsidR="005C206F" w:rsidRPr="00314B9E" w14:paraId="722295AD" w14:textId="77777777" w:rsidTr="00F831E8">
        <w:tc>
          <w:tcPr>
            <w:tcW w:w="1417" w:type="dxa"/>
            <w:shd w:val="clear" w:color="auto" w:fill="E5DFEC" w:themeFill="accent4" w:themeFillTint="33"/>
          </w:tcPr>
          <w:p w14:paraId="1A3B0156" w14:textId="77777777" w:rsidR="005C206F" w:rsidRPr="00D41BB8" w:rsidDel="001A33A9" w:rsidRDefault="005C206F" w:rsidP="005C206F">
            <w:pPr>
              <w:tabs>
                <w:tab w:val="left" w:pos="8617"/>
              </w:tabs>
              <w:spacing w:line="360" w:lineRule="auto"/>
              <w:jc w:val="center"/>
              <w:rPr>
                <w:rFonts w:asciiTheme="majorBidi" w:hAnsiTheme="majorBidi"/>
                <w:b/>
                <w:bCs/>
                <w:szCs w:val="24"/>
                <w:rtl/>
              </w:rPr>
            </w:pPr>
            <w:r w:rsidRPr="00D41BB8">
              <w:rPr>
                <w:rFonts w:asciiTheme="majorBidi" w:hAnsiTheme="majorBidi"/>
                <w:b/>
                <w:bCs/>
                <w:szCs w:val="24"/>
                <w:rtl/>
              </w:rPr>
              <w:t>עמ</w:t>
            </w:r>
            <w:r w:rsidRPr="00D41BB8">
              <w:rPr>
                <w:rFonts w:asciiTheme="majorBidi" w:hAnsiTheme="majorBidi" w:hint="cs"/>
                <w:b/>
                <w:bCs/>
                <w:szCs w:val="24"/>
                <w:rtl/>
              </w:rPr>
              <w:t>' ב</w:t>
            </w:r>
            <w:r w:rsidRPr="00D41BB8">
              <w:rPr>
                <w:rFonts w:asciiTheme="majorBidi" w:hAnsiTheme="majorBidi"/>
                <w:b/>
                <w:bCs/>
                <w:szCs w:val="24"/>
                <w:rtl/>
              </w:rPr>
              <w:t>מסמכי המכרז</w:t>
            </w:r>
          </w:p>
        </w:tc>
        <w:tc>
          <w:tcPr>
            <w:tcW w:w="993" w:type="dxa"/>
            <w:shd w:val="clear" w:color="auto" w:fill="E5DFEC" w:themeFill="accent4" w:themeFillTint="33"/>
          </w:tcPr>
          <w:p w14:paraId="64AEF092" w14:textId="77777777" w:rsidR="005C206F" w:rsidRPr="00D41BB8" w:rsidRDefault="005C206F" w:rsidP="005C206F">
            <w:pPr>
              <w:tabs>
                <w:tab w:val="left" w:pos="8617"/>
              </w:tabs>
              <w:spacing w:line="360" w:lineRule="auto"/>
              <w:jc w:val="center"/>
              <w:rPr>
                <w:rFonts w:asciiTheme="majorBidi" w:hAnsiTheme="majorBidi"/>
                <w:b/>
                <w:bCs/>
                <w:szCs w:val="24"/>
                <w:rtl/>
              </w:rPr>
            </w:pPr>
            <w:r w:rsidRPr="00D41BB8">
              <w:rPr>
                <w:rFonts w:asciiTheme="majorBidi" w:hAnsiTheme="majorBidi"/>
                <w:b/>
                <w:bCs/>
                <w:szCs w:val="24"/>
                <w:rtl/>
              </w:rPr>
              <w:t>מס</w:t>
            </w:r>
            <w:r w:rsidRPr="00D41BB8">
              <w:rPr>
                <w:rFonts w:asciiTheme="majorBidi" w:hAnsiTheme="majorBidi" w:hint="cs"/>
                <w:b/>
                <w:bCs/>
                <w:szCs w:val="24"/>
                <w:rtl/>
              </w:rPr>
              <w:t>'</w:t>
            </w:r>
            <w:r w:rsidRPr="00D41BB8">
              <w:rPr>
                <w:rFonts w:asciiTheme="majorBidi" w:hAnsiTheme="majorBidi"/>
                <w:b/>
                <w:bCs/>
                <w:szCs w:val="24"/>
                <w:rtl/>
              </w:rPr>
              <w:t xml:space="preserve"> סעיף</w:t>
            </w:r>
          </w:p>
        </w:tc>
        <w:tc>
          <w:tcPr>
            <w:tcW w:w="2409" w:type="dxa"/>
            <w:shd w:val="clear" w:color="auto" w:fill="E5DFEC" w:themeFill="accent4" w:themeFillTint="33"/>
          </w:tcPr>
          <w:p w14:paraId="264FF0F3" w14:textId="77777777" w:rsidR="005C206F" w:rsidRPr="00D41BB8" w:rsidRDefault="005C206F" w:rsidP="005C206F">
            <w:pPr>
              <w:tabs>
                <w:tab w:val="left" w:pos="8617"/>
              </w:tabs>
              <w:spacing w:line="360" w:lineRule="auto"/>
              <w:jc w:val="center"/>
              <w:rPr>
                <w:rFonts w:asciiTheme="majorBidi" w:hAnsiTheme="majorBidi"/>
                <w:b/>
                <w:bCs/>
                <w:szCs w:val="24"/>
                <w:rtl/>
              </w:rPr>
            </w:pPr>
            <w:r w:rsidRPr="00D41BB8">
              <w:rPr>
                <w:rFonts w:asciiTheme="majorBidi" w:hAnsiTheme="majorBidi"/>
                <w:b/>
                <w:bCs/>
                <w:szCs w:val="24"/>
                <w:rtl/>
              </w:rPr>
              <w:t>פירוט השאלה / בקשת ההבהרה</w:t>
            </w:r>
          </w:p>
        </w:tc>
        <w:tc>
          <w:tcPr>
            <w:tcW w:w="3261" w:type="dxa"/>
            <w:shd w:val="clear" w:color="auto" w:fill="E5DFEC" w:themeFill="accent4" w:themeFillTint="33"/>
          </w:tcPr>
          <w:p w14:paraId="63DB60EF" w14:textId="77777777" w:rsidR="005C206F" w:rsidRPr="00D41BB8" w:rsidRDefault="005C206F" w:rsidP="005C206F">
            <w:pPr>
              <w:tabs>
                <w:tab w:val="left" w:pos="8617"/>
              </w:tabs>
              <w:spacing w:line="360" w:lineRule="auto"/>
              <w:jc w:val="center"/>
              <w:rPr>
                <w:rFonts w:asciiTheme="majorBidi" w:hAnsiTheme="majorBidi"/>
                <w:b/>
                <w:bCs/>
                <w:szCs w:val="24"/>
                <w:rtl/>
              </w:rPr>
            </w:pPr>
            <w:r w:rsidRPr="00D41BB8">
              <w:rPr>
                <w:rFonts w:asciiTheme="majorBidi" w:hAnsiTheme="majorBidi" w:hint="cs"/>
                <w:b/>
                <w:bCs/>
                <w:szCs w:val="24"/>
                <w:rtl/>
              </w:rPr>
              <w:t>תשובות הבהרה</w:t>
            </w:r>
          </w:p>
        </w:tc>
      </w:tr>
      <w:tr w:rsidR="005C206F" w:rsidRPr="00314B9E" w14:paraId="64BBE7D6" w14:textId="77777777" w:rsidTr="005C206F">
        <w:tc>
          <w:tcPr>
            <w:tcW w:w="1417" w:type="dxa"/>
          </w:tcPr>
          <w:p w14:paraId="33D4FA6B"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993" w:type="dxa"/>
          </w:tcPr>
          <w:p w14:paraId="0C97BC5B"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2409" w:type="dxa"/>
          </w:tcPr>
          <w:p w14:paraId="3421AE99"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3261" w:type="dxa"/>
          </w:tcPr>
          <w:p w14:paraId="0B33FEA0" w14:textId="77777777" w:rsidR="005C206F" w:rsidRPr="00314B9E" w:rsidRDefault="005C206F" w:rsidP="00314B9E">
            <w:pPr>
              <w:tabs>
                <w:tab w:val="left" w:pos="8617"/>
              </w:tabs>
              <w:spacing w:line="360" w:lineRule="auto"/>
              <w:jc w:val="both"/>
              <w:rPr>
                <w:rFonts w:asciiTheme="majorBidi" w:hAnsiTheme="majorBidi"/>
                <w:szCs w:val="24"/>
                <w:rtl/>
              </w:rPr>
            </w:pPr>
          </w:p>
        </w:tc>
      </w:tr>
      <w:tr w:rsidR="00C67B6A" w:rsidRPr="00314B9E" w14:paraId="6C368A43" w14:textId="77777777" w:rsidTr="005C206F">
        <w:tc>
          <w:tcPr>
            <w:tcW w:w="1417" w:type="dxa"/>
          </w:tcPr>
          <w:p w14:paraId="17B9E0ED" w14:textId="77777777" w:rsidR="00C67B6A" w:rsidRPr="00314B9E" w:rsidRDefault="00C67B6A" w:rsidP="00314B9E">
            <w:pPr>
              <w:tabs>
                <w:tab w:val="left" w:pos="8617"/>
              </w:tabs>
              <w:spacing w:line="360" w:lineRule="auto"/>
              <w:jc w:val="both"/>
              <w:rPr>
                <w:rFonts w:asciiTheme="majorBidi" w:hAnsiTheme="majorBidi"/>
                <w:szCs w:val="24"/>
                <w:rtl/>
              </w:rPr>
            </w:pPr>
          </w:p>
        </w:tc>
        <w:tc>
          <w:tcPr>
            <w:tcW w:w="993" w:type="dxa"/>
          </w:tcPr>
          <w:p w14:paraId="50F691F4" w14:textId="77777777" w:rsidR="00C67B6A" w:rsidRPr="00314B9E" w:rsidRDefault="00C67B6A" w:rsidP="00314B9E">
            <w:pPr>
              <w:tabs>
                <w:tab w:val="left" w:pos="8617"/>
              </w:tabs>
              <w:spacing w:line="360" w:lineRule="auto"/>
              <w:jc w:val="both"/>
              <w:rPr>
                <w:rFonts w:asciiTheme="majorBidi" w:hAnsiTheme="majorBidi"/>
                <w:szCs w:val="24"/>
                <w:rtl/>
              </w:rPr>
            </w:pPr>
          </w:p>
        </w:tc>
        <w:tc>
          <w:tcPr>
            <w:tcW w:w="2409" w:type="dxa"/>
          </w:tcPr>
          <w:p w14:paraId="1E4A1DC7" w14:textId="77777777" w:rsidR="00C67B6A" w:rsidRPr="00314B9E" w:rsidRDefault="00C67B6A" w:rsidP="00314B9E">
            <w:pPr>
              <w:tabs>
                <w:tab w:val="left" w:pos="8617"/>
              </w:tabs>
              <w:spacing w:line="360" w:lineRule="auto"/>
              <w:jc w:val="both"/>
              <w:rPr>
                <w:rFonts w:asciiTheme="majorBidi" w:hAnsiTheme="majorBidi"/>
                <w:szCs w:val="24"/>
                <w:rtl/>
              </w:rPr>
            </w:pPr>
          </w:p>
        </w:tc>
        <w:tc>
          <w:tcPr>
            <w:tcW w:w="3261" w:type="dxa"/>
          </w:tcPr>
          <w:p w14:paraId="1C65107F" w14:textId="77777777" w:rsidR="00C67B6A" w:rsidRPr="00314B9E" w:rsidRDefault="00C67B6A" w:rsidP="00314B9E">
            <w:pPr>
              <w:tabs>
                <w:tab w:val="left" w:pos="8617"/>
              </w:tabs>
              <w:spacing w:line="360" w:lineRule="auto"/>
              <w:jc w:val="both"/>
              <w:rPr>
                <w:rFonts w:asciiTheme="majorBidi" w:hAnsiTheme="majorBidi"/>
                <w:szCs w:val="24"/>
                <w:rtl/>
              </w:rPr>
            </w:pPr>
          </w:p>
        </w:tc>
      </w:tr>
    </w:tbl>
    <w:p w14:paraId="0BEAA21D" w14:textId="2712BDFE" w:rsidR="00F22597" w:rsidRPr="00314B9E" w:rsidRDefault="00F22597" w:rsidP="00847478">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ריכוז השאלות והתשובות יפורסמו באתר הרכש הממשלתי ובאתר האינטרנט של המשרד החל </w:t>
      </w:r>
      <w:r w:rsidRPr="00D41BB8">
        <w:rPr>
          <w:rFonts w:asciiTheme="majorBidi" w:hAnsiTheme="majorBidi"/>
          <w:b/>
          <w:bCs/>
          <w:szCs w:val="24"/>
          <w:rtl/>
        </w:rPr>
        <w:t>מיום</w:t>
      </w:r>
      <w:r w:rsidR="007C5BAB" w:rsidRPr="00D41BB8">
        <w:rPr>
          <w:rFonts w:asciiTheme="majorBidi" w:hAnsiTheme="majorBidi"/>
          <w:b/>
          <w:bCs/>
          <w:szCs w:val="24"/>
          <w:rtl/>
        </w:rPr>
        <w:t xml:space="preserve"> </w:t>
      </w:r>
      <w:r w:rsidRPr="00D41BB8">
        <w:rPr>
          <w:rFonts w:asciiTheme="majorBidi" w:hAnsiTheme="majorBidi"/>
          <w:b/>
          <w:bCs/>
          <w:szCs w:val="24"/>
          <w:rtl/>
        </w:rPr>
        <w:t xml:space="preserve"> </w:t>
      </w:r>
      <w:r w:rsidR="00847478">
        <w:rPr>
          <w:rFonts w:asciiTheme="majorBidi" w:hAnsiTheme="majorBidi" w:hint="cs"/>
          <w:b/>
          <w:bCs/>
          <w:szCs w:val="24"/>
          <w:rtl/>
        </w:rPr>
        <w:t>21.3.18</w:t>
      </w:r>
      <w:r w:rsidR="00D22A8D">
        <w:rPr>
          <w:rFonts w:asciiTheme="majorBidi" w:hAnsiTheme="majorBidi" w:hint="cs"/>
          <w:szCs w:val="24"/>
          <w:rtl/>
        </w:rPr>
        <w:t>,</w:t>
      </w:r>
      <w:r w:rsidR="00D22A8D" w:rsidRPr="00314B9E">
        <w:rPr>
          <w:rFonts w:asciiTheme="majorBidi" w:hAnsiTheme="majorBidi"/>
          <w:szCs w:val="24"/>
          <w:rtl/>
        </w:rPr>
        <w:t xml:space="preserve"> </w:t>
      </w:r>
      <w:r w:rsidRPr="00314B9E">
        <w:rPr>
          <w:rFonts w:asciiTheme="majorBidi" w:hAnsiTheme="majorBidi"/>
          <w:szCs w:val="24"/>
          <w:rtl/>
        </w:rPr>
        <w:t>והן יהוו חלק בלתי נפרד ממסמכי המכרז ויחייבו את כל המציעים.</w:t>
      </w:r>
    </w:p>
    <w:p w14:paraId="4359FA04" w14:textId="77777777" w:rsidR="00971040" w:rsidRPr="00314B9E" w:rsidRDefault="00F22597" w:rsidP="006D6B86">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14:paraId="6DD9503B" w14:textId="77777777" w:rsidR="00D22A8D" w:rsidRDefault="00D22A8D" w:rsidP="00314B9E">
      <w:pPr>
        <w:tabs>
          <w:tab w:val="left" w:pos="6185"/>
          <w:tab w:val="left" w:pos="6752"/>
        </w:tabs>
        <w:spacing w:line="360" w:lineRule="auto"/>
        <w:rPr>
          <w:rFonts w:asciiTheme="majorBidi" w:hAnsiTheme="majorBidi"/>
          <w:szCs w:val="24"/>
          <w:rtl/>
        </w:rPr>
      </w:pPr>
    </w:p>
    <w:p w14:paraId="44E7CD09" w14:textId="77777777" w:rsidR="00C51527" w:rsidRDefault="00C51527" w:rsidP="00314B9E">
      <w:pPr>
        <w:tabs>
          <w:tab w:val="left" w:pos="6185"/>
          <w:tab w:val="left" w:pos="6752"/>
        </w:tabs>
        <w:spacing w:line="360" w:lineRule="auto"/>
        <w:rPr>
          <w:rFonts w:asciiTheme="majorBidi" w:hAnsiTheme="majorBidi"/>
          <w:szCs w:val="24"/>
          <w:rtl/>
        </w:rPr>
      </w:pPr>
    </w:p>
    <w:p w14:paraId="0BB1B7CD" w14:textId="77777777" w:rsidR="006C06CA" w:rsidRPr="00314B9E" w:rsidRDefault="006C06CA" w:rsidP="00314B9E">
      <w:pPr>
        <w:tabs>
          <w:tab w:val="left" w:pos="6185"/>
          <w:tab w:val="left" w:pos="6752"/>
        </w:tabs>
        <w:spacing w:line="360" w:lineRule="auto"/>
        <w:rPr>
          <w:rFonts w:asciiTheme="majorBidi" w:hAnsiTheme="majorBidi"/>
          <w:b/>
          <w:bCs/>
          <w:szCs w:val="24"/>
          <w:rtl/>
        </w:rPr>
      </w:pPr>
      <w:r w:rsidRPr="00314B9E">
        <w:rPr>
          <w:rFonts w:asciiTheme="majorBidi" w:hAnsiTheme="majorBidi"/>
          <w:szCs w:val="24"/>
          <w:rtl/>
        </w:rPr>
        <w:tab/>
      </w:r>
      <w:r w:rsidRPr="00314B9E">
        <w:rPr>
          <w:rFonts w:asciiTheme="majorBidi" w:hAnsiTheme="majorBidi"/>
          <w:b/>
          <w:bCs/>
          <w:szCs w:val="24"/>
          <w:rtl/>
        </w:rPr>
        <w:t xml:space="preserve"> ב ב</w:t>
      </w:r>
      <w:r w:rsidR="00D22A8D">
        <w:rPr>
          <w:rFonts w:asciiTheme="majorBidi" w:hAnsiTheme="majorBidi" w:hint="cs"/>
          <w:b/>
          <w:bCs/>
          <w:szCs w:val="24"/>
          <w:rtl/>
        </w:rPr>
        <w:t xml:space="preserve"> </w:t>
      </w:r>
      <w:r w:rsidRPr="00314B9E">
        <w:rPr>
          <w:rFonts w:asciiTheme="majorBidi" w:hAnsiTheme="majorBidi"/>
          <w:b/>
          <w:bCs/>
          <w:szCs w:val="24"/>
          <w:rtl/>
        </w:rPr>
        <w:t>ר כ ה,</w:t>
      </w:r>
    </w:p>
    <w:p w14:paraId="3BE4EBAB" w14:textId="77777777" w:rsidR="006C06CA" w:rsidRPr="00314B9E" w:rsidRDefault="008D3AAE" w:rsidP="00314B9E">
      <w:pPr>
        <w:spacing w:line="360" w:lineRule="auto"/>
        <w:ind w:left="681"/>
        <w:jc w:val="center"/>
        <w:rPr>
          <w:rFonts w:asciiTheme="majorBidi" w:hAnsiTheme="majorBidi"/>
          <w:szCs w:val="24"/>
          <w:rtl/>
        </w:rPr>
      </w:pPr>
      <w:r w:rsidRPr="00314B9E">
        <w:rPr>
          <w:rFonts w:asciiTheme="majorBidi" w:hAnsiTheme="majorBidi"/>
          <w:b/>
          <w:bCs/>
          <w:szCs w:val="24"/>
          <w:rtl/>
        </w:rPr>
        <w:t xml:space="preserve">                                                                                </w:t>
      </w:r>
      <w:r w:rsidR="006C06CA" w:rsidRPr="00314B9E">
        <w:rPr>
          <w:rFonts w:asciiTheme="majorBidi" w:hAnsiTheme="majorBidi"/>
          <w:b/>
          <w:bCs/>
          <w:szCs w:val="24"/>
          <w:rtl/>
        </w:rPr>
        <w:t xml:space="preserve">ועדת </w:t>
      </w:r>
      <w:r w:rsidR="00205953" w:rsidRPr="00314B9E">
        <w:rPr>
          <w:rFonts w:asciiTheme="majorBidi" w:hAnsiTheme="majorBidi"/>
          <w:b/>
          <w:bCs/>
          <w:szCs w:val="24"/>
          <w:rtl/>
        </w:rPr>
        <w:t>ה</w:t>
      </w:r>
      <w:r w:rsidR="006C06CA" w:rsidRPr="00314B9E">
        <w:rPr>
          <w:rFonts w:asciiTheme="majorBidi" w:hAnsiTheme="majorBidi"/>
          <w:b/>
          <w:bCs/>
          <w:szCs w:val="24"/>
          <w:rtl/>
        </w:rPr>
        <w:t>מכרזים</w:t>
      </w:r>
      <w:r w:rsidR="006C06CA" w:rsidRPr="00314B9E">
        <w:rPr>
          <w:rFonts w:asciiTheme="majorBidi" w:hAnsiTheme="majorBidi"/>
          <w:b/>
          <w:bCs/>
          <w:szCs w:val="24"/>
          <w:rtl/>
        </w:rPr>
        <w:tab/>
      </w:r>
    </w:p>
    <w:p w14:paraId="5831E1CD" w14:textId="77777777" w:rsidR="006C06CA" w:rsidRPr="00314B9E" w:rsidRDefault="006C06CA" w:rsidP="00314B9E">
      <w:pPr>
        <w:bidi w:val="0"/>
        <w:rPr>
          <w:rFonts w:asciiTheme="majorBidi" w:hAnsiTheme="majorBidi"/>
          <w:b/>
          <w:bCs/>
          <w:szCs w:val="24"/>
          <w:u w:val="single"/>
          <w:rtl/>
        </w:rPr>
      </w:pPr>
    </w:p>
    <w:p w14:paraId="0CB057C8" w14:textId="77777777" w:rsidR="00CF7737" w:rsidRPr="00314B9E" w:rsidRDefault="00CF7737" w:rsidP="00314B9E">
      <w:pPr>
        <w:rPr>
          <w:rFonts w:asciiTheme="majorBidi" w:hAnsiTheme="majorBidi"/>
          <w:rtl/>
        </w:rPr>
      </w:pPr>
      <w:bookmarkStart w:id="1" w:name="_Toc285980546"/>
      <w:bookmarkStart w:id="2" w:name="_Toc288647182"/>
      <w:bookmarkStart w:id="3" w:name="_Toc324232052"/>
    </w:p>
    <w:p w14:paraId="6424531E" w14:textId="77777777" w:rsidR="00D41BB8" w:rsidRDefault="00D41BB8">
      <w:pPr>
        <w:bidi w:val="0"/>
        <w:rPr>
          <w:rFonts w:asciiTheme="majorBidi" w:hAnsiTheme="majorBidi"/>
        </w:rPr>
      </w:pPr>
      <w:r>
        <w:rPr>
          <w:rFonts w:asciiTheme="majorBidi" w:hAnsiTheme="majorBidi"/>
        </w:rPr>
        <w:br w:type="page"/>
      </w:r>
    </w:p>
    <w:p w14:paraId="6095A054" w14:textId="77777777" w:rsidR="001E53AB" w:rsidRDefault="001E53AB">
      <w:pPr>
        <w:rPr>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14:paraId="6B2D4FB4" w14:textId="77777777" w:rsidTr="005C206F">
        <w:trPr>
          <w:trHeight w:hRule="exact" w:val="561"/>
        </w:trPr>
        <w:tc>
          <w:tcPr>
            <w:tcW w:w="8958" w:type="dxa"/>
            <w:tcBorders>
              <w:top w:val="nil"/>
              <w:bottom w:val="nil"/>
            </w:tcBorders>
            <w:shd w:val="clear" w:color="auto" w:fill="D9D9D9" w:themeFill="background1" w:themeFillShade="D9"/>
            <w:vAlign w:val="center"/>
          </w:tcPr>
          <w:p w14:paraId="6734AF13" w14:textId="77777777" w:rsidR="00FF383D" w:rsidRPr="00F410B9" w:rsidRDefault="00FF383D" w:rsidP="00FF383D">
            <w:pPr>
              <w:pStyle w:val="afff8"/>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א</w:t>
            </w:r>
            <w:r w:rsidRPr="00F410B9">
              <w:rPr>
                <w:rFonts w:asciiTheme="majorBidi" w:hAnsiTheme="majorBidi" w:cs="David" w:hint="cs"/>
                <w:color w:val="auto"/>
                <w:rtl/>
              </w:rPr>
              <w:t>'</w:t>
            </w:r>
          </w:p>
        </w:tc>
      </w:tr>
      <w:tr w:rsidR="00FF383D" w:rsidRPr="00314B9E" w14:paraId="72349895" w14:textId="77777777" w:rsidTr="005C206F">
        <w:trPr>
          <w:trHeight w:hRule="exact" w:val="561"/>
        </w:trPr>
        <w:tc>
          <w:tcPr>
            <w:tcW w:w="8958" w:type="dxa"/>
            <w:tcBorders>
              <w:top w:val="nil"/>
              <w:bottom w:val="nil"/>
            </w:tcBorders>
            <w:shd w:val="clear" w:color="auto" w:fill="1B3461"/>
            <w:vAlign w:val="center"/>
          </w:tcPr>
          <w:p w14:paraId="4457AA7F" w14:textId="77777777" w:rsidR="00FF383D" w:rsidRPr="00314B9E" w:rsidRDefault="00FF383D" w:rsidP="005C206F">
            <w:pPr>
              <w:pStyle w:val="afff8"/>
              <w:jc w:val="left"/>
              <w:rPr>
                <w:rFonts w:asciiTheme="majorBidi" w:hAnsiTheme="majorBidi" w:cs="David"/>
                <w:rtl/>
              </w:rPr>
            </w:pPr>
            <w:r>
              <w:rPr>
                <w:rFonts w:asciiTheme="majorBidi" w:hAnsiTheme="majorBidi" w:cs="David" w:hint="cs"/>
                <w:b w:val="0"/>
                <w:i/>
                <w:rtl/>
              </w:rPr>
              <w:t>פרטי המציע</w:t>
            </w:r>
          </w:p>
        </w:tc>
      </w:tr>
    </w:tbl>
    <w:bookmarkEnd w:id="1"/>
    <w:bookmarkEnd w:id="2"/>
    <w:bookmarkEnd w:id="3"/>
    <w:p w14:paraId="66CE9326" w14:textId="77777777" w:rsidR="0055257B" w:rsidRPr="00314B9E" w:rsidRDefault="00085DF7" w:rsidP="00314B9E">
      <w:pPr>
        <w:pStyle w:val="HNormal0"/>
        <w:rPr>
          <w:rFonts w:asciiTheme="majorBidi" w:hAnsiTheme="majorBidi"/>
          <w:b/>
          <w:bCs/>
          <w:color w:val="000000"/>
          <w:u w:val="single"/>
          <w:rtl/>
          <w:lang w:eastAsia="en-US"/>
        </w:rPr>
      </w:pPr>
      <w:r w:rsidRPr="00314B9E">
        <w:rPr>
          <w:rFonts w:asciiTheme="majorBidi" w:hAnsiTheme="majorBidi"/>
          <w:b/>
          <w:bCs/>
          <w:color w:val="000000"/>
          <w:u w:val="single"/>
          <w:rtl/>
          <w:lang w:eastAsia="en-US"/>
        </w:rPr>
        <w:t>פרטי</w:t>
      </w:r>
      <w:r w:rsidR="0055257B" w:rsidRPr="00314B9E">
        <w:rPr>
          <w:rFonts w:asciiTheme="majorBidi" w:hAnsiTheme="majorBidi"/>
          <w:b/>
          <w:bCs/>
          <w:color w:val="000000"/>
          <w:u w:val="single"/>
          <w:rtl/>
          <w:lang w:eastAsia="en-US"/>
        </w:rPr>
        <w:t xml:space="preserve"> המציע</w:t>
      </w:r>
    </w:p>
    <w:p w14:paraId="1DEFFEEF" w14:textId="77777777" w:rsidR="00846CA9" w:rsidRPr="00314B9E" w:rsidRDefault="001516EB" w:rsidP="006D6B86">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שם</w:t>
      </w:r>
      <w:r w:rsidR="0055257B" w:rsidRPr="00314B9E">
        <w:rPr>
          <w:rFonts w:asciiTheme="majorBidi" w:hAnsiTheme="majorBidi"/>
          <w:color w:val="000000"/>
          <w:rtl/>
          <w:lang w:eastAsia="en-US"/>
        </w:rPr>
        <w:t xml:space="preserve"> המציע: </w:t>
      </w:r>
      <w:r w:rsidR="0055257B" w:rsidRPr="00314B9E">
        <w:rPr>
          <w:rFonts w:asciiTheme="majorBidi" w:hAnsiTheme="majorBidi"/>
          <w:color w:val="000000"/>
          <w:rtl/>
          <w:lang w:eastAsia="en-US"/>
        </w:rPr>
        <w:tab/>
      </w:r>
    </w:p>
    <w:p w14:paraId="1B13E068" w14:textId="77777777" w:rsidR="001516EB" w:rsidRPr="00314B9E" w:rsidRDefault="001516EB" w:rsidP="006D6B86">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סוג מציע</w:t>
      </w:r>
      <w:r w:rsidR="00AF5A05" w:rsidRPr="00314B9E">
        <w:rPr>
          <w:rFonts w:asciiTheme="majorBidi" w:hAnsiTheme="majorBidi"/>
          <w:color w:val="000000"/>
          <w:rtl/>
          <w:lang w:eastAsia="en-US"/>
        </w:rPr>
        <w:t xml:space="preserve"> (חברה / שותפות / עמותה</w:t>
      </w:r>
      <w:r w:rsidRPr="00314B9E">
        <w:rPr>
          <w:rFonts w:asciiTheme="majorBidi" w:hAnsiTheme="majorBidi"/>
          <w:color w:val="000000"/>
          <w:rtl/>
          <w:lang w:eastAsia="en-US"/>
        </w:rPr>
        <w:t>/עוסק מורשה</w:t>
      </w:r>
      <w:r w:rsidR="00AF5A05" w:rsidRPr="00314B9E">
        <w:rPr>
          <w:rFonts w:asciiTheme="majorBidi" w:hAnsiTheme="majorBidi"/>
          <w:color w:val="000000"/>
          <w:rtl/>
          <w:lang w:eastAsia="en-US"/>
        </w:rPr>
        <w:t>)</w:t>
      </w:r>
      <w:r w:rsidRPr="00314B9E">
        <w:rPr>
          <w:rFonts w:asciiTheme="majorBidi" w:hAnsiTheme="majorBidi"/>
          <w:color w:val="000000"/>
          <w:rtl/>
          <w:lang w:eastAsia="en-US"/>
        </w:rPr>
        <w:t>:</w:t>
      </w:r>
      <w:r w:rsidRPr="00314B9E">
        <w:rPr>
          <w:rFonts w:asciiTheme="majorBidi" w:hAnsiTheme="majorBidi"/>
          <w:color w:val="000000"/>
          <w:rtl/>
          <w:lang w:eastAsia="en-US"/>
        </w:rPr>
        <w:tab/>
      </w:r>
    </w:p>
    <w:p w14:paraId="6494B77E" w14:textId="77777777" w:rsidR="00846CA9" w:rsidRPr="00314B9E" w:rsidRDefault="001516EB" w:rsidP="006D6B86">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w:t>
      </w:r>
      <w:r w:rsidR="00CF7737" w:rsidRPr="00314B9E">
        <w:rPr>
          <w:rFonts w:asciiTheme="majorBidi" w:hAnsiTheme="majorBidi"/>
          <w:color w:val="000000"/>
          <w:rtl/>
          <w:lang w:eastAsia="en-US"/>
        </w:rPr>
        <w:t>לתאגיד</w:t>
      </w:r>
      <w:r w:rsidRPr="00314B9E">
        <w:rPr>
          <w:rFonts w:asciiTheme="majorBidi" w:hAnsiTheme="majorBidi"/>
          <w:color w:val="000000"/>
          <w:rtl/>
          <w:lang w:eastAsia="en-US"/>
        </w:rPr>
        <w:t>)</w:t>
      </w:r>
      <w:r w:rsidR="00CF7737"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 xml:space="preserve">מספר חברה / שותפות / עמותה: </w:t>
      </w:r>
      <w:r w:rsidR="0055257B" w:rsidRPr="00314B9E">
        <w:rPr>
          <w:rFonts w:asciiTheme="majorBidi" w:hAnsiTheme="majorBidi"/>
          <w:color w:val="000000"/>
          <w:rtl/>
          <w:lang w:eastAsia="en-US"/>
        </w:rPr>
        <w:tab/>
      </w:r>
    </w:p>
    <w:p w14:paraId="38504214" w14:textId="77777777" w:rsidR="00846CA9" w:rsidRPr="00314B9E" w:rsidRDefault="0055257B" w:rsidP="006D6B86">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תאריך התא</w:t>
      </w:r>
      <w:r w:rsidR="00C90766" w:rsidRPr="00314B9E">
        <w:rPr>
          <w:rFonts w:asciiTheme="majorBidi" w:hAnsiTheme="majorBidi"/>
          <w:color w:val="000000"/>
          <w:rtl/>
          <w:lang w:eastAsia="en-US"/>
        </w:rPr>
        <w:t>גדו</w:t>
      </w:r>
      <w:r w:rsidRPr="00314B9E">
        <w:rPr>
          <w:rFonts w:asciiTheme="majorBidi" w:hAnsiTheme="majorBidi"/>
          <w:color w:val="000000"/>
          <w:rtl/>
          <w:lang w:eastAsia="en-US"/>
        </w:rPr>
        <w:t xml:space="preserve">ת: </w:t>
      </w:r>
      <w:r w:rsidRPr="00314B9E">
        <w:rPr>
          <w:rFonts w:asciiTheme="majorBidi" w:hAnsiTheme="majorBidi"/>
          <w:color w:val="000000"/>
          <w:rtl/>
          <w:lang w:eastAsia="en-US"/>
        </w:rPr>
        <w:tab/>
      </w:r>
    </w:p>
    <w:p w14:paraId="7A03C2EB" w14:textId="77777777" w:rsidR="00846CA9" w:rsidRPr="00314B9E" w:rsidRDefault="0055257B" w:rsidP="006D6B86">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שמות הבעלים (במקרה של חברה או שותפות):</w:t>
      </w:r>
    </w:p>
    <w:p w14:paraId="7D59A069" w14:textId="77777777" w:rsidR="0055257B" w:rsidRPr="00314B9E" w:rsidRDefault="0055257B" w:rsidP="00314B9E">
      <w:pPr>
        <w:pStyle w:val="HNormal0"/>
        <w:tabs>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ab/>
      </w:r>
    </w:p>
    <w:p w14:paraId="726BE3D6" w14:textId="77777777"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30108726" w14:textId="77777777"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051D80C5" w14:textId="77777777" w:rsidR="00846CA9" w:rsidRPr="00314B9E" w:rsidRDefault="0055257B" w:rsidP="006D6B86">
      <w:pPr>
        <w:pStyle w:val="HNormal0"/>
        <w:numPr>
          <w:ilvl w:val="0"/>
          <w:numId w:val="13"/>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שמות ומספרי ת.ז. של המוסמכים לחתום ולהתחייב בשמו של המציע:</w:t>
      </w:r>
    </w:p>
    <w:p w14:paraId="57E1AF60" w14:textId="77777777" w:rsidR="0055257B" w:rsidRPr="00314B9E" w:rsidRDefault="0055257B" w:rsidP="00314B9E">
      <w:pPr>
        <w:pStyle w:val="HNormal0"/>
        <w:tabs>
          <w:tab w:val="left" w:leader="underscore" w:pos="5760"/>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0811DD5B" w14:textId="77777777" w:rsidR="0055257B" w:rsidRPr="00314B9E" w:rsidRDefault="0055257B" w:rsidP="00314B9E">
      <w:pPr>
        <w:pStyle w:val="HNormal0"/>
        <w:tabs>
          <w:tab w:val="left" w:leader="underscore" w:pos="5760"/>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3065999E" w14:textId="77777777" w:rsidR="00846CA9" w:rsidRPr="00314B9E" w:rsidRDefault="004660B1" w:rsidP="006D6B86">
      <w:pPr>
        <w:pStyle w:val="HNormal0"/>
        <w:numPr>
          <w:ilvl w:val="0"/>
          <w:numId w:val="13"/>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 של מנהל המציע</w:t>
      </w:r>
      <w:r w:rsidR="0055257B"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ab/>
      </w:r>
    </w:p>
    <w:p w14:paraId="44C306A8" w14:textId="77777777" w:rsidR="00846CA9" w:rsidRPr="00314B9E" w:rsidRDefault="0055257B" w:rsidP="006D6B86">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כתובתו של המציע (כולל מיקוד): </w:t>
      </w:r>
      <w:r w:rsidRPr="00314B9E">
        <w:rPr>
          <w:rFonts w:asciiTheme="majorBidi" w:hAnsiTheme="majorBidi"/>
          <w:color w:val="000000"/>
          <w:rtl/>
          <w:lang w:eastAsia="en-US"/>
        </w:rPr>
        <w:tab/>
      </w:r>
    </w:p>
    <w:p w14:paraId="08E34715" w14:textId="77777777" w:rsidR="00846CA9" w:rsidRPr="00314B9E" w:rsidRDefault="0055257B" w:rsidP="006D6B86">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Pr="00314B9E">
        <w:rPr>
          <w:rFonts w:asciiTheme="majorBidi" w:hAnsiTheme="majorBidi"/>
          <w:color w:val="000000"/>
          <w:rtl/>
          <w:lang w:eastAsia="en-US"/>
        </w:rPr>
        <w:tab/>
      </w:r>
    </w:p>
    <w:p w14:paraId="122AA143" w14:textId="77777777" w:rsidR="00846CA9" w:rsidRPr="00314B9E" w:rsidRDefault="0055257B" w:rsidP="006D6B86">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 פקס: </w:t>
      </w:r>
      <w:r w:rsidRPr="00314B9E">
        <w:rPr>
          <w:rFonts w:asciiTheme="majorBidi" w:hAnsiTheme="majorBidi"/>
          <w:color w:val="000000"/>
          <w:rtl/>
          <w:lang w:eastAsia="en-US"/>
        </w:rPr>
        <w:tab/>
      </w:r>
    </w:p>
    <w:p w14:paraId="08793666" w14:textId="77777777" w:rsidR="00846CA9" w:rsidRPr="00314B9E" w:rsidRDefault="0055257B" w:rsidP="006D6B86">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איש הקשר מטעם המציע:</w:t>
      </w:r>
      <w:r w:rsidRPr="00314B9E">
        <w:rPr>
          <w:rFonts w:asciiTheme="majorBidi" w:hAnsiTheme="majorBidi"/>
          <w:color w:val="000000"/>
          <w:rtl/>
          <w:lang w:eastAsia="en-US"/>
        </w:rPr>
        <w:tab/>
      </w:r>
    </w:p>
    <w:p w14:paraId="2D289D3B" w14:textId="77777777" w:rsidR="00846CA9" w:rsidRPr="00314B9E" w:rsidRDefault="00CF7737" w:rsidP="006D6B86">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Pr="00314B9E">
        <w:rPr>
          <w:rFonts w:asciiTheme="majorBidi" w:hAnsiTheme="majorBidi"/>
          <w:color w:val="000000"/>
          <w:rtl/>
          <w:lang w:eastAsia="en-US"/>
        </w:rPr>
        <w:t>טלפון: __________</w:t>
      </w:r>
      <w:r w:rsidR="004660B1" w:rsidRPr="00314B9E">
        <w:rPr>
          <w:rFonts w:asciiTheme="majorBidi" w:hAnsiTheme="majorBidi"/>
          <w:color w:val="000000"/>
          <w:rtl/>
          <w:lang w:eastAsia="en-US"/>
        </w:rPr>
        <w:t>__________</w:t>
      </w:r>
      <w:r w:rsidR="00FF383D">
        <w:rPr>
          <w:rFonts w:asciiTheme="majorBidi" w:hAnsiTheme="majorBidi"/>
          <w:color w:val="000000"/>
          <w:rtl/>
          <w:lang w:eastAsia="en-US"/>
        </w:rPr>
        <w:t>_</w:t>
      </w:r>
      <w:r w:rsidR="00FF383D">
        <w:rPr>
          <w:rFonts w:asciiTheme="majorBidi" w:hAnsiTheme="majorBidi" w:hint="cs"/>
          <w:color w:val="000000"/>
          <w:rtl/>
          <w:lang w:eastAsia="en-US"/>
        </w:rPr>
        <w:t xml:space="preserve"> </w:t>
      </w:r>
      <w:r w:rsidR="0055257B"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0055257B" w:rsidRPr="00314B9E">
        <w:rPr>
          <w:rFonts w:asciiTheme="majorBidi" w:hAnsiTheme="majorBidi"/>
          <w:color w:val="000000"/>
          <w:rtl/>
          <w:lang w:eastAsia="en-US"/>
        </w:rPr>
        <w:t>פקס</w:t>
      </w:r>
      <w:r w:rsidR="00C90766" w:rsidRPr="00314B9E">
        <w:rPr>
          <w:rFonts w:asciiTheme="majorBidi" w:hAnsiTheme="majorBidi"/>
          <w:color w:val="000000"/>
          <w:rtl/>
          <w:lang w:eastAsia="en-US"/>
        </w:rPr>
        <w:t>'</w:t>
      </w:r>
      <w:r w:rsidR="004660B1" w:rsidRPr="00314B9E">
        <w:rPr>
          <w:rFonts w:asciiTheme="majorBidi" w:hAnsiTheme="majorBidi"/>
          <w:color w:val="000000"/>
          <w:rtl/>
          <w:lang w:eastAsia="en-US"/>
        </w:rPr>
        <w:t xml:space="preserve">: </w:t>
      </w:r>
      <w:r w:rsidR="00FF383D" w:rsidRPr="00FF383D">
        <w:rPr>
          <w:rFonts w:asciiTheme="majorBidi" w:hAnsiTheme="majorBidi"/>
          <w:color w:val="000000"/>
          <w:rtl/>
          <w:lang w:eastAsia="en-US"/>
        </w:rPr>
        <w:tab/>
      </w:r>
    </w:p>
    <w:p w14:paraId="0A24A06D" w14:textId="77777777" w:rsidR="0055257B" w:rsidRPr="00314B9E" w:rsidRDefault="0055257B" w:rsidP="006D6B86">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כתובת דואר אלקטרוני:</w:t>
      </w:r>
      <w:r w:rsidRPr="00314B9E">
        <w:rPr>
          <w:rFonts w:asciiTheme="majorBidi" w:hAnsiTheme="majorBidi"/>
          <w:color w:val="000000"/>
          <w:rtl/>
          <w:lang w:eastAsia="en-US"/>
        </w:rPr>
        <w:tab/>
      </w:r>
    </w:p>
    <w:p w14:paraId="3A2B2DB8" w14:textId="77777777" w:rsidR="00C90766" w:rsidRPr="00314B9E" w:rsidRDefault="00C90766" w:rsidP="00314B9E">
      <w:pPr>
        <w:pStyle w:val="HNormal0"/>
        <w:tabs>
          <w:tab w:val="left" w:leader="underscore" w:pos="8309"/>
        </w:tabs>
        <w:rPr>
          <w:rFonts w:asciiTheme="majorBidi" w:hAnsiTheme="majorBidi"/>
          <w:color w:val="000000"/>
          <w:rtl/>
          <w:lang w:eastAsia="en-US"/>
        </w:rPr>
      </w:pPr>
    </w:p>
    <w:p w14:paraId="2585C78F" w14:textId="77777777" w:rsidR="00C90766" w:rsidRPr="00314B9E" w:rsidRDefault="00C90766" w:rsidP="00314B9E">
      <w:pPr>
        <w:pStyle w:val="HNormal0"/>
        <w:tabs>
          <w:tab w:val="left" w:leader="underscore" w:pos="8309"/>
        </w:tabs>
        <w:rPr>
          <w:rFonts w:asciiTheme="majorBidi" w:hAnsiTheme="majorBidi"/>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55257B" w:rsidRPr="00314B9E" w14:paraId="302923CC" w14:textId="77777777" w:rsidTr="00AE7D9C">
        <w:tc>
          <w:tcPr>
            <w:tcW w:w="1927" w:type="dxa"/>
          </w:tcPr>
          <w:p w14:paraId="18457904" w14:textId="77777777" w:rsidR="0055257B" w:rsidRPr="00314B9E" w:rsidRDefault="0055257B" w:rsidP="00314B9E">
            <w:pPr>
              <w:spacing w:line="360" w:lineRule="auto"/>
              <w:jc w:val="both"/>
              <w:rPr>
                <w:rFonts w:asciiTheme="majorBidi" w:hAnsiTheme="majorBidi"/>
              </w:rPr>
            </w:pPr>
          </w:p>
        </w:tc>
        <w:tc>
          <w:tcPr>
            <w:tcW w:w="3470" w:type="dxa"/>
          </w:tcPr>
          <w:p w14:paraId="3C404D8B" w14:textId="77777777" w:rsidR="0055257B" w:rsidRPr="00314B9E" w:rsidRDefault="0055257B" w:rsidP="00314B9E">
            <w:pPr>
              <w:spacing w:line="360" w:lineRule="auto"/>
              <w:jc w:val="both"/>
              <w:rPr>
                <w:rFonts w:asciiTheme="majorBidi" w:hAnsiTheme="majorBidi"/>
              </w:rPr>
            </w:pPr>
          </w:p>
        </w:tc>
        <w:tc>
          <w:tcPr>
            <w:tcW w:w="3125" w:type="dxa"/>
          </w:tcPr>
          <w:p w14:paraId="09EBA517" w14:textId="77777777" w:rsidR="0055257B" w:rsidRPr="00314B9E" w:rsidRDefault="0055257B" w:rsidP="00314B9E">
            <w:pPr>
              <w:spacing w:line="360" w:lineRule="auto"/>
              <w:jc w:val="both"/>
              <w:rPr>
                <w:rFonts w:asciiTheme="majorBidi" w:hAnsiTheme="majorBidi"/>
              </w:rPr>
            </w:pPr>
          </w:p>
        </w:tc>
      </w:tr>
      <w:tr w:rsidR="0055257B" w:rsidRPr="00314B9E" w14:paraId="270BBB03" w14:textId="77777777" w:rsidTr="00AE7D9C">
        <w:tc>
          <w:tcPr>
            <w:tcW w:w="1927" w:type="dxa"/>
            <w:shd w:val="pct5" w:color="auto" w:fill="auto"/>
          </w:tcPr>
          <w:p w14:paraId="354F04AE" w14:textId="77777777" w:rsidR="0055257B" w:rsidRPr="00314B9E" w:rsidRDefault="0055257B"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3470" w:type="dxa"/>
            <w:shd w:val="pct5" w:color="auto" w:fill="auto"/>
          </w:tcPr>
          <w:p w14:paraId="33734A33" w14:textId="77777777" w:rsidR="00FF383D" w:rsidRDefault="00816E1B" w:rsidP="00314B9E">
            <w:pPr>
              <w:spacing w:line="360" w:lineRule="auto"/>
              <w:jc w:val="center"/>
              <w:rPr>
                <w:rFonts w:asciiTheme="majorBidi" w:hAnsiTheme="majorBidi"/>
                <w:szCs w:val="24"/>
                <w:rtl/>
              </w:rPr>
            </w:pPr>
            <w:r w:rsidRPr="00314B9E">
              <w:rPr>
                <w:rFonts w:asciiTheme="majorBidi" w:hAnsiTheme="majorBidi"/>
                <w:szCs w:val="24"/>
                <w:rtl/>
              </w:rPr>
              <w:t xml:space="preserve">חתימת מורשה/י החתימה </w:t>
            </w:r>
          </w:p>
          <w:p w14:paraId="68F248D6" w14:textId="77777777" w:rsidR="0055257B" w:rsidRPr="00314B9E" w:rsidRDefault="00816E1B" w:rsidP="00314B9E">
            <w:pPr>
              <w:spacing w:line="360" w:lineRule="auto"/>
              <w:jc w:val="center"/>
              <w:rPr>
                <w:rFonts w:asciiTheme="majorBidi" w:hAnsiTheme="majorBidi"/>
                <w:szCs w:val="24"/>
              </w:rPr>
            </w:pPr>
            <w:r w:rsidRPr="00314B9E">
              <w:rPr>
                <w:rFonts w:asciiTheme="majorBidi" w:hAnsiTheme="majorBidi"/>
                <w:szCs w:val="24"/>
                <w:rtl/>
              </w:rPr>
              <w:t>מטעם המציע</w:t>
            </w:r>
          </w:p>
        </w:tc>
        <w:tc>
          <w:tcPr>
            <w:tcW w:w="3125" w:type="dxa"/>
            <w:shd w:val="pct5" w:color="auto" w:fill="auto"/>
          </w:tcPr>
          <w:p w14:paraId="31E1306E" w14:textId="77777777" w:rsidR="0055257B" w:rsidRPr="00314B9E" w:rsidRDefault="0055257B" w:rsidP="00314B9E">
            <w:pPr>
              <w:spacing w:line="360" w:lineRule="auto"/>
              <w:jc w:val="center"/>
              <w:rPr>
                <w:rFonts w:asciiTheme="majorBidi" w:hAnsiTheme="majorBidi"/>
                <w:szCs w:val="24"/>
              </w:rPr>
            </w:pPr>
            <w:r w:rsidRPr="00314B9E">
              <w:rPr>
                <w:rFonts w:asciiTheme="majorBidi" w:hAnsiTheme="majorBidi"/>
                <w:szCs w:val="24"/>
                <w:rtl/>
              </w:rPr>
              <w:t>חתימה וחותמת המציע</w:t>
            </w:r>
          </w:p>
        </w:tc>
      </w:tr>
    </w:tbl>
    <w:p w14:paraId="08122DC5" w14:textId="77777777" w:rsidR="0055257B" w:rsidRPr="00314B9E" w:rsidRDefault="0055257B" w:rsidP="00314B9E">
      <w:pPr>
        <w:spacing w:line="360" w:lineRule="auto"/>
        <w:jc w:val="both"/>
        <w:rPr>
          <w:rFonts w:asciiTheme="majorBidi" w:hAnsiTheme="majorBidi"/>
          <w:szCs w:val="24"/>
        </w:rPr>
      </w:pPr>
    </w:p>
    <w:p w14:paraId="3C72A393" w14:textId="77777777" w:rsidR="0099617C" w:rsidRPr="00314B9E" w:rsidRDefault="0099617C" w:rsidP="00314B9E">
      <w:pPr>
        <w:bidi w:val="0"/>
        <w:rPr>
          <w:rFonts w:asciiTheme="majorBidi" w:hAnsiTheme="majorBidi"/>
          <w:b/>
          <w:bCs/>
          <w:szCs w:val="24"/>
          <w:u w:val="single"/>
          <w:rtl/>
        </w:rPr>
      </w:pPr>
    </w:p>
    <w:p w14:paraId="14FA2369" w14:textId="77777777" w:rsidR="0099617C" w:rsidRDefault="0099617C" w:rsidP="00314B9E">
      <w:pPr>
        <w:bidi w:val="0"/>
        <w:rPr>
          <w:rFonts w:asciiTheme="majorBidi" w:hAnsiTheme="majorBidi"/>
          <w:b/>
          <w:bCs/>
          <w:szCs w:val="24"/>
          <w:u w:val="single"/>
          <w:rtl/>
        </w:rPr>
      </w:pPr>
    </w:p>
    <w:p w14:paraId="5B2D20ED" w14:textId="77777777" w:rsidR="008505A7" w:rsidRDefault="008505A7" w:rsidP="008505A7">
      <w:pPr>
        <w:bidi w:val="0"/>
        <w:rPr>
          <w:rFonts w:asciiTheme="majorBidi" w:hAnsiTheme="majorBidi"/>
          <w:b/>
          <w:bCs/>
          <w:szCs w:val="24"/>
          <w:u w:val="single"/>
          <w:rtl/>
        </w:rPr>
      </w:pPr>
    </w:p>
    <w:p w14:paraId="6D54FD43" w14:textId="77777777" w:rsidR="008505A7" w:rsidRPr="00314B9E" w:rsidRDefault="008505A7" w:rsidP="008505A7">
      <w:pPr>
        <w:bidi w:val="0"/>
        <w:rPr>
          <w:rFonts w:asciiTheme="majorBidi" w:hAnsiTheme="majorBidi"/>
          <w:b/>
          <w:bCs/>
          <w:szCs w:val="24"/>
          <w:u w:val="single"/>
          <w:rtl/>
        </w:rPr>
      </w:pPr>
    </w:p>
    <w:p w14:paraId="7084D305" w14:textId="77777777" w:rsidR="0099617C" w:rsidRPr="00314B9E" w:rsidRDefault="0099617C" w:rsidP="00314B9E">
      <w:pPr>
        <w:bidi w:val="0"/>
        <w:rPr>
          <w:rFonts w:asciiTheme="majorBidi" w:hAnsiTheme="majorBidi"/>
          <w:b/>
          <w:bCs/>
          <w:szCs w:val="24"/>
          <w:u w:val="single"/>
          <w:rtl/>
        </w:rPr>
      </w:pPr>
    </w:p>
    <w:p w14:paraId="32A0655F" w14:textId="77777777" w:rsidR="0099617C" w:rsidRPr="00314B9E" w:rsidRDefault="0099617C" w:rsidP="00314B9E">
      <w:pPr>
        <w:bidi w:val="0"/>
        <w:rPr>
          <w:rFonts w:asciiTheme="majorBidi" w:hAnsiTheme="majorBidi"/>
          <w:b/>
          <w:bCs/>
          <w:szCs w:val="24"/>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14:paraId="7D84E712" w14:textId="77777777" w:rsidTr="005C206F">
        <w:trPr>
          <w:trHeight w:hRule="exact" w:val="561"/>
        </w:trPr>
        <w:tc>
          <w:tcPr>
            <w:tcW w:w="8958" w:type="dxa"/>
            <w:tcBorders>
              <w:top w:val="nil"/>
              <w:bottom w:val="nil"/>
            </w:tcBorders>
            <w:shd w:val="clear" w:color="auto" w:fill="D9D9D9" w:themeFill="background1" w:themeFillShade="D9"/>
            <w:vAlign w:val="center"/>
          </w:tcPr>
          <w:p w14:paraId="4E5DBF68" w14:textId="77777777" w:rsidR="00FF383D" w:rsidRPr="00F410B9" w:rsidRDefault="00FF383D" w:rsidP="00FF383D">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א'1</w:t>
            </w:r>
          </w:p>
        </w:tc>
      </w:tr>
      <w:tr w:rsidR="00FF383D" w:rsidRPr="00314B9E" w14:paraId="4B553AF0" w14:textId="77777777" w:rsidTr="005C206F">
        <w:trPr>
          <w:trHeight w:hRule="exact" w:val="561"/>
        </w:trPr>
        <w:tc>
          <w:tcPr>
            <w:tcW w:w="8958" w:type="dxa"/>
            <w:tcBorders>
              <w:top w:val="nil"/>
              <w:bottom w:val="nil"/>
            </w:tcBorders>
            <w:shd w:val="clear" w:color="auto" w:fill="1B3461"/>
            <w:vAlign w:val="center"/>
          </w:tcPr>
          <w:p w14:paraId="6EA1AC20" w14:textId="77777777" w:rsidR="00FF383D" w:rsidRPr="00314B9E" w:rsidRDefault="00FF383D" w:rsidP="005C206F">
            <w:pPr>
              <w:pStyle w:val="afff8"/>
              <w:jc w:val="left"/>
              <w:rPr>
                <w:rFonts w:asciiTheme="majorBidi" w:hAnsiTheme="majorBidi" w:cs="David"/>
                <w:rtl/>
              </w:rPr>
            </w:pPr>
            <w:r>
              <w:rPr>
                <w:rFonts w:asciiTheme="majorBidi" w:hAnsiTheme="majorBidi" w:cs="David" w:hint="cs"/>
                <w:b w:val="0"/>
                <w:i/>
                <w:rtl/>
              </w:rPr>
              <w:t>מפרט מקצועי</w:t>
            </w:r>
          </w:p>
        </w:tc>
      </w:tr>
    </w:tbl>
    <w:p w14:paraId="1FC2F802" w14:textId="77777777" w:rsidR="00D22A8D" w:rsidRPr="00D22A8D" w:rsidRDefault="00D22A8D" w:rsidP="00D22A8D">
      <w:pPr>
        <w:rPr>
          <w:rtl/>
        </w:rPr>
      </w:pPr>
    </w:p>
    <w:p w14:paraId="15B13102" w14:textId="77777777" w:rsidR="005E2D33" w:rsidRPr="00314B9E" w:rsidRDefault="00146230" w:rsidP="00011E0F">
      <w:pPr>
        <w:autoSpaceDE w:val="0"/>
        <w:autoSpaceDN w:val="0"/>
        <w:adjustRightInd w:val="0"/>
        <w:spacing w:line="360" w:lineRule="auto"/>
        <w:jc w:val="center"/>
        <w:rPr>
          <w:rFonts w:asciiTheme="majorBidi" w:hAnsiTheme="majorBidi"/>
          <w:b/>
          <w:bCs/>
          <w:sz w:val="32"/>
          <w:szCs w:val="32"/>
          <w:u w:val="single"/>
          <w:rtl/>
        </w:rPr>
      </w:pPr>
      <w:r w:rsidRPr="00D22A8D">
        <w:rPr>
          <w:rFonts w:asciiTheme="majorBidi" w:hAnsiTheme="majorBidi"/>
          <w:b/>
          <w:bCs/>
          <w:sz w:val="32"/>
          <w:szCs w:val="32"/>
          <w:u w:val="single"/>
          <w:rtl/>
        </w:rPr>
        <w:t>מכרז פומבי מס</w:t>
      </w:r>
      <w:r w:rsidR="00D26CF5" w:rsidRPr="00D22A8D">
        <w:rPr>
          <w:rFonts w:asciiTheme="majorBidi" w:hAnsiTheme="majorBidi"/>
          <w:b/>
          <w:bCs/>
          <w:sz w:val="32"/>
          <w:szCs w:val="32"/>
          <w:u w:val="single"/>
          <w:rtl/>
        </w:rPr>
        <w:t>'</w:t>
      </w:r>
      <w:r w:rsidRPr="00D22A8D">
        <w:rPr>
          <w:rFonts w:asciiTheme="majorBidi" w:hAnsiTheme="majorBidi"/>
          <w:b/>
          <w:bCs/>
          <w:sz w:val="32"/>
          <w:szCs w:val="32"/>
          <w:u w:val="single"/>
          <w:rtl/>
        </w:rPr>
        <w:t xml:space="preserve"> </w:t>
      </w:r>
      <w:r w:rsidR="00011E0F">
        <w:rPr>
          <w:rFonts w:asciiTheme="majorBidi" w:hAnsiTheme="majorBidi" w:hint="cs"/>
          <w:b/>
          <w:bCs/>
          <w:sz w:val="32"/>
          <w:szCs w:val="32"/>
          <w:u w:val="single"/>
          <w:rtl/>
        </w:rPr>
        <w:t>20/2018</w:t>
      </w:r>
      <w:r w:rsidRPr="00D22A8D">
        <w:rPr>
          <w:rFonts w:asciiTheme="majorBidi" w:hAnsiTheme="majorBidi"/>
          <w:b/>
          <w:bCs/>
          <w:sz w:val="32"/>
          <w:szCs w:val="32"/>
          <w:u w:val="single"/>
          <w:rtl/>
        </w:rPr>
        <w:t xml:space="preserve">  למתן שירותי </w:t>
      </w:r>
      <w:r w:rsidR="008505A7">
        <w:rPr>
          <w:rFonts w:asciiTheme="majorBidi" w:hAnsiTheme="majorBidi" w:hint="cs"/>
          <w:b/>
          <w:bCs/>
          <w:sz w:val="32"/>
          <w:szCs w:val="32"/>
          <w:u w:val="single"/>
          <w:rtl/>
        </w:rPr>
        <w:t>ייעוץ בהליכי מכרזים והתקשרויות</w:t>
      </w:r>
      <w:r w:rsidR="00D26CF5" w:rsidRPr="00D22A8D">
        <w:rPr>
          <w:rFonts w:asciiTheme="majorBidi" w:hAnsiTheme="majorBidi"/>
          <w:b/>
          <w:bCs/>
          <w:sz w:val="32"/>
          <w:szCs w:val="32"/>
          <w:u w:val="single"/>
          <w:rtl/>
        </w:rPr>
        <w:t xml:space="preserve"> עבור </w:t>
      </w:r>
      <w:r w:rsidR="00C60864">
        <w:rPr>
          <w:rFonts w:asciiTheme="majorBidi" w:hAnsiTheme="majorBidi"/>
          <w:b/>
          <w:bCs/>
          <w:sz w:val="32"/>
          <w:szCs w:val="32"/>
          <w:u w:val="single"/>
          <w:rtl/>
        </w:rPr>
        <w:t>משרד האנרגיה</w:t>
      </w:r>
    </w:p>
    <w:p w14:paraId="49B1C9C1" w14:textId="77777777" w:rsidR="00846CA9" w:rsidRPr="00314B9E" w:rsidRDefault="005E2D33" w:rsidP="006D6B86">
      <w:pPr>
        <w:numPr>
          <w:ilvl w:val="0"/>
          <w:numId w:val="43"/>
        </w:numPr>
        <w:spacing w:line="360" w:lineRule="auto"/>
        <w:contextualSpacing/>
        <w:jc w:val="both"/>
        <w:outlineLvl w:val="0"/>
        <w:rPr>
          <w:rFonts w:asciiTheme="majorBidi" w:hAnsiTheme="majorBidi"/>
          <w:b/>
          <w:bCs/>
          <w:sz w:val="32"/>
          <w:szCs w:val="32"/>
          <w:u w:val="single"/>
        </w:rPr>
      </w:pPr>
      <w:r w:rsidRPr="00FF383D">
        <w:rPr>
          <w:rFonts w:asciiTheme="majorBidi" w:hAnsiTheme="majorBidi"/>
          <w:b/>
          <w:bCs/>
          <w:sz w:val="28"/>
          <w:szCs w:val="28"/>
          <w:u w:val="single"/>
          <w:rtl/>
        </w:rPr>
        <w:t>רקע</w:t>
      </w:r>
    </w:p>
    <w:p w14:paraId="4495DB83" w14:textId="77777777" w:rsidR="005E2D33" w:rsidRPr="00314B9E" w:rsidRDefault="00C60864" w:rsidP="008505A7">
      <w:pPr>
        <w:tabs>
          <w:tab w:val="right" w:pos="138"/>
        </w:tabs>
        <w:autoSpaceDE w:val="0"/>
        <w:autoSpaceDN w:val="0"/>
        <w:adjustRightInd w:val="0"/>
        <w:spacing w:line="360" w:lineRule="auto"/>
        <w:ind w:left="360"/>
        <w:jc w:val="both"/>
        <w:rPr>
          <w:rFonts w:asciiTheme="majorBidi" w:hAnsiTheme="majorBidi"/>
          <w:szCs w:val="24"/>
          <w:highlight w:val="yellow"/>
          <w:rtl/>
        </w:rPr>
      </w:pPr>
      <w:r>
        <w:rPr>
          <w:rFonts w:asciiTheme="majorBidi" w:hAnsiTheme="majorBidi"/>
          <w:szCs w:val="24"/>
          <w:rtl/>
        </w:rPr>
        <w:t>משרד האנרגיה</w:t>
      </w:r>
      <w:r w:rsidR="005E2D33" w:rsidRPr="00314B9E">
        <w:rPr>
          <w:rFonts w:asciiTheme="majorBidi" w:hAnsiTheme="majorBidi"/>
          <w:szCs w:val="24"/>
          <w:rtl/>
        </w:rPr>
        <w:t xml:space="preserve"> (להלן: "</w:t>
      </w:r>
      <w:r w:rsidR="005E2D33" w:rsidRPr="00314B9E">
        <w:rPr>
          <w:rFonts w:asciiTheme="majorBidi" w:hAnsiTheme="majorBidi"/>
          <w:b/>
          <w:bCs/>
          <w:szCs w:val="24"/>
          <w:rtl/>
        </w:rPr>
        <w:t>המשרד</w:t>
      </w:r>
      <w:r w:rsidR="005E2D33" w:rsidRPr="00314B9E">
        <w:rPr>
          <w:rFonts w:asciiTheme="majorBidi" w:hAnsiTheme="majorBidi"/>
          <w:szCs w:val="24"/>
          <w:rtl/>
        </w:rPr>
        <w:t xml:space="preserve">") באמצעות </w:t>
      </w:r>
      <w:r w:rsidR="008505A7">
        <w:rPr>
          <w:rFonts w:asciiTheme="majorBidi" w:hAnsiTheme="majorBidi" w:hint="cs"/>
          <w:szCs w:val="24"/>
          <w:rtl/>
        </w:rPr>
        <w:t>יחידת חוזים והתקשרויות</w:t>
      </w:r>
      <w:r w:rsidR="00FF383D" w:rsidRPr="00314B9E">
        <w:rPr>
          <w:rFonts w:asciiTheme="majorBidi" w:hAnsiTheme="majorBidi"/>
          <w:szCs w:val="24"/>
          <w:rtl/>
        </w:rPr>
        <w:t xml:space="preserve"> </w:t>
      </w:r>
      <w:r w:rsidR="005E2D33" w:rsidRPr="00314B9E">
        <w:rPr>
          <w:rFonts w:asciiTheme="majorBidi" w:hAnsiTheme="majorBidi"/>
          <w:szCs w:val="24"/>
          <w:rtl/>
        </w:rPr>
        <w:t xml:space="preserve">מעוניין לקבל שירותי ייעוץ </w:t>
      </w:r>
      <w:r w:rsidR="008505A7">
        <w:rPr>
          <w:rFonts w:asciiTheme="majorBidi" w:hAnsiTheme="majorBidi" w:hint="cs"/>
          <w:szCs w:val="24"/>
          <w:rtl/>
        </w:rPr>
        <w:t>בהליכי מכרזים והתקשרויות</w:t>
      </w:r>
      <w:r w:rsidR="005E2D33" w:rsidRPr="00FF383D">
        <w:rPr>
          <w:rFonts w:asciiTheme="majorBidi" w:hAnsiTheme="majorBidi"/>
          <w:szCs w:val="24"/>
          <w:rtl/>
        </w:rPr>
        <w:t>, כדלהלן:</w:t>
      </w:r>
    </w:p>
    <w:p w14:paraId="441307BB" w14:textId="77777777" w:rsidR="005E2D33" w:rsidRPr="00314B9E" w:rsidRDefault="005E2D33" w:rsidP="00314B9E">
      <w:pPr>
        <w:pStyle w:val="af1"/>
        <w:tabs>
          <w:tab w:val="right" w:pos="138"/>
        </w:tabs>
        <w:autoSpaceDE w:val="0"/>
        <w:autoSpaceDN w:val="0"/>
        <w:adjustRightInd w:val="0"/>
        <w:spacing w:line="360" w:lineRule="auto"/>
        <w:ind w:left="588"/>
        <w:jc w:val="both"/>
        <w:rPr>
          <w:rFonts w:asciiTheme="majorBidi" w:hAnsiTheme="majorBidi"/>
          <w:szCs w:val="24"/>
        </w:rPr>
      </w:pPr>
    </w:p>
    <w:p w14:paraId="291C744A" w14:textId="77777777" w:rsidR="00846CA9" w:rsidRPr="00314B9E" w:rsidRDefault="005E2D33" w:rsidP="006D6B86">
      <w:pPr>
        <w:numPr>
          <w:ilvl w:val="0"/>
          <w:numId w:val="43"/>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t>תיאור העבודה המבוקשת</w:t>
      </w:r>
    </w:p>
    <w:p w14:paraId="43A60F2D" w14:textId="57A21C6F" w:rsidR="00C73BC8" w:rsidRDefault="00C73BC8" w:rsidP="00510524">
      <w:pPr>
        <w:numPr>
          <w:ilvl w:val="1"/>
          <w:numId w:val="43"/>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הזוכה במכרז יספק למ</w:t>
      </w:r>
      <w:r w:rsidR="00BF2F44">
        <w:rPr>
          <w:rFonts w:asciiTheme="majorBidi" w:hAnsiTheme="majorBidi" w:hint="cs"/>
          <w:szCs w:val="24"/>
          <w:rtl/>
        </w:rPr>
        <w:t>שרד</w:t>
      </w:r>
      <w:r>
        <w:rPr>
          <w:rFonts w:asciiTheme="majorBidi" w:hAnsiTheme="majorBidi" w:hint="cs"/>
          <w:szCs w:val="24"/>
          <w:rtl/>
        </w:rPr>
        <w:t xml:space="preserve"> שירותי כתיבת מכרזים ייעוץ וסיוע בהליכי מכרזים והתקשרויות </w:t>
      </w:r>
      <w:r w:rsidR="00955396">
        <w:rPr>
          <w:rFonts w:asciiTheme="majorBidi" w:hAnsiTheme="majorBidi" w:hint="cs"/>
          <w:szCs w:val="24"/>
          <w:rtl/>
        </w:rPr>
        <w:t xml:space="preserve">של המשרד לפי חוק חובת מכרזים, תשנ"ג-1993, </w:t>
      </w:r>
      <w:r>
        <w:rPr>
          <w:rFonts w:asciiTheme="majorBidi" w:hAnsiTheme="majorBidi" w:hint="cs"/>
          <w:szCs w:val="24"/>
          <w:rtl/>
        </w:rPr>
        <w:t>לסוגיהם השונים</w:t>
      </w:r>
      <w:r w:rsidR="00955396">
        <w:rPr>
          <w:rFonts w:asciiTheme="majorBidi" w:hAnsiTheme="majorBidi" w:hint="cs"/>
          <w:szCs w:val="24"/>
          <w:rtl/>
        </w:rPr>
        <w:t>.</w:t>
      </w:r>
      <w:r>
        <w:rPr>
          <w:rFonts w:asciiTheme="majorBidi" w:hAnsiTheme="majorBidi" w:hint="cs"/>
          <w:szCs w:val="24"/>
          <w:rtl/>
        </w:rPr>
        <w:t xml:space="preserve"> כגון: הכנה וליווי מכרז פומבי, הכנה וליווי מכרז בינלאומי, הכנה וליווי של מכרזים בתחום התכנון, הכנה וליווי עם יועצים מומחים, הכנת קולות קוראים למחקר או </w:t>
      </w:r>
      <w:r>
        <w:rPr>
          <w:rFonts w:asciiTheme="majorBidi" w:hAnsiTheme="majorBidi" w:hint="cs"/>
          <w:szCs w:val="24"/>
        </w:rPr>
        <w:t>RFI</w:t>
      </w:r>
      <w:r>
        <w:rPr>
          <w:rFonts w:asciiTheme="majorBidi" w:hAnsiTheme="majorBidi" w:hint="cs"/>
          <w:szCs w:val="24"/>
          <w:rtl/>
        </w:rPr>
        <w:t>.</w:t>
      </w:r>
    </w:p>
    <w:p w14:paraId="000D2F09" w14:textId="1F90CC30" w:rsidR="00042309" w:rsidRDefault="00042309" w:rsidP="00510524">
      <w:pPr>
        <w:numPr>
          <w:ilvl w:val="1"/>
          <w:numId w:val="43"/>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העבודה תכלול ישיבה עם היחידה המקצועית לצורך חידוד מטרות המכרז, תנאי סף נדרשים ובדיקת איכות מומלצת באותו עניין.</w:t>
      </w:r>
    </w:p>
    <w:p w14:paraId="6BDD303F" w14:textId="3AE84472" w:rsidR="00042309" w:rsidRPr="00C73BC8" w:rsidRDefault="00042309" w:rsidP="00A3083B">
      <w:pPr>
        <w:numPr>
          <w:ilvl w:val="1"/>
          <w:numId w:val="43"/>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היועץ ילווה את היחידות המקצועיות עד למועד הגשת ההצעות ע"י המציעים, בכל שלבי ההליך המכרזיים.</w:t>
      </w:r>
    </w:p>
    <w:p w14:paraId="54A11873" w14:textId="77777777" w:rsidR="00D0092A" w:rsidRPr="00314B9E" w:rsidRDefault="00D0092A" w:rsidP="00314B9E">
      <w:pPr>
        <w:autoSpaceDE w:val="0"/>
        <w:autoSpaceDN w:val="0"/>
        <w:adjustRightInd w:val="0"/>
        <w:spacing w:line="360" w:lineRule="auto"/>
        <w:jc w:val="both"/>
        <w:rPr>
          <w:rFonts w:asciiTheme="majorBidi" w:hAnsiTheme="majorBidi"/>
          <w:szCs w:val="24"/>
          <w:rtl/>
        </w:rPr>
      </w:pPr>
    </w:p>
    <w:p w14:paraId="4333CB38" w14:textId="77777777" w:rsidR="00846CA9" w:rsidRDefault="00D0092A" w:rsidP="006D6B86">
      <w:pPr>
        <w:numPr>
          <w:ilvl w:val="0"/>
          <w:numId w:val="43"/>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t>התמורה ואבני דרך לתשלום</w:t>
      </w:r>
      <w:r w:rsidR="00146230" w:rsidRPr="00314B9E">
        <w:rPr>
          <w:rFonts w:asciiTheme="majorBidi" w:hAnsiTheme="majorBidi"/>
          <w:b/>
          <w:bCs/>
          <w:sz w:val="32"/>
          <w:szCs w:val="32"/>
          <w:rtl/>
        </w:rPr>
        <w:t>:</w:t>
      </w:r>
    </w:p>
    <w:p w14:paraId="3507FC36" w14:textId="77777777" w:rsidR="00A87952" w:rsidRPr="00A87952" w:rsidRDefault="00A87952" w:rsidP="006D6B86">
      <w:pPr>
        <w:numPr>
          <w:ilvl w:val="1"/>
          <w:numId w:val="43"/>
        </w:numPr>
        <w:spacing w:line="360" w:lineRule="auto"/>
        <w:ind w:left="1020" w:hanging="567"/>
        <w:contextualSpacing/>
        <w:jc w:val="both"/>
        <w:outlineLvl w:val="0"/>
        <w:rPr>
          <w:rFonts w:asciiTheme="majorBidi" w:hAnsiTheme="majorBidi"/>
          <w:szCs w:val="24"/>
          <w:rtl/>
        </w:rPr>
      </w:pPr>
      <w:r w:rsidRPr="00A87952">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14:paraId="0E63676E" w14:textId="77777777" w:rsidR="00846CA9" w:rsidRDefault="00D0092A" w:rsidP="006D6B86">
      <w:pPr>
        <w:numPr>
          <w:ilvl w:val="1"/>
          <w:numId w:val="43"/>
        </w:numPr>
        <w:spacing w:line="360" w:lineRule="auto"/>
        <w:ind w:left="1020" w:hanging="567"/>
        <w:contextualSpacing/>
        <w:jc w:val="both"/>
        <w:outlineLvl w:val="0"/>
        <w:rPr>
          <w:rFonts w:asciiTheme="majorBidi" w:hAnsiTheme="majorBidi"/>
          <w:szCs w:val="24"/>
        </w:rPr>
      </w:pPr>
      <w:r w:rsidRPr="00A87952">
        <w:rPr>
          <w:rFonts w:asciiTheme="majorBidi" w:hAnsiTheme="majorBidi"/>
          <w:szCs w:val="24"/>
          <w:rtl/>
        </w:rPr>
        <w:t xml:space="preserve">המציע יציין בהצעתו תעריף </w:t>
      </w:r>
      <w:r w:rsidR="00670DCB" w:rsidRPr="00A87952">
        <w:rPr>
          <w:rFonts w:asciiTheme="majorBidi" w:hAnsiTheme="majorBidi"/>
          <w:szCs w:val="24"/>
          <w:rtl/>
        </w:rPr>
        <w:t>ל</w:t>
      </w:r>
      <w:r w:rsidRPr="00A87952">
        <w:rPr>
          <w:rFonts w:asciiTheme="majorBidi" w:hAnsiTheme="majorBidi"/>
          <w:szCs w:val="24"/>
          <w:rtl/>
        </w:rPr>
        <w:t>שעת ייעוץ לעבודה מתמשכת בהתאם לחוזרי השכר של אגף החשב הכללי - משרד האוצר, לעניין תעריפים ליועצים לניהול (מקצוע</w:t>
      </w:r>
      <w:r w:rsidR="004A6145" w:rsidRPr="00A87952">
        <w:rPr>
          <w:rFonts w:asciiTheme="majorBidi" w:hAnsiTheme="majorBidi"/>
          <w:szCs w:val="24"/>
          <w:rtl/>
        </w:rPr>
        <w:t>ות שונים)</w:t>
      </w:r>
      <w:r w:rsidR="00A84048" w:rsidRPr="00A87952">
        <w:rPr>
          <w:rFonts w:asciiTheme="majorBidi" w:hAnsiTheme="majorBidi" w:hint="cs"/>
          <w:szCs w:val="24"/>
          <w:rtl/>
        </w:rPr>
        <w:t>.</w:t>
      </w:r>
    </w:p>
    <w:p w14:paraId="1683A933" w14:textId="0129A53F" w:rsidR="00212128" w:rsidRPr="00E60BAB" w:rsidRDefault="00212128" w:rsidP="00A3083B">
      <w:pPr>
        <w:numPr>
          <w:ilvl w:val="1"/>
          <w:numId w:val="43"/>
        </w:numPr>
        <w:spacing w:line="360" w:lineRule="auto"/>
        <w:ind w:left="1020" w:hanging="567"/>
        <w:contextualSpacing/>
        <w:jc w:val="both"/>
        <w:outlineLvl w:val="0"/>
        <w:rPr>
          <w:rFonts w:asciiTheme="majorBidi" w:hAnsiTheme="majorBidi"/>
          <w:szCs w:val="24"/>
          <w:rtl/>
        </w:rPr>
      </w:pPr>
      <w:r w:rsidRPr="00212128">
        <w:rPr>
          <w:rFonts w:asciiTheme="majorBidi" w:hAnsiTheme="majorBidi"/>
          <w:szCs w:val="24"/>
          <w:rtl/>
        </w:rPr>
        <w:t xml:space="preserve">היקף שעות העבודה החודשיות </w:t>
      </w:r>
      <w:r w:rsidRPr="006B3A0C">
        <w:rPr>
          <w:rFonts w:asciiTheme="majorBidi" w:hAnsiTheme="majorBidi"/>
          <w:b/>
          <w:bCs/>
          <w:szCs w:val="24"/>
          <w:rtl/>
        </w:rPr>
        <w:t xml:space="preserve">לא יעלה על </w:t>
      </w:r>
      <w:r w:rsidR="006B3A0C" w:rsidRPr="006B3A0C">
        <w:rPr>
          <w:rFonts w:asciiTheme="majorBidi" w:hAnsiTheme="majorBidi" w:hint="cs"/>
          <w:b/>
          <w:bCs/>
          <w:szCs w:val="24"/>
          <w:rtl/>
        </w:rPr>
        <w:t>60</w:t>
      </w:r>
      <w:r w:rsidRPr="006B3A0C">
        <w:rPr>
          <w:rFonts w:asciiTheme="majorBidi" w:hAnsiTheme="majorBidi"/>
          <w:b/>
          <w:bCs/>
          <w:szCs w:val="24"/>
          <w:rtl/>
        </w:rPr>
        <w:t xml:space="preserve"> שעות חודשיות.</w:t>
      </w:r>
      <w:r w:rsidRPr="00212128">
        <w:rPr>
          <w:rFonts w:asciiTheme="majorBidi" w:hAnsiTheme="majorBidi"/>
          <w:szCs w:val="24"/>
          <w:rtl/>
        </w:rPr>
        <w:t xml:space="preserve"> אין ב</w:t>
      </w:r>
      <w:r w:rsidR="006B3A0C">
        <w:rPr>
          <w:rFonts w:asciiTheme="majorBidi" w:hAnsiTheme="majorBidi"/>
          <w:szCs w:val="24"/>
          <w:rtl/>
        </w:rPr>
        <w:t>אמור משום התחייבות המשרד להעסק</w:t>
      </w:r>
      <w:r w:rsidR="006B3A0C">
        <w:rPr>
          <w:rFonts w:asciiTheme="majorBidi" w:hAnsiTheme="majorBidi" w:hint="cs"/>
          <w:szCs w:val="24"/>
          <w:rtl/>
        </w:rPr>
        <w:t xml:space="preserve">ה </w:t>
      </w:r>
      <w:r w:rsidRPr="00212128">
        <w:rPr>
          <w:rFonts w:asciiTheme="majorBidi" w:hAnsiTheme="majorBidi"/>
          <w:szCs w:val="24"/>
          <w:rtl/>
        </w:rPr>
        <w:t>בהיקף שעות עבודה מינימאלי כלשהו</w:t>
      </w:r>
      <w:r w:rsidRPr="00212128">
        <w:rPr>
          <w:rFonts w:asciiTheme="majorBidi" w:hAnsiTheme="majorBidi" w:hint="cs"/>
          <w:szCs w:val="24"/>
          <w:rtl/>
        </w:rPr>
        <w:t>.</w:t>
      </w:r>
    </w:p>
    <w:p w14:paraId="53FED2E2" w14:textId="35B509F9" w:rsidR="001108F8" w:rsidRPr="001108F8" w:rsidRDefault="001108F8" w:rsidP="00F831E8">
      <w:pPr>
        <w:numPr>
          <w:ilvl w:val="1"/>
          <w:numId w:val="43"/>
        </w:numPr>
        <w:spacing w:line="360" w:lineRule="auto"/>
        <w:ind w:left="1020" w:hanging="567"/>
        <w:contextualSpacing/>
        <w:jc w:val="both"/>
        <w:outlineLvl w:val="0"/>
        <w:rPr>
          <w:rFonts w:asciiTheme="majorBidi" w:hAnsiTheme="majorBidi"/>
          <w:szCs w:val="24"/>
          <w:rtl/>
        </w:rPr>
      </w:pPr>
      <w:r w:rsidRPr="001108F8">
        <w:rPr>
          <w:rFonts w:asciiTheme="majorBidi" w:hAnsiTheme="majorBidi"/>
          <w:szCs w:val="24"/>
          <w:rtl/>
        </w:rPr>
        <w:t xml:space="preserve">תעריף ההצעה יכלול את כלל ההוצאות שלהן נדרש </w:t>
      </w:r>
      <w:r w:rsidR="00F831E8">
        <w:rPr>
          <w:rFonts w:asciiTheme="majorBidi" w:hAnsiTheme="majorBidi"/>
          <w:szCs w:val="24"/>
          <w:rtl/>
        </w:rPr>
        <w:t>היועץ</w:t>
      </w:r>
      <w:r w:rsidRPr="001108F8">
        <w:rPr>
          <w:rFonts w:asciiTheme="majorBidi" w:hAnsiTheme="majorBidi"/>
          <w:szCs w:val="24"/>
          <w:rtl/>
        </w:rPr>
        <w:t xml:space="preserve"> לרבות הוצאו</w:t>
      </w:r>
      <w:r>
        <w:rPr>
          <w:rFonts w:asciiTheme="majorBidi" w:hAnsiTheme="majorBidi"/>
          <w:szCs w:val="24"/>
          <w:rtl/>
        </w:rPr>
        <w:t>ת נסיעה, הוצאות משרדיות וכדומה</w:t>
      </w:r>
      <w:r>
        <w:rPr>
          <w:rFonts w:asciiTheme="majorBidi" w:hAnsiTheme="majorBidi" w:hint="cs"/>
          <w:szCs w:val="24"/>
          <w:rtl/>
        </w:rPr>
        <w:t xml:space="preserve">. </w:t>
      </w:r>
      <w:r w:rsidRPr="001108F8">
        <w:rPr>
          <w:rFonts w:asciiTheme="majorBidi" w:hAnsiTheme="majorBidi"/>
          <w:szCs w:val="24"/>
          <w:rtl/>
        </w:rPr>
        <w:t>לא יאושרו תשלומים נוספים מעבר למחיר ההתקשרות כפי שנקבע בהסכם.</w:t>
      </w:r>
    </w:p>
    <w:p w14:paraId="71ECFB45" w14:textId="0489F1C2" w:rsidR="00A87952" w:rsidRPr="00A87952" w:rsidRDefault="00A87952" w:rsidP="006D6B86">
      <w:pPr>
        <w:numPr>
          <w:ilvl w:val="1"/>
          <w:numId w:val="43"/>
        </w:numPr>
        <w:spacing w:line="360" w:lineRule="auto"/>
        <w:ind w:left="1020" w:hanging="567"/>
        <w:contextualSpacing/>
        <w:jc w:val="both"/>
        <w:outlineLvl w:val="0"/>
        <w:rPr>
          <w:rFonts w:asciiTheme="majorBidi" w:hAnsiTheme="majorBidi"/>
          <w:szCs w:val="24"/>
        </w:rPr>
      </w:pPr>
      <w:r w:rsidRPr="00A87952">
        <w:rPr>
          <w:rFonts w:asciiTheme="majorBidi" w:hAnsiTheme="majorBidi"/>
          <w:szCs w:val="24"/>
          <w:rtl/>
        </w:rPr>
        <w:t>המציע יחתום על תצה</w:t>
      </w:r>
      <w:r>
        <w:rPr>
          <w:rFonts w:asciiTheme="majorBidi" w:hAnsiTheme="majorBidi"/>
          <w:szCs w:val="24"/>
          <w:rtl/>
        </w:rPr>
        <w:t xml:space="preserve">יר בדבר ביצוע שעות עבודה </w:t>
      </w:r>
      <w:r w:rsidRPr="00A87952">
        <w:rPr>
          <w:rFonts w:asciiTheme="majorBidi" w:hAnsiTheme="majorBidi"/>
          <w:szCs w:val="24"/>
          <w:rtl/>
        </w:rPr>
        <w:t xml:space="preserve">שאותן ביצע במסגרת ההסכם על גבי הנוסח המצורף </w:t>
      </w:r>
      <w:r w:rsidRPr="00A87952">
        <w:rPr>
          <w:rFonts w:asciiTheme="majorBidi" w:hAnsiTheme="majorBidi"/>
          <w:b/>
          <w:bCs/>
          <w:szCs w:val="24"/>
          <w:rtl/>
        </w:rPr>
        <w:t>כנספח יא'</w:t>
      </w:r>
      <w:r w:rsidRPr="00A87952">
        <w:rPr>
          <w:rFonts w:asciiTheme="majorBidi" w:hAnsiTheme="majorBidi"/>
          <w:szCs w:val="24"/>
          <w:rtl/>
        </w:rPr>
        <w:t>.</w:t>
      </w:r>
    </w:p>
    <w:p w14:paraId="14AE2FE8" w14:textId="77777777" w:rsidR="00A87952" w:rsidRPr="00A87952" w:rsidRDefault="00A87952" w:rsidP="006D6B86">
      <w:pPr>
        <w:numPr>
          <w:ilvl w:val="1"/>
          <w:numId w:val="43"/>
        </w:numPr>
        <w:spacing w:line="360" w:lineRule="auto"/>
        <w:ind w:left="1020" w:hanging="567"/>
        <w:contextualSpacing/>
        <w:jc w:val="both"/>
        <w:outlineLvl w:val="0"/>
        <w:rPr>
          <w:rFonts w:asciiTheme="majorBidi" w:hAnsiTheme="majorBidi"/>
          <w:szCs w:val="24"/>
        </w:rPr>
      </w:pPr>
      <w:r w:rsidRPr="00A87952">
        <w:rPr>
          <w:rFonts w:asciiTheme="majorBidi" w:hAnsiTheme="majorBidi"/>
          <w:szCs w:val="24"/>
          <w:rtl/>
        </w:rPr>
        <w:t>מוסכם בין הצדדים כי חלקי שעות העבודה, ישולמו בהתאם לחישוב החלק היחסי של פרק זמן העבודה שבוצע מתעריף שעת העבודה.</w:t>
      </w:r>
    </w:p>
    <w:p w14:paraId="79708B21" w14:textId="77777777" w:rsidR="00A84048" w:rsidRPr="00314B9E" w:rsidRDefault="00A84048" w:rsidP="006D6B86">
      <w:pPr>
        <w:numPr>
          <w:ilvl w:val="1"/>
          <w:numId w:val="43"/>
        </w:numPr>
        <w:spacing w:line="360" w:lineRule="auto"/>
        <w:ind w:left="1020" w:hanging="567"/>
        <w:contextualSpacing/>
        <w:jc w:val="both"/>
        <w:outlineLvl w:val="0"/>
        <w:rPr>
          <w:rFonts w:asciiTheme="majorBidi" w:hAnsiTheme="majorBidi"/>
          <w:szCs w:val="24"/>
        </w:rPr>
      </w:pPr>
      <w:r w:rsidRPr="00314B9E">
        <w:rPr>
          <w:rFonts w:asciiTheme="majorBidi" w:hAnsiTheme="majorBidi"/>
          <w:szCs w:val="24"/>
          <w:rtl/>
        </w:rPr>
        <w:t>מובהר כי לא יינתן תשלום בגין ביטול זמן בנסיעה.</w:t>
      </w:r>
    </w:p>
    <w:p w14:paraId="6D966580" w14:textId="77777777" w:rsidR="00A84048" w:rsidRPr="00314B9E" w:rsidRDefault="00A84048" w:rsidP="006D6B86">
      <w:pPr>
        <w:numPr>
          <w:ilvl w:val="1"/>
          <w:numId w:val="43"/>
        </w:numPr>
        <w:spacing w:line="360" w:lineRule="auto"/>
        <w:ind w:left="1020" w:hanging="567"/>
        <w:contextualSpacing/>
        <w:jc w:val="both"/>
        <w:outlineLvl w:val="0"/>
        <w:rPr>
          <w:rFonts w:asciiTheme="majorBidi" w:hAnsiTheme="majorBidi"/>
          <w:szCs w:val="24"/>
          <w:rtl/>
        </w:rPr>
      </w:pPr>
      <w:r w:rsidRPr="00314B9E">
        <w:rPr>
          <w:rFonts w:asciiTheme="majorBidi" w:hAnsiTheme="majorBidi"/>
          <w:szCs w:val="24"/>
          <w:rtl/>
        </w:rPr>
        <w:lastRenderedPageBreak/>
        <w:t>התמורה תשולם בכפוף להוראת תכ"מ "ביצוע תשלומים בגין התחייבויות" ולאחר אישור החשבונות והחשבוניות על ידי בא כוח המשרד.</w:t>
      </w:r>
    </w:p>
    <w:p w14:paraId="3DC0CAB9" w14:textId="77777777" w:rsidR="009677BC" w:rsidRPr="00E60BAB" w:rsidRDefault="009677BC" w:rsidP="006D6B86">
      <w:pPr>
        <w:numPr>
          <w:ilvl w:val="1"/>
          <w:numId w:val="43"/>
        </w:numPr>
        <w:spacing w:line="360" w:lineRule="auto"/>
        <w:ind w:left="1020" w:hanging="567"/>
        <w:contextualSpacing/>
        <w:jc w:val="both"/>
        <w:outlineLvl w:val="0"/>
        <w:rPr>
          <w:b/>
          <w:bCs/>
          <w:szCs w:val="24"/>
        </w:rPr>
      </w:pPr>
      <w:r w:rsidRPr="00E60BAB">
        <w:rPr>
          <w:rFonts w:hint="cs"/>
          <w:szCs w:val="24"/>
          <w:rtl/>
        </w:rPr>
        <w:t>ההתקשרות עם נותן השירותים תיעשה בתעריף שעתי. המציע יידרש להגיש הצעת מחיר לשעת עבודתו כאחוז הנחה מתעריף חשכ"ל</w:t>
      </w:r>
      <w:r w:rsidR="005F56F7" w:rsidRPr="00E60BAB">
        <w:rPr>
          <w:rFonts w:hint="cs"/>
          <w:szCs w:val="24"/>
          <w:rtl/>
        </w:rPr>
        <w:t xml:space="preserve"> לעבודה מתמשכת, המפורסמים ב</w:t>
      </w:r>
      <w:hyperlink r:id="rId15" w:history="1">
        <w:hyperlink r:id="rId16" w:history="1">
          <w:r w:rsidR="005F56F7" w:rsidRPr="00E60BAB">
            <w:rPr>
              <w:rStyle w:val="Hyperlink"/>
              <w:rFonts w:hint="cs"/>
              <w:szCs w:val="24"/>
              <w:rtl/>
            </w:rPr>
            <w:t>הודעה, "תעריפי התקשרות עם נותן שירותים חיצוניים", מס' ה.13.9.2.1</w:t>
          </w:r>
        </w:hyperlink>
      </w:hyperlink>
      <w:r w:rsidRPr="00E60BAB">
        <w:rPr>
          <w:rFonts w:hint="cs"/>
          <w:szCs w:val="24"/>
          <w:rtl/>
        </w:rPr>
        <w:t>.</w:t>
      </w:r>
      <w:r w:rsidR="005F56F7" w:rsidRPr="00E60BAB">
        <w:rPr>
          <w:rFonts w:hint="cs"/>
          <w:szCs w:val="24"/>
          <w:rtl/>
        </w:rPr>
        <w:t xml:space="preserve"> תעריפי </w:t>
      </w:r>
      <w:r w:rsidRPr="00E60BAB">
        <w:rPr>
          <w:rFonts w:hint="cs"/>
          <w:szCs w:val="24"/>
          <w:rtl/>
        </w:rPr>
        <w:t xml:space="preserve">חשכ"ל </w:t>
      </w:r>
      <w:r w:rsidRPr="00E60BAB">
        <w:rPr>
          <w:rFonts w:hint="eastAsia"/>
          <w:szCs w:val="24"/>
          <w:rtl/>
        </w:rPr>
        <w:t>המפורסמים</w:t>
      </w:r>
      <w:r w:rsidRPr="00E60BAB">
        <w:rPr>
          <w:rFonts w:hint="cs"/>
          <w:szCs w:val="24"/>
          <w:rtl/>
        </w:rPr>
        <w:t xml:space="preserve"> הינם תעריפים </w:t>
      </w:r>
      <w:r w:rsidRPr="00E60BAB">
        <w:rPr>
          <w:rFonts w:hint="cs"/>
          <w:bCs/>
          <w:szCs w:val="24"/>
          <w:rtl/>
        </w:rPr>
        <w:t>מרביים</w:t>
      </w:r>
      <w:r w:rsidRPr="00E60BAB">
        <w:rPr>
          <w:rFonts w:hint="cs"/>
          <w:szCs w:val="24"/>
          <w:rtl/>
        </w:rPr>
        <w:t xml:space="preserve"> ולא כוללים מע"מ כדין.</w:t>
      </w:r>
      <w:r w:rsidRPr="00E60BAB">
        <w:rPr>
          <w:rFonts w:hint="cs"/>
          <w:noProof/>
          <w:szCs w:val="24"/>
          <w:rtl/>
        </w:rPr>
        <w:t xml:space="preserve"> </w:t>
      </w:r>
    </w:p>
    <w:p w14:paraId="282DF25A" w14:textId="77777777" w:rsidR="009677BC" w:rsidRPr="003840CE" w:rsidRDefault="009677BC" w:rsidP="006D6B86">
      <w:pPr>
        <w:numPr>
          <w:ilvl w:val="1"/>
          <w:numId w:val="43"/>
        </w:numPr>
        <w:spacing w:line="360" w:lineRule="auto"/>
        <w:ind w:left="1020" w:hanging="567"/>
        <w:contextualSpacing/>
        <w:jc w:val="both"/>
        <w:outlineLvl w:val="0"/>
        <w:rPr>
          <w:szCs w:val="24"/>
        </w:rPr>
      </w:pPr>
      <w:r w:rsidRPr="00E60BAB">
        <w:rPr>
          <w:rFonts w:hint="cs"/>
          <w:szCs w:val="24"/>
          <w:rtl/>
        </w:rPr>
        <w:t xml:space="preserve">התשלום יהיה בהתאם לסיווג נותן השירותים </w:t>
      </w:r>
      <w:r w:rsidR="005F56F7" w:rsidRPr="00E60BAB">
        <w:rPr>
          <w:rFonts w:hint="cs"/>
          <w:szCs w:val="24"/>
          <w:rtl/>
        </w:rPr>
        <w:t>בהתבסס על ההגדרות המפורסמות</w:t>
      </w:r>
      <w:r w:rsidRPr="00E60BAB">
        <w:rPr>
          <w:rFonts w:hint="cs"/>
          <w:szCs w:val="24"/>
          <w:rtl/>
        </w:rPr>
        <w:t xml:space="preserve"> ב</w:t>
      </w:r>
      <w:hyperlink r:id="rId17" w:history="1">
        <w:hyperlink r:id="rId18" w:history="1">
          <w:r w:rsidRPr="00E60BAB">
            <w:rPr>
              <w:rStyle w:val="Hyperlink"/>
              <w:rFonts w:hint="cs"/>
              <w:szCs w:val="24"/>
              <w:rtl/>
            </w:rPr>
            <w:t>הודעה, "תעריפי התקשרות עם נותן שירותים חיצוניים", מס' ה.13.9.2.1</w:t>
          </w:r>
        </w:hyperlink>
      </w:hyperlink>
      <w:r w:rsidR="00FB25C0" w:rsidRPr="00FB25C0">
        <w:rPr>
          <w:rFonts w:hint="cs"/>
          <w:b/>
          <w:rtl/>
        </w:rPr>
        <w:t xml:space="preserve">, </w:t>
      </w:r>
      <w:r w:rsidR="00FB25C0" w:rsidRPr="003840CE">
        <w:rPr>
          <w:rFonts w:hint="eastAsia"/>
          <w:szCs w:val="24"/>
          <w:rtl/>
        </w:rPr>
        <w:t>המסמכים</w:t>
      </w:r>
      <w:r w:rsidR="00FB25C0" w:rsidRPr="003840CE">
        <w:rPr>
          <w:szCs w:val="24"/>
          <w:rtl/>
        </w:rPr>
        <w:t xml:space="preserve"> הנדרשים מתוקף הוראה זו </w:t>
      </w:r>
      <w:r w:rsidRPr="003840CE">
        <w:rPr>
          <w:rFonts w:hint="eastAsia"/>
          <w:szCs w:val="24"/>
          <w:rtl/>
        </w:rPr>
        <w:t>ומסמכי</w:t>
      </w:r>
      <w:r w:rsidRPr="003840CE">
        <w:rPr>
          <w:szCs w:val="24"/>
          <w:rtl/>
        </w:rPr>
        <w:t xml:space="preserve"> </w:t>
      </w:r>
      <w:r w:rsidRPr="003840CE">
        <w:rPr>
          <w:rFonts w:hint="eastAsia"/>
          <w:szCs w:val="24"/>
          <w:rtl/>
        </w:rPr>
        <w:t>ההצעה</w:t>
      </w:r>
      <w:r w:rsidRPr="003840CE">
        <w:rPr>
          <w:szCs w:val="24"/>
          <w:rtl/>
        </w:rPr>
        <w:t>.</w:t>
      </w:r>
    </w:p>
    <w:p w14:paraId="05B723B1" w14:textId="77777777" w:rsidR="009677BC" w:rsidRPr="00E60BAB" w:rsidRDefault="009677BC" w:rsidP="006D6B86">
      <w:pPr>
        <w:numPr>
          <w:ilvl w:val="1"/>
          <w:numId w:val="43"/>
        </w:numPr>
        <w:spacing w:line="360" w:lineRule="auto"/>
        <w:ind w:left="1020" w:hanging="567"/>
        <w:contextualSpacing/>
        <w:jc w:val="both"/>
        <w:outlineLvl w:val="0"/>
        <w:rPr>
          <w:szCs w:val="24"/>
        </w:rPr>
      </w:pPr>
      <w:r w:rsidRPr="00E60BAB">
        <w:rPr>
          <w:rFonts w:hint="cs"/>
          <w:szCs w:val="24"/>
          <w:rtl/>
        </w:rPr>
        <w:t>הצעת מחיר לשעת עבודה שתוגש על ידי המציע תכלול את שיעור ההנחה המוצע מתעריפי החשכ"ל. בהתאם לרמת התעריף שעליו עונה נותן השירותים החיצוני</w:t>
      </w:r>
      <w:r w:rsidR="00AC5926">
        <w:rPr>
          <w:rFonts w:hint="cs"/>
          <w:szCs w:val="24"/>
          <w:rtl/>
        </w:rPr>
        <w:t>.</w:t>
      </w:r>
    </w:p>
    <w:p w14:paraId="18AD1D8A" w14:textId="5F7E539F" w:rsidR="005F56F7" w:rsidRPr="00955396" w:rsidRDefault="009677BC" w:rsidP="003840CE">
      <w:pPr>
        <w:numPr>
          <w:ilvl w:val="1"/>
          <w:numId w:val="43"/>
        </w:numPr>
        <w:spacing w:line="360" w:lineRule="auto"/>
        <w:ind w:left="1020" w:hanging="567"/>
        <w:contextualSpacing/>
        <w:jc w:val="both"/>
        <w:outlineLvl w:val="0"/>
        <w:rPr>
          <w:szCs w:val="24"/>
        </w:rPr>
      </w:pPr>
      <w:bookmarkStart w:id="4" w:name="_Ref435699101"/>
      <w:r w:rsidRPr="00E60BAB">
        <w:rPr>
          <w:rFonts w:hint="eastAsia"/>
          <w:szCs w:val="24"/>
          <w:rtl/>
        </w:rPr>
        <w:t>כללי</w:t>
      </w:r>
      <w:r w:rsidRPr="00E60BAB">
        <w:rPr>
          <w:szCs w:val="24"/>
          <w:rtl/>
        </w:rPr>
        <w:t xml:space="preserve"> </w:t>
      </w:r>
      <w:r w:rsidRPr="00E60BAB">
        <w:rPr>
          <w:rFonts w:hint="eastAsia"/>
          <w:szCs w:val="24"/>
          <w:rtl/>
        </w:rPr>
        <w:t>הפחתות</w:t>
      </w:r>
      <w:r w:rsidRPr="00E60BAB">
        <w:rPr>
          <w:szCs w:val="24"/>
          <w:rtl/>
        </w:rPr>
        <w:t xml:space="preserve"> מתעריף ההצעה הזוכה בהתקשרות </w:t>
      </w:r>
      <w:r w:rsidRPr="00E60BAB">
        <w:rPr>
          <w:rFonts w:hint="eastAsia"/>
          <w:szCs w:val="24"/>
          <w:rtl/>
        </w:rPr>
        <w:t>על</w:t>
      </w:r>
      <w:r w:rsidRPr="00E60BAB">
        <w:rPr>
          <w:szCs w:val="24"/>
          <w:rtl/>
        </w:rPr>
        <w:t xml:space="preserve"> </w:t>
      </w:r>
      <w:r w:rsidRPr="00E60BAB">
        <w:rPr>
          <w:rFonts w:hint="eastAsia"/>
          <w:szCs w:val="24"/>
          <w:rtl/>
        </w:rPr>
        <w:t>פי</w:t>
      </w:r>
      <w:r w:rsidRPr="00E60BAB">
        <w:rPr>
          <w:szCs w:val="24"/>
          <w:rtl/>
        </w:rPr>
        <w:t xml:space="preserve"> תשומות</w:t>
      </w:r>
      <w:bookmarkEnd w:id="4"/>
      <w:r w:rsidR="00955396">
        <w:rPr>
          <w:rFonts w:hint="cs"/>
          <w:szCs w:val="24"/>
          <w:rtl/>
        </w:rPr>
        <w:t xml:space="preserve"> - </w:t>
      </w:r>
      <w:r w:rsidR="005F56F7" w:rsidRPr="00955396">
        <w:rPr>
          <w:rFonts w:hint="eastAsia"/>
          <w:szCs w:val="24"/>
          <w:rtl/>
        </w:rPr>
        <w:t>כעבור</w:t>
      </w:r>
      <w:r w:rsidR="005F56F7" w:rsidRPr="00955396">
        <w:rPr>
          <w:szCs w:val="24"/>
          <w:rtl/>
        </w:rPr>
        <w:t xml:space="preserve"> </w:t>
      </w:r>
      <w:r w:rsidR="005F56F7" w:rsidRPr="00955396">
        <w:rPr>
          <w:rFonts w:hint="eastAsia"/>
          <w:szCs w:val="24"/>
          <w:rtl/>
        </w:rPr>
        <w:t>שנתיים</w:t>
      </w:r>
      <w:r w:rsidR="005F56F7" w:rsidRPr="00955396">
        <w:rPr>
          <w:szCs w:val="24"/>
          <w:rtl/>
        </w:rPr>
        <w:t xml:space="preserve"> </w:t>
      </w:r>
      <w:r w:rsidR="005F56F7" w:rsidRPr="00955396">
        <w:rPr>
          <w:rFonts w:hint="eastAsia"/>
          <w:szCs w:val="24"/>
          <w:rtl/>
        </w:rPr>
        <w:t>ממועד</w:t>
      </w:r>
      <w:r w:rsidR="005F56F7" w:rsidRPr="00955396">
        <w:rPr>
          <w:szCs w:val="24"/>
          <w:rtl/>
        </w:rPr>
        <w:t xml:space="preserve"> </w:t>
      </w:r>
      <w:r w:rsidR="005F56F7" w:rsidRPr="00955396">
        <w:rPr>
          <w:rFonts w:hint="eastAsia"/>
          <w:szCs w:val="24"/>
          <w:rtl/>
        </w:rPr>
        <w:t>תחילת</w:t>
      </w:r>
      <w:r w:rsidR="005F56F7" w:rsidRPr="00955396">
        <w:rPr>
          <w:szCs w:val="24"/>
          <w:rtl/>
        </w:rPr>
        <w:t xml:space="preserve"> </w:t>
      </w:r>
      <w:r w:rsidR="005F56F7" w:rsidRPr="00955396">
        <w:rPr>
          <w:rFonts w:hint="eastAsia"/>
          <w:szCs w:val="24"/>
          <w:rtl/>
        </w:rPr>
        <w:t>ההתקשרות</w:t>
      </w:r>
      <w:r w:rsidR="005F56F7" w:rsidRPr="00955396">
        <w:rPr>
          <w:szCs w:val="24"/>
          <w:rtl/>
        </w:rPr>
        <w:t xml:space="preserve"> </w:t>
      </w:r>
      <w:r w:rsidR="005F56F7" w:rsidRPr="00955396">
        <w:rPr>
          <w:rFonts w:hint="eastAsia"/>
          <w:szCs w:val="24"/>
          <w:rtl/>
        </w:rPr>
        <w:t>הראשונה</w:t>
      </w:r>
      <w:r w:rsidR="005F56F7" w:rsidRPr="00955396">
        <w:rPr>
          <w:szCs w:val="24"/>
          <w:rtl/>
        </w:rPr>
        <w:t xml:space="preserve">, </w:t>
      </w:r>
      <w:r w:rsidR="005F56F7" w:rsidRPr="00955396">
        <w:rPr>
          <w:rFonts w:hint="eastAsia"/>
          <w:szCs w:val="24"/>
          <w:rtl/>
        </w:rPr>
        <w:t>תבוצע</w:t>
      </w:r>
      <w:r w:rsidR="005F56F7" w:rsidRPr="00955396">
        <w:rPr>
          <w:szCs w:val="24"/>
          <w:rtl/>
        </w:rPr>
        <w:t xml:space="preserve"> </w:t>
      </w:r>
      <w:r w:rsidR="005F56F7" w:rsidRPr="00955396">
        <w:rPr>
          <w:rFonts w:hint="eastAsia"/>
          <w:szCs w:val="24"/>
          <w:rtl/>
        </w:rPr>
        <w:t>הפחתה</w:t>
      </w:r>
      <w:r w:rsidR="005F56F7" w:rsidRPr="00955396">
        <w:rPr>
          <w:szCs w:val="24"/>
          <w:rtl/>
        </w:rPr>
        <w:t xml:space="preserve"> </w:t>
      </w:r>
      <w:r w:rsidR="005F56F7" w:rsidRPr="00955396">
        <w:rPr>
          <w:rFonts w:hint="eastAsia"/>
          <w:szCs w:val="24"/>
          <w:rtl/>
        </w:rPr>
        <w:t>אוטומטית</w:t>
      </w:r>
      <w:r w:rsidR="005F56F7" w:rsidRPr="00955396">
        <w:rPr>
          <w:szCs w:val="24"/>
          <w:rtl/>
        </w:rPr>
        <w:t xml:space="preserve"> </w:t>
      </w:r>
      <w:r w:rsidR="005F56F7" w:rsidRPr="00955396">
        <w:rPr>
          <w:rFonts w:hint="eastAsia"/>
          <w:szCs w:val="24"/>
          <w:rtl/>
        </w:rPr>
        <w:t>בשיעור</w:t>
      </w:r>
      <w:r w:rsidR="005F56F7" w:rsidRPr="00955396">
        <w:rPr>
          <w:szCs w:val="24"/>
          <w:rtl/>
        </w:rPr>
        <w:t xml:space="preserve"> </w:t>
      </w:r>
      <w:r w:rsidR="005F56F7" w:rsidRPr="00955396">
        <w:rPr>
          <w:rFonts w:hint="eastAsia"/>
          <w:szCs w:val="24"/>
          <w:rtl/>
        </w:rPr>
        <w:t>של</w:t>
      </w:r>
      <w:r w:rsidR="005F56F7" w:rsidRPr="00955396">
        <w:rPr>
          <w:szCs w:val="24"/>
          <w:rtl/>
        </w:rPr>
        <w:t xml:space="preserve"> 10% </w:t>
      </w:r>
      <w:r w:rsidR="005F56F7" w:rsidRPr="00955396">
        <w:rPr>
          <w:rFonts w:hint="eastAsia"/>
          <w:szCs w:val="24"/>
          <w:rtl/>
        </w:rPr>
        <w:t>מתעריף</w:t>
      </w:r>
      <w:r w:rsidR="005F56F7" w:rsidRPr="00955396">
        <w:rPr>
          <w:szCs w:val="24"/>
          <w:rtl/>
        </w:rPr>
        <w:t xml:space="preserve"> </w:t>
      </w:r>
      <w:r w:rsidR="005F56F7" w:rsidRPr="00955396">
        <w:rPr>
          <w:rFonts w:hint="eastAsia"/>
          <w:szCs w:val="24"/>
          <w:rtl/>
        </w:rPr>
        <w:t>שעת</w:t>
      </w:r>
      <w:r w:rsidR="005F56F7" w:rsidRPr="00955396">
        <w:rPr>
          <w:szCs w:val="24"/>
          <w:rtl/>
        </w:rPr>
        <w:t xml:space="preserve"> </w:t>
      </w:r>
      <w:r w:rsidR="005F56F7" w:rsidRPr="00955396">
        <w:rPr>
          <w:rFonts w:hint="eastAsia"/>
          <w:szCs w:val="24"/>
          <w:rtl/>
        </w:rPr>
        <w:t>עבודת</w:t>
      </w:r>
      <w:r w:rsidR="005F56F7" w:rsidRPr="00955396">
        <w:rPr>
          <w:szCs w:val="24"/>
          <w:rtl/>
        </w:rPr>
        <w:t xml:space="preserve"> </w:t>
      </w:r>
      <w:r w:rsidR="005F56F7" w:rsidRPr="00955396">
        <w:rPr>
          <w:rFonts w:hint="eastAsia"/>
          <w:szCs w:val="24"/>
          <w:rtl/>
        </w:rPr>
        <w:t>היועץ</w:t>
      </w:r>
      <w:r w:rsidR="005F56F7" w:rsidRPr="00955396">
        <w:rPr>
          <w:szCs w:val="24"/>
          <w:rtl/>
        </w:rPr>
        <w:t xml:space="preserve">, </w:t>
      </w:r>
      <w:r w:rsidR="005F56F7" w:rsidRPr="00955396">
        <w:rPr>
          <w:rFonts w:hint="eastAsia"/>
          <w:szCs w:val="24"/>
          <w:rtl/>
        </w:rPr>
        <w:t>כפי</w:t>
      </w:r>
      <w:r w:rsidR="005F56F7" w:rsidRPr="00955396">
        <w:rPr>
          <w:szCs w:val="24"/>
          <w:rtl/>
        </w:rPr>
        <w:t xml:space="preserve"> </w:t>
      </w:r>
      <w:r w:rsidR="005F56F7" w:rsidRPr="00955396">
        <w:rPr>
          <w:rFonts w:hint="eastAsia"/>
          <w:szCs w:val="24"/>
          <w:rtl/>
        </w:rPr>
        <w:t>שהוגש</w:t>
      </w:r>
      <w:r w:rsidR="005F56F7" w:rsidRPr="00955396">
        <w:rPr>
          <w:szCs w:val="24"/>
          <w:rtl/>
        </w:rPr>
        <w:t xml:space="preserve"> </w:t>
      </w:r>
      <w:r w:rsidR="005F56F7" w:rsidRPr="00955396">
        <w:rPr>
          <w:rFonts w:hint="eastAsia"/>
          <w:szCs w:val="24"/>
          <w:rtl/>
        </w:rPr>
        <w:t>בהצעת</w:t>
      </w:r>
      <w:r w:rsidR="005F56F7" w:rsidRPr="00955396">
        <w:rPr>
          <w:szCs w:val="24"/>
          <w:rtl/>
        </w:rPr>
        <w:t xml:space="preserve"> </w:t>
      </w:r>
      <w:r w:rsidR="005F56F7" w:rsidRPr="00955396">
        <w:rPr>
          <w:rFonts w:hint="eastAsia"/>
          <w:szCs w:val="24"/>
          <w:rtl/>
        </w:rPr>
        <w:t>המחיר</w:t>
      </w:r>
      <w:r w:rsidR="005F56F7" w:rsidRPr="00955396">
        <w:rPr>
          <w:szCs w:val="24"/>
          <w:rtl/>
        </w:rPr>
        <w:t xml:space="preserve">. </w:t>
      </w:r>
      <w:r w:rsidR="005F56F7" w:rsidRPr="00955396">
        <w:rPr>
          <w:rFonts w:hint="eastAsia"/>
          <w:szCs w:val="24"/>
          <w:rtl/>
        </w:rPr>
        <w:t>יצוין</w:t>
      </w:r>
      <w:r w:rsidR="005F56F7" w:rsidRPr="00955396">
        <w:rPr>
          <w:szCs w:val="24"/>
          <w:rtl/>
        </w:rPr>
        <w:t xml:space="preserve"> </w:t>
      </w:r>
      <w:r w:rsidR="005F56F7" w:rsidRPr="00955396">
        <w:rPr>
          <w:rFonts w:hint="eastAsia"/>
          <w:szCs w:val="24"/>
          <w:rtl/>
        </w:rPr>
        <w:t>כי</w:t>
      </w:r>
      <w:r w:rsidR="005F56F7" w:rsidRPr="00955396">
        <w:rPr>
          <w:szCs w:val="24"/>
          <w:rtl/>
        </w:rPr>
        <w:t xml:space="preserve"> </w:t>
      </w:r>
      <w:r w:rsidR="005F56F7" w:rsidRPr="00955396">
        <w:rPr>
          <w:rFonts w:hint="eastAsia"/>
          <w:szCs w:val="24"/>
          <w:rtl/>
        </w:rPr>
        <w:t>תקופת</w:t>
      </w:r>
      <w:r w:rsidR="005F56F7" w:rsidRPr="00955396">
        <w:rPr>
          <w:szCs w:val="24"/>
          <w:rtl/>
        </w:rPr>
        <w:t xml:space="preserve"> </w:t>
      </w:r>
      <w:r w:rsidR="005F56F7" w:rsidRPr="00955396">
        <w:rPr>
          <w:rFonts w:hint="eastAsia"/>
          <w:szCs w:val="24"/>
          <w:rtl/>
        </w:rPr>
        <w:t>ההתקשרות</w:t>
      </w:r>
      <w:r w:rsidR="005F56F7" w:rsidRPr="00955396">
        <w:rPr>
          <w:szCs w:val="24"/>
          <w:rtl/>
        </w:rPr>
        <w:t xml:space="preserve"> </w:t>
      </w:r>
      <w:r w:rsidR="005F56F7" w:rsidRPr="00955396">
        <w:rPr>
          <w:rFonts w:hint="eastAsia"/>
          <w:szCs w:val="24"/>
          <w:rtl/>
        </w:rPr>
        <w:t>תכלול</w:t>
      </w:r>
      <w:r w:rsidR="005F56F7" w:rsidRPr="00955396">
        <w:rPr>
          <w:szCs w:val="24"/>
          <w:rtl/>
        </w:rPr>
        <w:t xml:space="preserve"> </w:t>
      </w:r>
      <w:r w:rsidR="005F56F7" w:rsidRPr="00955396">
        <w:rPr>
          <w:rFonts w:hint="eastAsia"/>
          <w:szCs w:val="24"/>
          <w:rtl/>
        </w:rPr>
        <w:t>מימוש</w:t>
      </w:r>
      <w:r w:rsidR="005F56F7" w:rsidRPr="00955396">
        <w:rPr>
          <w:szCs w:val="24"/>
          <w:rtl/>
        </w:rPr>
        <w:t xml:space="preserve"> </w:t>
      </w:r>
      <w:r w:rsidR="005F56F7" w:rsidRPr="00955396">
        <w:rPr>
          <w:rFonts w:hint="eastAsia"/>
          <w:szCs w:val="24"/>
          <w:rtl/>
        </w:rPr>
        <w:t>אופציות</w:t>
      </w:r>
      <w:r w:rsidR="005F56F7" w:rsidRPr="00955396">
        <w:rPr>
          <w:szCs w:val="24"/>
          <w:rtl/>
        </w:rPr>
        <w:t xml:space="preserve"> </w:t>
      </w:r>
      <w:r w:rsidR="005F56F7" w:rsidRPr="00955396">
        <w:rPr>
          <w:rFonts w:hint="eastAsia"/>
          <w:szCs w:val="24"/>
          <w:rtl/>
        </w:rPr>
        <w:t>וה</w:t>
      </w:r>
      <w:r w:rsidR="00F335C2" w:rsidRPr="00955396">
        <w:rPr>
          <w:rFonts w:hint="eastAsia"/>
          <w:szCs w:val="24"/>
          <w:rtl/>
        </w:rPr>
        <w:t>רחבות</w:t>
      </w:r>
      <w:r w:rsidR="005F56F7" w:rsidRPr="00955396">
        <w:rPr>
          <w:szCs w:val="24"/>
          <w:rtl/>
        </w:rPr>
        <w:t xml:space="preserve"> התקשרות.</w:t>
      </w:r>
    </w:p>
    <w:p w14:paraId="7FBAB0DA" w14:textId="77777777" w:rsidR="00FC2B7B" w:rsidRPr="00357F15" w:rsidRDefault="00FC2B7B" w:rsidP="006D6B86">
      <w:pPr>
        <w:numPr>
          <w:ilvl w:val="1"/>
          <w:numId w:val="43"/>
        </w:numPr>
        <w:spacing w:line="360" w:lineRule="auto"/>
        <w:ind w:left="1020" w:hanging="567"/>
        <w:contextualSpacing/>
        <w:jc w:val="both"/>
        <w:outlineLvl w:val="0"/>
        <w:rPr>
          <w:rFonts w:asciiTheme="majorBidi" w:hAnsiTheme="majorBidi"/>
          <w:szCs w:val="24"/>
          <w:rtl/>
        </w:rPr>
      </w:pPr>
      <w:r w:rsidRPr="00357F15">
        <w:rPr>
          <w:rFonts w:asciiTheme="majorBidi" w:hAnsiTheme="majorBidi"/>
          <w:szCs w:val="24"/>
          <w:rtl/>
        </w:rPr>
        <w:t>למען הסר ספק יובהר כי התשלומים יבוצעו לאחר אישור הממ</w:t>
      </w:r>
      <w:r w:rsidR="004270B2" w:rsidRPr="00357F15">
        <w:rPr>
          <w:rFonts w:asciiTheme="majorBidi" w:hAnsiTheme="majorBidi"/>
          <w:szCs w:val="24"/>
          <w:rtl/>
        </w:rPr>
        <w:t xml:space="preserve">ונה שהעבודה בוצעה לשביעות רצונו, בהתאם לתנאי ההסכם, </w:t>
      </w:r>
      <w:r w:rsidRPr="00357F15">
        <w:rPr>
          <w:rFonts w:asciiTheme="majorBidi" w:hAnsiTheme="majorBidi"/>
          <w:szCs w:val="24"/>
          <w:rtl/>
        </w:rPr>
        <w:t>ולאחר הגשת החשבונית למשרד.</w:t>
      </w:r>
    </w:p>
    <w:p w14:paraId="381FAA29" w14:textId="77777777" w:rsidR="00FC2B7B" w:rsidRDefault="00FC2B7B" w:rsidP="006D6B86">
      <w:pPr>
        <w:numPr>
          <w:ilvl w:val="1"/>
          <w:numId w:val="43"/>
        </w:numPr>
        <w:spacing w:line="360" w:lineRule="auto"/>
        <w:ind w:left="1020" w:hanging="567"/>
        <w:contextualSpacing/>
        <w:jc w:val="both"/>
        <w:outlineLvl w:val="0"/>
        <w:rPr>
          <w:rFonts w:asciiTheme="majorBidi" w:hAnsiTheme="majorBidi"/>
          <w:szCs w:val="24"/>
        </w:rPr>
      </w:pPr>
      <w:r w:rsidRPr="00357F15">
        <w:rPr>
          <w:rFonts w:asciiTheme="majorBidi" w:hAnsiTheme="majorBidi"/>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07A95A6D" w14:textId="77777777" w:rsidR="00AC5926" w:rsidRDefault="00AC5926" w:rsidP="00AC5926">
      <w:pPr>
        <w:spacing w:line="360" w:lineRule="auto"/>
        <w:contextualSpacing/>
        <w:jc w:val="both"/>
        <w:outlineLvl w:val="0"/>
        <w:rPr>
          <w:rFonts w:asciiTheme="majorBidi" w:hAnsiTheme="majorBidi"/>
          <w:szCs w:val="24"/>
          <w:rtl/>
        </w:rPr>
      </w:pPr>
    </w:p>
    <w:p w14:paraId="06FEAC8B" w14:textId="77777777" w:rsidR="00AC5926" w:rsidRDefault="00AC5926" w:rsidP="00AC5926">
      <w:pPr>
        <w:spacing w:line="360" w:lineRule="auto"/>
        <w:contextualSpacing/>
        <w:jc w:val="both"/>
        <w:outlineLvl w:val="0"/>
        <w:rPr>
          <w:rFonts w:asciiTheme="majorBidi" w:hAnsiTheme="majorBidi"/>
          <w:szCs w:val="24"/>
          <w:rtl/>
        </w:rPr>
      </w:pPr>
    </w:p>
    <w:p w14:paraId="732DF2A9" w14:textId="77777777" w:rsidR="00AC5926" w:rsidRDefault="00AC5926" w:rsidP="00AC5926">
      <w:pPr>
        <w:spacing w:line="360" w:lineRule="auto"/>
        <w:contextualSpacing/>
        <w:jc w:val="both"/>
        <w:outlineLvl w:val="0"/>
        <w:rPr>
          <w:rFonts w:asciiTheme="majorBidi" w:hAnsiTheme="majorBidi"/>
          <w:szCs w:val="24"/>
          <w:rtl/>
        </w:rPr>
      </w:pPr>
    </w:p>
    <w:p w14:paraId="44C33701" w14:textId="77777777" w:rsidR="00AC5926" w:rsidRDefault="00AC5926" w:rsidP="00AC5926">
      <w:pPr>
        <w:spacing w:line="360" w:lineRule="auto"/>
        <w:contextualSpacing/>
        <w:jc w:val="both"/>
        <w:outlineLvl w:val="0"/>
        <w:rPr>
          <w:rFonts w:asciiTheme="majorBidi" w:hAnsiTheme="majorBidi"/>
          <w:szCs w:val="24"/>
          <w:rtl/>
        </w:rPr>
      </w:pPr>
    </w:p>
    <w:p w14:paraId="1021F3B6" w14:textId="77777777" w:rsidR="00AC5926" w:rsidRDefault="00AC5926" w:rsidP="00AC5926">
      <w:pPr>
        <w:spacing w:line="360" w:lineRule="auto"/>
        <w:contextualSpacing/>
        <w:jc w:val="both"/>
        <w:outlineLvl w:val="0"/>
        <w:rPr>
          <w:rFonts w:asciiTheme="majorBidi" w:hAnsiTheme="majorBidi"/>
          <w:szCs w:val="24"/>
          <w:rtl/>
        </w:rPr>
      </w:pPr>
    </w:p>
    <w:p w14:paraId="018F5880" w14:textId="77777777" w:rsidR="00AC5926" w:rsidRDefault="00AC5926" w:rsidP="00AC5926">
      <w:pPr>
        <w:spacing w:line="360" w:lineRule="auto"/>
        <w:contextualSpacing/>
        <w:jc w:val="both"/>
        <w:outlineLvl w:val="0"/>
        <w:rPr>
          <w:rFonts w:asciiTheme="majorBidi" w:hAnsiTheme="majorBidi"/>
          <w:szCs w:val="24"/>
          <w:rtl/>
        </w:rPr>
      </w:pPr>
    </w:p>
    <w:p w14:paraId="7342CFA2" w14:textId="77777777" w:rsidR="00AC5926" w:rsidRDefault="00AC5926">
      <w:pPr>
        <w:bidi w:val="0"/>
        <w:rPr>
          <w:rFonts w:asciiTheme="majorBidi" w:hAnsiTheme="majorBidi"/>
          <w:szCs w:val="24"/>
          <w:rtl/>
        </w:rPr>
      </w:pPr>
      <w:r>
        <w:rPr>
          <w:rFonts w:asciiTheme="majorBidi" w:hAnsiTheme="majorBidi"/>
          <w:szCs w:val="24"/>
          <w:rtl/>
        </w:rPr>
        <w:br w:type="page"/>
      </w:r>
    </w:p>
    <w:p w14:paraId="65246F57" w14:textId="77777777" w:rsidR="00AC5926" w:rsidRPr="00357F15" w:rsidRDefault="00AC5926" w:rsidP="00AC5926">
      <w:pPr>
        <w:spacing w:line="360" w:lineRule="auto"/>
        <w:contextualSpacing/>
        <w:jc w:val="both"/>
        <w:outlineLvl w:val="0"/>
        <w:rPr>
          <w:rFonts w:asciiTheme="majorBidi" w:hAnsiTheme="majorBidi"/>
          <w:szCs w:val="24"/>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40444" w:rsidRPr="00314B9E" w14:paraId="6C6C3D95" w14:textId="77777777" w:rsidTr="00E03F65">
        <w:trPr>
          <w:trHeight w:hRule="exact" w:val="561"/>
          <w:jc w:val="right"/>
        </w:trPr>
        <w:tc>
          <w:tcPr>
            <w:tcW w:w="5000" w:type="pct"/>
            <w:tcBorders>
              <w:top w:val="nil"/>
              <w:bottom w:val="nil"/>
            </w:tcBorders>
            <w:shd w:val="clear" w:color="auto" w:fill="D9D9D9" w:themeFill="background1" w:themeFillShade="D9"/>
            <w:vAlign w:val="center"/>
          </w:tcPr>
          <w:p w14:paraId="41D03ACA" w14:textId="77777777" w:rsidR="00B40444" w:rsidRPr="00F410B9" w:rsidRDefault="00B40444" w:rsidP="00E03F65">
            <w:pPr>
              <w:pStyle w:val="afff8"/>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ב'</w:t>
            </w:r>
          </w:p>
        </w:tc>
      </w:tr>
      <w:tr w:rsidR="00B40444" w:rsidRPr="00314B9E" w14:paraId="410787AA" w14:textId="77777777" w:rsidTr="00E03F65">
        <w:trPr>
          <w:trHeight w:hRule="exact" w:val="561"/>
          <w:jc w:val="right"/>
        </w:trPr>
        <w:tc>
          <w:tcPr>
            <w:tcW w:w="5000" w:type="pct"/>
            <w:tcBorders>
              <w:top w:val="nil"/>
              <w:bottom w:val="nil"/>
            </w:tcBorders>
            <w:shd w:val="clear" w:color="auto" w:fill="1B3461"/>
            <w:vAlign w:val="center"/>
          </w:tcPr>
          <w:p w14:paraId="0F83740B" w14:textId="77777777" w:rsidR="00B40444" w:rsidRPr="00314B9E" w:rsidRDefault="00B40444" w:rsidP="00E03F65">
            <w:pPr>
              <w:pStyle w:val="afff8"/>
              <w:jc w:val="left"/>
              <w:rPr>
                <w:rFonts w:asciiTheme="majorBidi" w:hAnsiTheme="majorBidi" w:cs="David"/>
                <w:rtl/>
              </w:rPr>
            </w:pPr>
            <w:r>
              <w:rPr>
                <w:rFonts w:asciiTheme="majorBidi" w:hAnsiTheme="majorBidi" w:cs="David" w:hint="cs"/>
                <w:b w:val="0"/>
                <w:i/>
                <w:rtl/>
              </w:rPr>
              <w:t>הסכם שירותי ייעוץ</w:t>
            </w:r>
          </w:p>
        </w:tc>
      </w:tr>
    </w:tbl>
    <w:p w14:paraId="58EC4B0A" w14:textId="77777777" w:rsidR="00B40444" w:rsidRPr="00AC0ACB" w:rsidRDefault="00B40444" w:rsidP="00B40444">
      <w:pPr>
        <w:spacing w:line="360" w:lineRule="auto"/>
        <w:jc w:val="center"/>
        <w:rPr>
          <w:rFonts w:asciiTheme="majorBidi" w:hAnsiTheme="majorBidi"/>
          <w:b/>
          <w:bCs/>
          <w:szCs w:val="24"/>
          <w:u w:val="single"/>
          <w:rtl/>
        </w:rPr>
      </w:pPr>
      <w:r w:rsidRPr="00314B9E">
        <w:rPr>
          <w:rFonts w:asciiTheme="majorBidi" w:hAnsiTheme="majorBidi"/>
          <w:b/>
          <w:bCs/>
          <w:szCs w:val="24"/>
          <w:rtl/>
        </w:rPr>
        <w:t>מס' חוזה:</w:t>
      </w:r>
      <w:r>
        <w:rPr>
          <w:rFonts w:asciiTheme="majorBidi" w:hAnsiTheme="majorBidi" w:hint="cs"/>
          <w:b/>
          <w:bCs/>
          <w:szCs w:val="24"/>
          <w:rtl/>
        </w:rPr>
        <w:t xml:space="preserve"> </w:t>
      </w:r>
      <w:r>
        <w:rPr>
          <w:rFonts w:asciiTheme="majorBidi" w:hAnsiTheme="majorBidi"/>
          <w:b/>
          <w:bCs/>
          <w:szCs w:val="24"/>
          <w:u w:val="single"/>
          <w:rtl/>
        </w:rPr>
        <w:tab/>
      </w:r>
      <w:r>
        <w:rPr>
          <w:rFonts w:asciiTheme="majorBidi" w:hAnsiTheme="majorBidi"/>
          <w:b/>
          <w:bCs/>
          <w:szCs w:val="24"/>
          <w:u w:val="single"/>
          <w:rtl/>
        </w:rPr>
        <w:tab/>
      </w:r>
    </w:p>
    <w:p w14:paraId="7C07A701" w14:textId="77777777" w:rsidR="00B40444" w:rsidRPr="00314B9E" w:rsidRDefault="00B40444" w:rsidP="00B40444">
      <w:pPr>
        <w:spacing w:line="360" w:lineRule="auto"/>
        <w:jc w:val="both"/>
        <w:rPr>
          <w:rFonts w:asciiTheme="majorBidi" w:hAnsiTheme="majorBidi"/>
          <w:szCs w:val="24"/>
          <w:rtl/>
        </w:rPr>
      </w:pPr>
      <w:r w:rsidRPr="00314B9E">
        <w:rPr>
          <w:rFonts w:asciiTheme="majorBidi" w:hAnsiTheme="majorBidi"/>
          <w:szCs w:val="24"/>
          <w:rtl/>
        </w:rPr>
        <w:br/>
      </w:r>
    </w:p>
    <w:p w14:paraId="4C9ED28A" w14:textId="77777777" w:rsidR="00B40444" w:rsidRPr="00314B9E" w:rsidRDefault="00B40444" w:rsidP="00B40444">
      <w:pPr>
        <w:spacing w:line="360" w:lineRule="auto"/>
        <w:jc w:val="center"/>
        <w:rPr>
          <w:rFonts w:asciiTheme="majorBidi" w:hAnsiTheme="majorBidi"/>
          <w:szCs w:val="24"/>
          <w:rtl/>
        </w:rPr>
      </w:pPr>
      <w:r w:rsidRPr="00314B9E">
        <w:rPr>
          <w:rFonts w:asciiTheme="majorBidi" w:hAnsiTheme="majorBidi"/>
          <w:szCs w:val="24"/>
          <w:rtl/>
        </w:rPr>
        <w:t>שנעשה ונחתם בירושלים, ביום_____ בחודש______ שנת</w:t>
      </w:r>
      <w:r>
        <w:rPr>
          <w:rFonts w:asciiTheme="majorBidi" w:hAnsiTheme="majorBidi" w:hint="cs"/>
          <w:szCs w:val="24"/>
          <w:rtl/>
        </w:rPr>
        <w:t xml:space="preserve"> </w:t>
      </w:r>
      <w:r w:rsidRPr="00314B9E">
        <w:rPr>
          <w:rFonts w:asciiTheme="majorBidi" w:hAnsiTheme="majorBidi"/>
          <w:szCs w:val="24"/>
          <w:rtl/>
        </w:rPr>
        <w:t>_____</w:t>
      </w:r>
    </w:p>
    <w:p w14:paraId="03FFD7AC" w14:textId="77777777" w:rsidR="00B40444" w:rsidRPr="00314B9E" w:rsidRDefault="00B40444" w:rsidP="00B40444">
      <w:pPr>
        <w:spacing w:line="360" w:lineRule="auto"/>
        <w:jc w:val="both"/>
        <w:rPr>
          <w:rFonts w:asciiTheme="majorBidi" w:hAnsiTheme="majorBidi"/>
          <w:szCs w:val="24"/>
          <w:rtl/>
        </w:rPr>
      </w:pPr>
    </w:p>
    <w:p w14:paraId="0901854E" w14:textId="77777777" w:rsidR="00B40444" w:rsidRPr="00314B9E" w:rsidRDefault="00B40444" w:rsidP="00B40444">
      <w:pPr>
        <w:spacing w:line="360" w:lineRule="auto"/>
        <w:jc w:val="both"/>
        <w:rPr>
          <w:rFonts w:asciiTheme="majorBidi" w:hAnsiTheme="majorBidi"/>
          <w:szCs w:val="24"/>
          <w:rtl/>
        </w:rPr>
      </w:pPr>
    </w:p>
    <w:p w14:paraId="1A63AE12" w14:textId="77777777" w:rsidR="00B40444" w:rsidRPr="00314B9E" w:rsidRDefault="00B40444" w:rsidP="00B40444">
      <w:pPr>
        <w:spacing w:line="360" w:lineRule="auto"/>
        <w:jc w:val="center"/>
        <w:rPr>
          <w:rFonts w:asciiTheme="majorBidi" w:hAnsiTheme="majorBidi"/>
          <w:b/>
          <w:bCs/>
          <w:sz w:val="28"/>
          <w:szCs w:val="28"/>
          <w:rtl/>
        </w:rPr>
      </w:pPr>
      <w:r w:rsidRPr="00314B9E">
        <w:rPr>
          <w:rFonts w:asciiTheme="majorBidi" w:hAnsiTheme="majorBidi"/>
          <w:b/>
          <w:bCs/>
          <w:sz w:val="28"/>
          <w:szCs w:val="28"/>
          <w:rtl/>
        </w:rPr>
        <w:t>-ב י ן-</w:t>
      </w:r>
    </w:p>
    <w:p w14:paraId="7D19ACDF" w14:textId="77777777" w:rsidR="00B40444" w:rsidRPr="00314B9E" w:rsidRDefault="00B40444" w:rsidP="00B40444">
      <w:pPr>
        <w:spacing w:line="360" w:lineRule="auto"/>
        <w:jc w:val="both"/>
        <w:rPr>
          <w:rFonts w:asciiTheme="majorBidi" w:hAnsiTheme="majorBidi"/>
          <w:szCs w:val="24"/>
          <w:rtl/>
        </w:rPr>
      </w:pPr>
    </w:p>
    <w:p w14:paraId="5D09DA06" w14:textId="77777777" w:rsidR="00B40444" w:rsidRPr="00314B9E" w:rsidRDefault="00B40444" w:rsidP="008F386C">
      <w:pPr>
        <w:spacing w:line="360" w:lineRule="auto"/>
        <w:jc w:val="both"/>
        <w:rPr>
          <w:rFonts w:asciiTheme="majorBidi" w:hAnsiTheme="majorBidi"/>
          <w:szCs w:val="24"/>
          <w:rtl/>
        </w:rPr>
      </w:pPr>
      <w:r w:rsidRPr="00314B9E">
        <w:rPr>
          <w:rFonts w:asciiTheme="majorBidi" w:hAnsiTheme="majorBidi"/>
          <w:szCs w:val="24"/>
          <w:rtl/>
        </w:rPr>
        <w:t xml:space="preserve">ממשלת ישראל בשם מדינת ישראל באמצעות </w:t>
      </w:r>
      <w:r w:rsidR="00C60864">
        <w:rPr>
          <w:rFonts w:asciiTheme="majorBidi" w:hAnsiTheme="majorBidi"/>
          <w:szCs w:val="24"/>
          <w:rtl/>
        </w:rPr>
        <w:t>משרד האנרגיה</w:t>
      </w:r>
      <w:r w:rsidRPr="00314B9E">
        <w:rPr>
          <w:rFonts w:asciiTheme="majorBidi" w:hAnsiTheme="majorBidi"/>
          <w:szCs w:val="24"/>
          <w:rtl/>
        </w:rPr>
        <w:t xml:space="preserve"> המיוצג על ידי </w:t>
      </w:r>
      <w:r w:rsidR="008F386C">
        <w:rPr>
          <w:rFonts w:asciiTheme="majorBidi" w:hAnsiTheme="majorBidi" w:hint="cs"/>
          <w:szCs w:val="24"/>
          <w:rtl/>
        </w:rPr>
        <w:t>סמנכ"ל</w:t>
      </w:r>
      <w:r w:rsidRPr="00314B9E">
        <w:rPr>
          <w:rFonts w:asciiTheme="majorBidi" w:hAnsiTheme="majorBidi"/>
          <w:szCs w:val="24"/>
          <w:rtl/>
        </w:rPr>
        <w:t xml:space="preserve"> </w:t>
      </w:r>
      <w:r w:rsidR="00C60864">
        <w:rPr>
          <w:rFonts w:asciiTheme="majorBidi" w:hAnsiTheme="majorBidi"/>
          <w:szCs w:val="24"/>
          <w:rtl/>
        </w:rPr>
        <w:t>משרד האנרגיה</w:t>
      </w:r>
      <w:r w:rsidRPr="00314B9E">
        <w:rPr>
          <w:rFonts w:asciiTheme="majorBidi" w:hAnsiTheme="majorBidi"/>
          <w:szCs w:val="24"/>
          <w:rtl/>
        </w:rPr>
        <w:t xml:space="preserve"> ביחד עם חשב </w:t>
      </w:r>
      <w:r w:rsidR="00C60864">
        <w:rPr>
          <w:rFonts w:asciiTheme="majorBidi" w:hAnsiTheme="majorBidi"/>
          <w:szCs w:val="24"/>
          <w:rtl/>
        </w:rPr>
        <w:t>משרד האנרגיה</w:t>
      </w:r>
      <w:r w:rsidRPr="00314B9E">
        <w:rPr>
          <w:rFonts w:asciiTheme="majorBidi" w:hAnsiTheme="majorBidi"/>
          <w:szCs w:val="24"/>
          <w:rtl/>
        </w:rPr>
        <w:t xml:space="preserve"> </w:t>
      </w:r>
      <w:r w:rsidRPr="00314B9E">
        <w:rPr>
          <w:rFonts w:asciiTheme="majorBidi" w:hAnsiTheme="majorBidi"/>
          <w:b/>
          <w:bCs/>
          <w:szCs w:val="24"/>
          <w:rtl/>
        </w:rPr>
        <w:t>(</w:t>
      </w:r>
      <w:r w:rsidRPr="00314B9E">
        <w:rPr>
          <w:rFonts w:asciiTheme="majorBidi" w:hAnsiTheme="majorBidi"/>
          <w:szCs w:val="24"/>
          <w:rtl/>
        </w:rPr>
        <w:t>להלן:</w:t>
      </w:r>
      <w:r w:rsidRPr="00314B9E">
        <w:rPr>
          <w:rFonts w:asciiTheme="majorBidi" w:hAnsiTheme="majorBidi"/>
          <w:b/>
          <w:bCs/>
          <w:szCs w:val="24"/>
          <w:rtl/>
        </w:rPr>
        <w:t xml:space="preserve"> "המשרד") </w:t>
      </w:r>
    </w:p>
    <w:p w14:paraId="5DFE117D" w14:textId="77777777" w:rsidR="00B40444" w:rsidRPr="00314B9E" w:rsidRDefault="00B40444" w:rsidP="00B40444">
      <w:pPr>
        <w:spacing w:line="360" w:lineRule="auto"/>
        <w:jc w:val="both"/>
        <w:rPr>
          <w:rFonts w:asciiTheme="majorBidi" w:hAnsiTheme="majorBidi"/>
          <w:szCs w:val="24"/>
          <w:u w:val="single"/>
          <w:rtl/>
        </w:rPr>
      </w:pPr>
    </w:p>
    <w:p w14:paraId="76F1C52B" w14:textId="77777777" w:rsidR="00B40444" w:rsidRPr="00314B9E" w:rsidRDefault="00B40444" w:rsidP="00B40444">
      <w:pPr>
        <w:spacing w:line="360" w:lineRule="auto"/>
        <w:ind w:left="7200"/>
        <w:jc w:val="right"/>
        <w:rPr>
          <w:rFonts w:asciiTheme="majorBidi" w:hAnsiTheme="majorBidi"/>
          <w:szCs w:val="24"/>
          <w:rtl/>
        </w:rPr>
      </w:pPr>
      <w:r w:rsidRPr="00314B9E">
        <w:rPr>
          <w:rFonts w:asciiTheme="majorBidi" w:hAnsiTheme="majorBidi"/>
          <w:szCs w:val="24"/>
          <w:u w:val="single"/>
          <w:rtl/>
        </w:rPr>
        <w:t>מצד אחד</w:t>
      </w:r>
      <w:r w:rsidRPr="00314B9E">
        <w:rPr>
          <w:rFonts w:asciiTheme="majorBidi" w:hAnsiTheme="majorBidi"/>
          <w:szCs w:val="24"/>
          <w:rtl/>
        </w:rPr>
        <w:t>;</w:t>
      </w:r>
    </w:p>
    <w:p w14:paraId="3425FDE1" w14:textId="77777777" w:rsidR="00B40444" w:rsidRPr="00314B9E" w:rsidRDefault="00B40444" w:rsidP="00B40444">
      <w:pPr>
        <w:spacing w:line="360" w:lineRule="auto"/>
        <w:jc w:val="center"/>
        <w:rPr>
          <w:rFonts w:asciiTheme="majorBidi" w:hAnsiTheme="majorBidi"/>
          <w:b/>
          <w:bCs/>
          <w:sz w:val="28"/>
          <w:szCs w:val="28"/>
          <w:rtl/>
        </w:rPr>
      </w:pPr>
      <w:r w:rsidRPr="00314B9E">
        <w:rPr>
          <w:rFonts w:asciiTheme="majorBidi" w:hAnsiTheme="majorBidi"/>
          <w:b/>
          <w:bCs/>
          <w:sz w:val="28"/>
          <w:szCs w:val="28"/>
          <w:rtl/>
        </w:rPr>
        <w:t>-ו ב י ן-</w:t>
      </w:r>
    </w:p>
    <w:p w14:paraId="308972F0" w14:textId="77777777" w:rsidR="00B40444" w:rsidRPr="00314B9E" w:rsidRDefault="00B40444" w:rsidP="00B40444">
      <w:pPr>
        <w:spacing w:line="360" w:lineRule="auto"/>
        <w:jc w:val="both"/>
        <w:rPr>
          <w:rFonts w:asciiTheme="majorBidi" w:hAnsiTheme="majorBidi"/>
          <w:b/>
          <w:bCs/>
          <w:szCs w:val="24"/>
          <w:rtl/>
        </w:rPr>
      </w:pPr>
      <w:r w:rsidRPr="00314B9E">
        <w:rPr>
          <w:rFonts w:asciiTheme="majorBidi" w:hAnsiTheme="majorBidi"/>
          <w:b/>
          <w:bCs/>
          <w:szCs w:val="24"/>
          <w:rtl/>
        </w:rPr>
        <w:t>_________________________</w:t>
      </w:r>
    </w:p>
    <w:p w14:paraId="240B1EA1" w14:textId="77777777" w:rsidR="00B40444" w:rsidRPr="00314B9E" w:rsidRDefault="00B40444" w:rsidP="00B40444">
      <w:pPr>
        <w:spacing w:line="360" w:lineRule="auto"/>
        <w:jc w:val="both"/>
        <w:rPr>
          <w:rFonts w:asciiTheme="majorBidi" w:hAnsiTheme="majorBidi"/>
          <w:szCs w:val="24"/>
          <w:rtl/>
        </w:rPr>
      </w:pPr>
      <w:r w:rsidRPr="00314B9E">
        <w:rPr>
          <w:rFonts w:asciiTheme="majorBidi" w:hAnsiTheme="majorBidi"/>
          <w:b/>
          <w:bCs/>
          <w:szCs w:val="24"/>
          <w:rtl/>
        </w:rPr>
        <w:t>_________________________</w:t>
      </w:r>
      <w:r w:rsidRPr="00314B9E">
        <w:rPr>
          <w:rFonts w:asciiTheme="majorBidi" w:hAnsiTheme="majorBidi"/>
          <w:szCs w:val="24"/>
          <w:rtl/>
        </w:rPr>
        <w:t xml:space="preserve"> (להלן: "</w:t>
      </w:r>
      <w:r w:rsidRPr="00314B9E">
        <w:rPr>
          <w:rFonts w:asciiTheme="majorBidi" w:hAnsiTheme="majorBidi"/>
          <w:b/>
          <w:bCs/>
          <w:szCs w:val="24"/>
          <w:rtl/>
        </w:rPr>
        <w:t>היועץ</w:t>
      </w:r>
      <w:r w:rsidRPr="00314B9E">
        <w:rPr>
          <w:rFonts w:asciiTheme="majorBidi" w:hAnsiTheme="majorBidi"/>
          <w:szCs w:val="24"/>
          <w:rtl/>
        </w:rPr>
        <w:t>")</w:t>
      </w:r>
    </w:p>
    <w:p w14:paraId="59A2DE3A" w14:textId="77777777" w:rsidR="00B40444" w:rsidRPr="00314B9E" w:rsidRDefault="00B40444" w:rsidP="00B40444">
      <w:pPr>
        <w:spacing w:line="360" w:lineRule="auto"/>
        <w:ind w:left="7200" w:firstLine="720"/>
        <w:jc w:val="both"/>
        <w:rPr>
          <w:rFonts w:asciiTheme="majorBidi" w:hAnsiTheme="majorBidi"/>
          <w:szCs w:val="24"/>
          <w:u w:val="single"/>
          <w:rtl/>
        </w:rPr>
      </w:pPr>
      <w:r w:rsidRPr="00314B9E">
        <w:rPr>
          <w:rFonts w:asciiTheme="majorBidi" w:hAnsiTheme="majorBidi"/>
          <w:szCs w:val="24"/>
          <w:u w:val="single"/>
          <w:rtl/>
        </w:rPr>
        <w:t xml:space="preserve"> </w:t>
      </w:r>
    </w:p>
    <w:p w14:paraId="58344BCF" w14:textId="77777777" w:rsidR="00B40444" w:rsidRPr="00314B9E" w:rsidRDefault="00B40444" w:rsidP="00B40444">
      <w:pPr>
        <w:spacing w:line="360" w:lineRule="auto"/>
        <w:jc w:val="right"/>
        <w:rPr>
          <w:rFonts w:asciiTheme="majorBidi" w:hAnsiTheme="majorBidi"/>
          <w:szCs w:val="24"/>
          <w:u w:val="single"/>
          <w:rtl/>
        </w:rPr>
      </w:pPr>
      <w:r w:rsidRPr="00314B9E">
        <w:rPr>
          <w:rFonts w:asciiTheme="majorBidi" w:hAnsiTheme="majorBidi"/>
          <w:szCs w:val="24"/>
          <w:u w:val="single"/>
          <w:rtl/>
        </w:rPr>
        <w:t>מצד שני;</w:t>
      </w:r>
    </w:p>
    <w:p w14:paraId="694D1DE3" w14:textId="77777777" w:rsidR="00B40444" w:rsidRPr="00314B9E" w:rsidRDefault="00B40444" w:rsidP="00B40444">
      <w:pPr>
        <w:spacing w:line="360" w:lineRule="auto"/>
        <w:jc w:val="both"/>
        <w:rPr>
          <w:rFonts w:asciiTheme="majorBidi" w:hAnsiTheme="majorBidi"/>
          <w:szCs w:val="24"/>
          <w:rtl/>
        </w:rPr>
      </w:pPr>
    </w:p>
    <w:tbl>
      <w:tblPr>
        <w:bidiVisual/>
        <w:tblW w:w="9122" w:type="dxa"/>
        <w:tblLayout w:type="fixed"/>
        <w:tblLook w:val="0000" w:firstRow="0" w:lastRow="0" w:firstColumn="0" w:lastColumn="0" w:noHBand="0" w:noVBand="0"/>
      </w:tblPr>
      <w:tblGrid>
        <w:gridCol w:w="1184"/>
        <w:gridCol w:w="7938"/>
      </w:tblGrid>
      <w:tr w:rsidR="00B40444" w:rsidRPr="00314B9E" w14:paraId="57CC0164" w14:textId="77777777" w:rsidTr="00AC5926">
        <w:tc>
          <w:tcPr>
            <w:tcW w:w="1184" w:type="dxa"/>
            <w:shd w:val="clear" w:color="auto" w:fill="auto"/>
          </w:tcPr>
          <w:p w14:paraId="4E807790"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הואיל:</w:t>
            </w:r>
          </w:p>
        </w:tc>
        <w:tc>
          <w:tcPr>
            <w:tcW w:w="7938" w:type="dxa"/>
            <w:shd w:val="clear" w:color="auto" w:fill="auto"/>
          </w:tcPr>
          <w:p w14:paraId="3177B0F2" w14:textId="77777777" w:rsidR="00B40444" w:rsidRPr="00314B9E" w:rsidRDefault="00B40444" w:rsidP="00AC5926">
            <w:pPr>
              <w:spacing w:line="360" w:lineRule="auto"/>
              <w:jc w:val="both"/>
              <w:rPr>
                <w:rFonts w:asciiTheme="majorBidi" w:hAnsiTheme="majorBidi"/>
                <w:szCs w:val="24"/>
              </w:rPr>
            </w:pPr>
            <w:r w:rsidRPr="00314B9E">
              <w:rPr>
                <w:rFonts w:asciiTheme="majorBidi" w:hAnsiTheme="majorBidi"/>
                <w:szCs w:val="24"/>
                <w:rtl/>
              </w:rPr>
              <w:t xml:space="preserve">והמשרד מעוניין לקבל </w:t>
            </w:r>
            <w:r w:rsidRPr="00AC5926">
              <w:rPr>
                <w:rFonts w:asciiTheme="majorBidi" w:hAnsiTheme="majorBidi"/>
                <w:b/>
                <w:bCs/>
                <w:szCs w:val="24"/>
                <w:rtl/>
              </w:rPr>
              <w:t xml:space="preserve">שירותי יעוץ </w:t>
            </w:r>
            <w:r w:rsidR="00AC5926" w:rsidRPr="00AC5926">
              <w:rPr>
                <w:rFonts w:asciiTheme="majorBidi" w:hAnsiTheme="majorBidi" w:hint="cs"/>
                <w:b/>
                <w:bCs/>
                <w:szCs w:val="24"/>
                <w:rtl/>
              </w:rPr>
              <w:t>בהליכי מכרזים והתקשרויות עבור משרד האנרגיה</w:t>
            </w:r>
            <w:r w:rsidRPr="002431FD">
              <w:rPr>
                <w:rFonts w:asciiTheme="majorBidi" w:hAnsiTheme="majorBidi"/>
                <w:szCs w:val="24"/>
                <w:rtl/>
              </w:rPr>
              <w:t xml:space="preserve"> </w:t>
            </w:r>
            <w:r w:rsidRPr="00314B9E">
              <w:rPr>
                <w:rFonts w:asciiTheme="majorBidi" w:hAnsiTheme="majorBidi"/>
                <w:szCs w:val="24"/>
                <w:rtl/>
              </w:rPr>
              <w:t>כמפורט בהסכם זה ובמפרט השירותים המצ"ב (להלן: "</w:t>
            </w:r>
            <w:r w:rsidRPr="00314B9E">
              <w:rPr>
                <w:rFonts w:asciiTheme="majorBidi" w:hAnsiTheme="majorBidi"/>
                <w:b/>
                <w:bCs/>
                <w:szCs w:val="24"/>
                <w:rtl/>
              </w:rPr>
              <w:t>השירותים</w:t>
            </w:r>
            <w:r w:rsidRPr="00314B9E">
              <w:rPr>
                <w:rFonts w:asciiTheme="majorBidi" w:hAnsiTheme="majorBidi"/>
                <w:szCs w:val="24"/>
                <w:rtl/>
              </w:rPr>
              <w:t>");</w:t>
            </w:r>
          </w:p>
        </w:tc>
      </w:tr>
      <w:tr w:rsidR="00B40444" w:rsidRPr="00314B9E" w14:paraId="39CB96EA" w14:textId="77777777" w:rsidTr="00AC5926">
        <w:tc>
          <w:tcPr>
            <w:tcW w:w="1184" w:type="dxa"/>
            <w:shd w:val="clear" w:color="auto" w:fill="auto"/>
          </w:tcPr>
          <w:p w14:paraId="485E2C20" w14:textId="77777777" w:rsidR="00B40444" w:rsidRPr="00314B9E" w:rsidRDefault="00B40444" w:rsidP="00E83064">
            <w:pPr>
              <w:spacing w:line="360" w:lineRule="auto"/>
              <w:jc w:val="both"/>
              <w:rPr>
                <w:rFonts w:asciiTheme="majorBidi" w:hAnsiTheme="majorBidi"/>
                <w:szCs w:val="24"/>
              </w:rPr>
            </w:pPr>
          </w:p>
        </w:tc>
        <w:tc>
          <w:tcPr>
            <w:tcW w:w="7938" w:type="dxa"/>
            <w:shd w:val="clear" w:color="auto" w:fill="auto"/>
          </w:tcPr>
          <w:p w14:paraId="5FCF9673" w14:textId="77777777" w:rsidR="00B40444" w:rsidRPr="00314B9E" w:rsidRDefault="00B40444" w:rsidP="00E83064">
            <w:pPr>
              <w:spacing w:line="360" w:lineRule="auto"/>
              <w:jc w:val="both"/>
              <w:rPr>
                <w:rFonts w:asciiTheme="majorBidi" w:hAnsiTheme="majorBidi"/>
                <w:szCs w:val="24"/>
              </w:rPr>
            </w:pPr>
          </w:p>
        </w:tc>
      </w:tr>
      <w:tr w:rsidR="00B40444" w:rsidRPr="00314B9E" w14:paraId="26D2569C" w14:textId="77777777" w:rsidTr="00AC5926">
        <w:tc>
          <w:tcPr>
            <w:tcW w:w="1184" w:type="dxa"/>
            <w:shd w:val="clear" w:color="auto" w:fill="auto"/>
          </w:tcPr>
          <w:p w14:paraId="52696061"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והואיל:</w:t>
            </w:r>
          </w:p>
        </w:tc>
        <w:tc>
          <w:tcPr>
            <w:tcW w:w="7938" w:type="dxa"/>
            <w:shd w:val="clear" w:color="auto" w:fill="auto"/>
          </w:tcPr>
          <w:p w14:paraId="2FA34D1E"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B40444" w:rsidRPr="00314B9E" w14:paraId="794BD99E" w14:textId="77777777" w:rsidTr="00AC5926">
        <w:tc>
          <w:tcPr>
            <w:tcW w:w="1184" w:type="dxa"/>
            <w:shd w:val="clear" w:color="auto" w:fill="auto"/>
          </w:tcPr>
          <w:p w14:paraId="6E5168EC" w14:textId="77777777" w:rsidR="00B40444" w:rsidRPr="00314B9E" w:rsidRDefault="00B40444" w:rsidP="00E83064">
            <w:pPr>
              <w:spacing w:line="360" w:lineRule="auto"/>
              <w:jc w:val="both"/>
              <w:rPr>
                <w:rFonts w:asciiTheme="majorBidi" w:hAnsiTheme="majorBidi"/>
                <w:szCs w:val="24"/>
              </w:rPr>
            </w:pPr>
          </w:p>
        </w:tc>
        <w:tc>
          <w:tcPr>
            <w:tcW w:w="7938" w:type="dxa"/>
            <w:shd w:val="clear" w:color="auto" w:fill="auto"/>
          </w:tcPr>
          <w:p w14:paraId="44332629" w14:textId="77777777" w:rsidR="00B40444" w:rsidRPr="00314B9E" w:rsidRDefault="00B40444" w:rsidP="00E83064">
            <w:pPr>
              <w:spacing w:line="360" w:lineRule="auto"/>
              <w:jc w:val="both"/>
              <w:rPr>
                <w:rFonts w:asciiTheme="majorBidi" w:hAnsiTheme="majorBidi"/>
                <w:szCs w:val="24"/>
              </w:rPr>
            </w:pPr>
          </w:p>
        </w:tc>
      </w:tr>
      <w:tr w:rsidR="00B40444" w:rsidRPr="00314B9E" w14:paraId="32DABDF7" w14:textId="77777777" w:rsidTr="00AC5926">
        <w:tc>
          <w:tcPr>
            <w:tcW w:w="1184" w:type="dxa"/>
            <w:shd w:val="clear" w:color="auto" w:fill="auto"/>
          </w:tcPr>
          <w:p w14:paraId="6DE883B9"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והואיל:</w:t>
            </w:r>
          </w:p>
        </w:tc>
        <w:tc>
          <w:tcPr>
            <w:tcW w:w="7938" w:type="dxa"/>
            <w:shd w:val="clear" w:color="auto" w:fill="auto"/>
          </w:tcPr>
          <w:p w14:paraId="0C123DD5" w14:textId="77777777" w:rsidR="00B40444" w:rsidRPr="00314B9E" w:rsidRDefault="00B40444" w:rsidP="00011E0F">
            <w:pPr>
              <w:spacing w:line="360" w:lineRule="auto"/>
              <w:jc w:val="both"/>
              <w:rPr>
                <w:rFonts w:asciiTheme="majorBidi" w:hAnsiTheme="majorBidi"/>
                <w:szCs w:val="24"/>
              </w:rPr>
            </w:pPr>
            <w:r w:rsidRPr="00314B9E">
              <w:rPr>
                <w:rFonts w:asciiTheme="majorBidi" w:hAnsiTheme="majorBidi"/>
                <w:szCs w:val="24"/>
                <w:rtl/>
              </w:rPr>
              <w:t xml:space="preserve">והיועץ נבחר כזוכה במסגרת מכרז מס' </w:t>
            </w:r>
            <w:r w:rsidR="00011E0F" w:rsidRPr="00011E0F">
              <w:rPr>
                <w:rFonts w:asciiTheme="majorBidi" w:hAnsiTheme="majorBidi" w:hint="cs"/>
                <w:b/>
                <w:bCs/>
                <w:szCs w:val="24"/>
                <w:rtl/>
              </w:rPr>
              <w:t>20/2018</w:t>
            </w:r>
            <w:r w:rsidRPr="00314B9E">
              <w:rPr>
                <w:rFonts w:asciiTheme="majorBidi" w:hAnsiTheme="majorBidi"/>
                <w:szCs w:val="24"/>
                <w:rtl/>
              </w:rPr>
              <w:t xml:space="preserve"> של המשרד (להלן</w:t>
            </w:r>
            <w:r>
              <w:rPr>
                <w:rFonts w:asciiTheme="majorBidi" w:hAnsiTheme="majorBidi" w:hint="cs"/>
                <w:szCs w:val="24"/>
                <w:rtl/>
              </w:rPr>
              <w:t>:</w:t>
            </w:r>
            <w:r w:rsidRPr="00314B9E">
              <w:rPr>
                <w:rFonts w:asciiTheme="majorBidi" w:hAnsiTheme="majorBidi"/>
                <w:szCs w:val="24"/>
                <w:rtl/>
              </w:rPr>
              <w:t xml:space="preserve"> "</w:t>
            </w:r>
            <w:r w:rsidRPr="00314B9E">
              <w:rPr>
                <w:rFonts w:asciiTheme="majorBidi" w:hAnsiTheme="majorBidi"/>
                <w:b/>
                <w:bCs/>
                <w:szCs w:val="24"/>
                <w:rtl/>
              </w:rPr>
              <w:t>המכרז</w:t>
            </w:r>
            <w:r w:rsidRPr="00314B9E">
              <w:rPr>
                <w:rFonts w:asciiTheme="majorBidi" w:hAnsiTheme="majorBidi"/>
                <w:szCs w:val="24"/>
                <w:rtl/>
              </w:rPr>
              <w:t xml:space="preserve">"). מסמכי המכרז מהווים חלק בלתי נפרד מהסכם זה ומצורפים </w:t>
            </w:r>
            <w:r w:rsidRPr="00314B9E">
              <w:rPr>
                <w:rFonts w:asciiTheme="majorBidi" w:hAnsiTheme="majorBidi"/>
                <w:b/>
                <w:bCs/>
                <w:szCs w:val="24"/>
                <w:rtl/>
              </w:rPr>
              <w:t>כנספח א'</w:t>
            </w:r>
            <w:r w:rsidR="00BF2F44">
              <w:rPr>
                <w:rFonts w:asciiTheme="majorBidi" w:hAnsiTheme="majorBidi" w:hint="cs"/>
                <w:b/>
                <w:bCs/>
                <w:szCs w:val="24"/>
                <w:rtl/>
              </w:rPr>
              <w:t xml:space="preserve">, </w:t>
            </w:r>
            <w:r w:rsidRPr="00314B9E">
              <w:rPr>
                <w:rFonts w:asciiTheme="majorBidi" w:hAnsiTheme="majorBidi"/>
                <w:szCs w:val="24"/>
                <w:rtl/>
              </w:rPr>
              <w:t xml:space="preserve"> </w:t>
            </w:r>
            <w:r w:rsidR="00BF2F44">
              <w:rPr>
                <w:rFonts w:asciiTheme="majorBidi" w:hAnsiTheme="majorBidi" w:hint="cs"/>
                <w:szCs w:val="24"/>
                <w:rtl/>
              </w:rPr>
              <w:t>ו</w:t>
            </w:r>
            <w:r w:rsidRPr="00314B9E">
              <w:rPr>
                <w:rFonts w:asciiTheme="majorBidi" w:hAnsiTheme="majorBidi"/>
                <w:szCs w:val="24"/>
                <w:rtl/>
              </w:rPr>
              <w:t xml:space="preserve">הצעת </w:t>
            </w:r>
            <w:r w:rsidR="00BF2F44">
              <w:rPr>
                <w:rFonts w:asciiTheme="majorBidi" w:hAnsiTheme="majorBidi" w:hint="cs"/>
                <w:szCs w:val="24"/>
                <w:rtl/>
              </w:rPr>
              <w:t xml:space="preserve">מחיר </w:t>
            </w:r>
            <w:r w:rsidRPr="00314B9E">
              <w:rPr>
                <w:rFonts w:asciiTheme="majorBidi" w:hAnsiTheme="majorBidi"/>
                <w:szCs w:val="24"/>
                <w:rtl/>
              </w:rPr>
              <w:t>היועץ מצ"ב כ</w:t>
            </w:r>
            <w:r w:rsidRPr="00314B9E">
              <w:rPr>
                <w:rFonts w:asciiTheme="majorBidi" w:hAnsiTheme="majorBidi"/>
                <w:b/>
                <w:bCs/>
                <w:szCs w:val="24"/>
                <w:rtl/>
              </w:rPr>
              <w:t>נספח</w:t>
            </w:r>
            <w:r w:rsidRPr="00314B9E">
              <w:rPr>
                <w:rFonts w:asciiTheme="majorBidi" w:hAnsiTheme="majorBidi"/>
                <w:szCs w:val="24"/>
                <w:rtl/>
              </w:rPr>
              <w:t xml:space="preserve"> </w:t>
            </w:r>
            <w:r>
              <w:rPr>
                <w:rFonts w:asciiTheme="majorBidi" w:hAnsiTheme="majorBidi" w:hint="cs"/>
                <w:b/>
                <w:bCs/>
                <w:szCs w:val="24"/>
                <w:rtl/>
              </w:rPr>
              <w:t>י</w:t>
            </w:r>
            <w:r w:rsidRPr="00314B9E">
              <w:rPr>
                <w:rFonts w:asciiTheme="majorBidi" w:hAnsiTheme="majorBidi"/>
                <w:b/>
                <w:bCs/>
                <w:szCs w:val="24"/>
                <w:rtl/>
              </w:rPr>
              <w:t>'</w:t>
            </w:r>
            <w:r w:rsidRPr="00314B9E">
              <w:rPr>
                <w:rFonts w:asciiTheme="majorBidi" w:hAnsiTheme="majorBidi"/>
                <w:szCs w:val="24"/>
                <w:rtl/>
              </w:rPr>
              <w:t>;</w:t>
            </w:r>
          </w:p>
        </w:tc>
      </w:tr>
      <w:tr w:rsidR="00B40444" w:rsidRPr="00314B9E" w14:paraId="0ABDE01E" w14:textId="77777777" w:rsidTr="00AC5926">
        <w:tc>
          <w:tcPr>
            <w:tcW w:w="1184" w:type="dxa"/>
            <w:shd w:val="clear" w:color="auto" w:fill="auto"/>
          </w:tcPr>
          <w:p w14:paraId="0CB67F4E" w14:textId="77777777" w:rsidR="00B40444" w:rsidRPr="00314B9E" w:rsidRDefault="00B40444" w:rsidP="00E83064">
            <w:pPr>
              <w:spacing w:line="360" w:lineRule="auto"/>
              <w:jc w:val="both"/>
              <w:rPr>
                <w:rFonts w:asciiTheme="majorBidi" w:hAnsiTheme="majorBidi"/>
                <w:szCs w:val="24"/>
              </w:rPr>
            </w:pPr>
          </w:p>
        </w:tc>
        <w:tc>
          <w:tcPr>
            <w:tcW w:w="7938" w:type="dxa"/>
            <w:shd w:val="clear" w:color="auto" w:fill="auto"/>
          </w:tcPr>
          <w:p w14:paraId="503E8D41" w14:textId="77777777" w:rsidR="00B40444" w:rsidRPr="00314B9E" w:rsidRDefault="00B40444" w:rsidP="00E83064">
            <w:pPr>
              <w:spacing w:line="360" w:lineRule="auto"/>
              <w:jc w:val="both"/>
              <w:rPr>
                <w:rFonts w:asciiTheme="majorBidi" w:hAnsiTheme="majorBidi"/>
                <w:szCs w:val="24"/>
              </w:rPr>
            </w:pPr>
          </w:p>
        </w:tc>
      </w:tr>
      <w:tr w:rsidR="00B40444" w:rsidRPr="00314B9E" w14:paraId="47A6683E" w14:textId="77777777" w:rsidTr="00AC5926">
        <w:tc>
          <w:tcPr>
            <w:tcW w:w="1184" w:type="dxa"/>
            <w:shd w:val="clear" w:color="auto" w:fill="auto"/>
          </w:tcPr>
          <w:p w14:paraId="314B88C9"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והואיל:</w:t>
            </w:r>
          </w:p>
        </w:tc>
        <w:tc>
          <w:tcPr>
            <w:tcW w:w="7938" w:type="dxa"/>
            <w:shd w:val="clear" w:color="auto" w:fill="auto"/>
          </w:tcPr>
          <w:p w14:paraId="39CB4F1A"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 תעריף מיוחד המותאם למעמדו כיועץ עצמאי;</w:t>
            </w:r>
          </w:p>
        </w:tc>
      </w:tr>
      <w:tr w:rsidR="00B40444" w:rsidRPr="00314B9E" w14:paraId="29EF83DB" w14:textId="77777777" w:rsidTr="00AC5926">
        <w:tc>
          <w:tcPr>
            <w:tcW w:w="1184" w:type="dxa"/>
            <w:shd w:val="clear" w:color="auto" w:fill="auto"/>
          </w:tcPr>
          <w:p w14:paraId="55F9FD85" w14:textId="77777777" w:rsidR="00B40444" w:rsidRPr="00314B9E" w:rsidRDefault="00B40444" w:rsidP="00E83064">
            <w:pPr>
              <w:spacing w:line="360" w:lineRule="auto"/>
              <w:jc w:val="both"/>
              <w:rPr>
                <w:rFonts w:asciiTheme="majorBidi" w:hAnsiTheme="majorBidi"/>
                <w:szCs w:val="24"/>
              </w:rPr>
            </w:pPr>
          </w:p>
        </w:tc>
        <w:tc>
          <w:tcPr>
            <w:tcW w:w="7938" w:type="dxa"/>
            <w:shd w:val="clear" w:color="auto" w:fill="auto"/>
          </w:tcPr>
          <w:p w14:paraId="727FBFD7" w14:textId="77777777" w:rsidR="00B40444" w:rsidRPr="00314B9E" w:rsidRDefault="00B40444" w:rsidP="00E83064">
            <w:pPr>
              <w:spacing w:line="360" w:lineRule="auto"/>
              <w:jc w:val="both"/>
              <w:rPr>
                <w:rFonts w:asciiTheme="majorBidi" w:hAnsiTheme="majorBidi"/>
                <w:szCs w:val="24"/>
              </w:rPr>
            </w:pPr>
          </w:p>
        </w:tc>
      </w:tr>
      <w:tr w:rsidR="00B40444" w:rsidRPr="00314B9E" w14:paraId="638CC075" w14:textId="77777777" w:rsidTr="00AC5926">
        <w:tc>
          <w:tcPr>
            <w:tcW w:w="1184" w:type="dxa"/>
            <w:shd w:val="clear" w:color="auto" w:fill="auto"/>
          </w:tcPr>
          <w:p w14:paraId="64A23FFF"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lastRenderedPageBreak/>
              <w:t>והואיל:</w:t>
            </w:r>
          </w:p>
        </w:tc>
        <w:tc>
          <w:tcPr>
            <w:tcW w:w="7938" w:type="dxa"/>
            <w:shd w:val="clear" w:color="auto" w:fill="auto"/>
          </w:tcPr>
          <w:p w14:paraId="3F7E18DE"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והמשרד מסכים למסור ליועץ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29C0311B" w14:textId="77777777" w:rsidR="00B40444" w:rsidRPr="00314B9E" w:rsidRDefault="00B40444" w:rsidP="00B40444">
      <w:pPr>
        <w:spacing w:line="360" w:lineRule="auto"/>
        <w:ind w:left="708" w:hanging="708"/>
        <w:jc w:val="both"/>
        <w:rPr>
          <w:rFonts w:asciiTheme="majorBidi" w:hAnsiTheme="majorBidi"/>
          <w:szCs w:val="24"/>
          <w:rtl/>
        </w:rPr>
      </w:pPr>
    </w:p>
    <w:p w14:paraId="4D28A22A" w14:textId="77777777" w:rsidR="00B40444" w:rsidRPr="00314B9E" w:rsidRDefault="00B40444" w:rsidP="00B40444">
      <w:pPr>
        <w:spacing w:line="360" w:lineRule="auto"/>
        <w:ind w:left="708" w:hanging="708"/>
        <w:jc w:val="center"/>
        <w:rPr>
          <w:rFonts w:asciiTheme="majorBidi" w:hAnsiTheme="majorBidi"/>
          <w:b/>
          <w:bCs/>
          <w:szCs w:val="24"/>
          <w:u w:val="single"/>
          <w:rtl/>
        </w:rPr>
      </w:pPr>
      <w:r w:rsidRPr="00314B9E">
        <w:rPr>
          <w:rFonts w:asciiTheme="majorBidi" w:hAnsiTheme="majorBidi"/>
          <w:b/>
          <w:bCs/>
          <w:szCs w:val="24"/>
          <w:u w:val="single"/>
          <w:rtl/>
        </w:rPr>
        <w:t>לפיכך הוסכם, הוצהר והותנה בין הצדדים כדלקמן:</w:t>
      </w:r>
    </w:p>
    <w:p w14:paraId="2AE1F86E" w14:textId="77777777" w:rsidR="00B40444" w:rsidRPr="00314B9E" w:rsidRDefault="00B40444" w:rsidP="00B40444">
      <w:pPr>
        <w:spacing w:line="360" w:lineRule="auto"/>
        <w:jc w:val="both"/>
        <w:rPr>
          <w:rFonts w:asciiTheme="majorBidi" w:hAnsiTheme="majorBidi"/>
          <w:szCs w:val="24"/>
          <w:rtl/>
        </w:rPr>
      </w:pPr>
    </w:p>
    <w:p w14:paraId="3A045F44" w14:textId="77777777" w:rsidR="00B40444" w:rsidRPr="00314B9E" w:rsidRDefault="00B40444" w:rsidP="006D6B86">
      <w:pPr>
        <w:pStyle w:val="af1"/>
        <w:numPr>
          <w:ilvl w:val="0"/>
          <w:numId w:val="28"/>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מבוא, נספחים ופרשנות</w:t>
      </w:r>
    </w:p>
    <w:p w14:paraId="54C77C3C" w14:textId="77777777" w:rsidR="00B40444" w:rsidRPr="00314B9E" w:rsidRDefault="00B40444" w:rsidP="006D6B86">
      <w:pPr>
        <w:numPr>
          <w:ilvl w:val="1"/>
          <w:numId w:val="28"/>
        </w:numPr>
        <w:spacing w:line="360" w:lineRule="auto"/>
        <w:ind w:right="0"/>
        <w:jc w:val="both"/>
        <w:rPr>
          <w:rFonts w:asciiTheme="majorBidi" w:hAnsiTheme="majorBidi"/>
          <w:szCs w:val="24"/>
          <w:u w:val="single"/>
        </w:rPr>
      </w:pPr>
      <w:r w:rsidRPr="00314B9E">
        <w:rPr>
          <w:rFonts w:asciiTheme="majorBidi" w:hAnsiTheme="majorBidi"/>
          <w:szCs w:val="24"/>
          <w:rtl/>
        </w:rPr>
        <w:t>המבוא להסכם זה מהווה חלק בלתי נפרד ממנו. בכל מקרה של סתירה בין ההסכם גופו לבין נספחיו, הוראת ההסכם גופו עדיפות.</w:t>
      </w:r>
    </w:p>
    <w:p w14:paraId="03F5DD0C" w14:textId="77777777" w:rsidR="00B40444" w:rsidRPr="00314B9E" w:rsidRDefault="00B40444" w:rsidP="006D6B86">
      <w:pPr>
        <w:numPr>
          <w:ilvl w:val="1"/>
          <w:numId w:val="28"/>
        </w:numPr>
        <w:spacing w:line="360" w:lineRule="auto"/>
        <w:ind w:right="0"/>
        <w:jc w:val="both"/>
        <w:rPr>
          <w:rFonts w:asciiTheme="majorBidi" w:hAnsiTheme="majorBidi"/>
          <w:szCs w:val="24"/>
          <w:u w:val="single"/>
        </w:rPr>
      </w:pPr>
      <w:r w:rsidRPr="00314B9E">
        <w:rPr>
          <w:rFonts w:asciiTheme="majorBidi" w:hAnsiTheme="majorBidi"/>
          <w:szCs w:val="24"/>
          <w:rtl/>
        </w:rPr>
        <w:t>כותרות הסעיפים הן לצרכי נוחות בלבד ואין בהן כדי ללמד על פרשנות ההסכם.</w:t>
      </w:r>
    </w:p>
    <w:p w14:paraId="0A2DC145" w14:textId="77777777" w:rsidR="00B40444" w:rsidRPr="00314B9E" w:rsidRDefault="00B40444" w:rsidP="00B40444">
      <w:pPr>
        <w:spacing w:line="360" w:lineRule="auto"/>
        <w:jc w:val="both"/>
        <w:rPr>
          <w:rFonts w:asciiTheme="majorBidi" w:hAnsiTheme="majorBidi"/>
          <w:szCs w:val="24"/>
          <w:u w:val="single"/>
        </w:rPr>
      </w:pPr>
    </w:p>
    <w:p w14:paraId="185C387B" w14:textId="77777777" w:rsidR="00B40444" w:rsidRPr="00314B9E" w:rsidRDefault="00B40444" w:rsidP="006D6B86">
      <w:pPr>
        <w:numPr>
          <w:ilvl w:val="0"/>
          <w:numId w:val="28"/>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ההתקשרות</w:t>
      </w:r>
    </w:p>
    <w:p w14:paraId="24EF73F1" w14:textId="77777777" w:rsidR="00B40444" w:rsidRPr="00314B9E" w:rsidRDefault="00B40444" w:rsidP="006D6B86">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היועץ יעניק למשרד את השירותים כמפורט במכרז</w:t>
      </w:r>
      <w:r>
        <w:rPr>
          <w:rFonts w:asciiTheme="majorBidi" w:hAnsiTheme="majorBidi" w:hint="cs"/>
          <w:szCs w:val="24"/>
          <w:rtl/>
        </w:rPr>
        <w:t xml:space="preserve"> מס'</w:t>
      </w:r>
      <w:r w:rsidRPr="00314B9E">
        <w:rPr>
          <w:rFonts w:asciiTheme="majorBidi" w:hAnsiTheme="majorBidi"/>
          <w:szCs w:val="24"/>
          <w:rtl/>
        </w:rPr>
        <w:t xml:space="preserve"> </w:t>
      </w:r>
      <w:r w:rsidR="00011E0F" w:rsidRPr="00011E0F">
        <w:rPr>
          <w:rFonts w:asciiTheme="majorBidi" w:hAnsiTheme="majorBidi" w:hint="cs"/>
          <w:b/>
          <w:bCs/>
          <w:szCs w:val="24"/>
          <w:rtl/>
        </w:rPr>
        <w:t>20/2018</w:t>
      </w:r>
      <w:r w:rsidRPr="00011E0F">
        <w:rPr>
          <w:rFonts w:asciiTheme="majorBidi" w:hAnsiTheme="majorBidi"/>
          <w:b/>
          <w:bCs/>
          <w:szCs w:val="24"/>
          <w:rtl/>
        </w:rPr>
        <w:t xml:space="preserve"> ובנספחיו</w:t>
      </w:r>
      <w:r w:rsidRPr="00314B9E">
        <w:rPr>
          <w:rFonts w:asciiTheme="majorBidi" w:hAnsiTheme="majorBidi"/>
          <w:szCs w:val="24"/>
          <w:rtl/>
        </w:rPr>
        <w:t xml:space="preserve">. </w:t>
      </w:r>
    </w:p>
    <w:p w14:paraId="113FB34E" w14:textId="77777777" w:rsidR="00B40444" w:rsidRPr="00314B9E" w:rsidRDefault="00B40444" w:rsidP="006D6B86">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היועץ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53CE6724" w14:textId="77777777" w:rsidR="00B40444" w:rsidRPr="00314B9E" w:rsidRDefault="00B40444" w:rsidP="00B40444">
      <w:pPr>
        <w:spacing w:line="360" w:lineRule="auto"/>
        <w:ind w:left="567"/>
        <w:jc w:val="both"/>
        <w:rPr>
          <w:rFonts w:asciiTheme="majorBidi" w:hAnsiTheme="majorBidi"/>
          <w:szCs w:val="24"/>
        </w:rPr>
      </w:pPr>
    </w:p>
    <w:p w14:paraId="3057A593" w14:textId="77777777" w:rsidR="00B40444" w:rsidRPr="00314B9E" w:rsidRDefault="00B40444" w:rsidP="006D6B86">
      <w:pPr>
        <w:numPr>
          <w:ilvl w:val="0"/>
          <w:numId w:val="28"/>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נציג המשרד</w:t>
      </w:r>
    </w:p>
    <w:p w14:paraId="2D77B58C" w14:textId="6264AF59" w:rsidR="00B40444" w:rsidRPr="00314B9E" w:rsidRDefault="00B40444" w:rsidP="003840CE">
      <w:pPr>
        <w:numPr>
          <w:ilvl w:val="1"/>
          <w:numId w:val="28"/>
        </w:numPr>
        <w:spacing w:line="360" w:lineRule="auto"/>
        <w:ind w:right="0"/>
        <w:jc w:val="both"/>
        <w:rPr>
          <w:rFonts w:asciiTheme="majorBidi" w:hAnsiTheme="majorBidi"/>
          <w:szCs w:val="24"/>
          <w:u w:val="single"/>
        </w:rPr>
      </w:pPr>
      <w:r w:rsidRPr="00314B9E">
        <w:rPr>
          <w:rFonts w:asciiTheme="majorBidi" w:hAnsiTheme="majorBidi"/>
          <w:szCs w:val="24"/>
          <w:rtl/>
        </w:rPr>
        <w:t>היועץ יבצע את השירותים בפיקוח</w:t>
      </w:r>
      <w:r w:rsidR="00955396">
        <w:rPr>
          <w:rFonts w:asciiTheme="majorBidi" w:hAnsiTheme="majorBidi" w:hint="cs"/>
          <w:szCs w:val="24"/>
          <w:rtl/>
        </w:rPr>
        <w:t>ה</w:t>
      </w:r>
      <w:r w:rsidRPr="00314B9E">
        <w:rPr>
          <w:rFonts w:asciiTheme="majorBidi" w:hAnsiTheme="majorBidi"/>
          <w:szCs w:val="24"/>
          <w:rtl/>
        </w:rPr>
        <w:t xml:space="preserve"> של</w:t>
      </w:r>
      <w:r w:rsidR="00AC5926">
        <w:rPr>
          <w:rFonts w:asciiTheme="majorBidi" w:hAnsiTheme="majorBidi" w:hint="cs"/>
          <w:szCs w:val="24"/>
          <w:rtl/>
        </w:rPr>
        <w:t xml:space="preserve"> גב' </w:t>
      </w:r>
      <w:r w:rsidR="00AC5926" w:rsidRPr="00AC5926">
        <w:rPr>
          <w:rFonts w:asciiTheme="majorBidi" w:hAnsiTheme="majorBidi" w:hint="cs"/>
          <w:b/>
          <w:bCs/>
          <w:szCs w:val="24"/>
          <w:rtl/>
        </w:rPr>
        <w:t>אילנה טמסוט</w:t>
      </w:r>
      <w:r w:rsidRPr="00AC5926">
        <w:rPr>
          <w:rFonts w:asciiTheme="majorBidi" w:hAnsiTheme="majorBidi" w:hint="cs"/>
          <w:b/>
          <w:bCs/>
          <w:szCs w:val="24"/>
          <w:rtl/>
        </w:rPr>
        <w:t>,</w:t>
      </w:r>
      <w:r>
        <w:rPr>
          <w:rFonts w:asciiTheme="majorBidi" w:hAnsiTheme="majorBidi" w:hint="cs"/>
          <w:szCs w:val="24"/>
          <w:rtl/>
        </w:rPr>
        <w:t xml:space="preserve"> </w:t>
      </w:r>
      <w:r w:rsidRPr="00212128">
        <w:rPr>
          <w:rFonts w:asciiTheme="majorBidi" w:hAnsiTheme="majorBidi"/>
          <w:szCs w:val="24"/>
          <w:rtl/>
        </w:rPr>
        <w:t xml:space="preserve">או מי מטעמו </w:t>
      </w:r>
      <w:r w:rsidRPr="00314B9E">
        <w:rPr>
          <w:rFonts w:asciiTheme="majorBidi" w:hAnsiTheme="majorBidi"/>
          <w:szCs w:val="24"/>
          <w:rtl/>
        </w:rPr>
        <w:t>(להלן: "</w:t>
      </w:r>
      <w:r w:rsidRPr="00314B9E">
        <w:rPr>
          <w:rFonts w:asciiTheme="majorBidi" w:hAnsiTheme="majorBidi"/>
          <w:b/>
          <w:bCs/>
          <w:szCs w:val="24"/>
          <w:rtl/>
        </w:rPr>
        <w:t>הממונה</w:t>
      </w:r>
      <w:r w:rsidRPr="00314B9E">
        <w:rPr>
          <w:rFonts w:asciiTheme="majorBidi" w:hAnsiTheme="majorBidi"/>
          <w:szCs w:val="24"/>
          <w:rtl/>
        </w:rPr>
        <w:t>"). המשרד יהא רשאי להחליף את הממונה בכל עת וזאת בדרך של בהודעה בכתב שתשלח ליועץ</w:t>
      </w:r>
      <w:r>
        <w:rPr>
          <w:rFonts w:asciiTheme="majorBidi" w:hAnsiTheme="majorBidi" w:hint="cs"/>
          <w:szCs w:val="24"/>
          <w:rtl/>
        </w:rPr>
        <w:t>.</w:t>
      </w:r>
    </w:p>
    <w:p w14:paraId="647C77BA" w14:textId="77777777" w:rsidR="00B40444" w:rsidRPr="00314B9E" w:rsidRDefault="00B40444" w:rsidP="006D6B86">
      <w:pPr>
        <w:numPr>
          <w:ilvl w:val="1"/>
          <w:numId w:val="28"/>
        </w:numPr>
        <w:spacing w:line="360" w:lineRule="auto"/>
        <w:ind w:right="0"/>
        <w:jc w:val="both"/>
        <w:rPr>
          <w:rFonts w:asciiTheme="majorBidi" w:hAnsiTheme="majorBidi"/>
          <w:szCs w:val="24"/>
          <w:u w:val="single"/>
        </w:rPr>
      </w:pPr>
      <w:r w:rsidRPr="00314B9E">
        <w:rPr>
          <w:rFonts w:asciiTheme="majorBidi" w:hAnsiTheme="majorBidi"/>
          <w:szCs w:val="24"/>
          <w:rtl/>
        </w:rPr>
        <w:t>הממונה יהיה זכאי לעיין בכל מסמך ולקבל כל מסמך וכל מידע הקשור או הכרוך במתן השירותים.</w:t>
      </w:r>
    </w:p>
    <w:p w14:paraId="1609F96F" w14:textId="77777777" w:rsidR="00B40444" w:rsidRPr="00314B9E" w:rsidRDefault="00B40444" w:rsidP="00B40444">
      <w:pPr>
        <w:spacing w:line="360" w:lineRule="auto"/>
        <w:jc w:val="both"/>
        <w:rPr>
          <w:rFonts w:asciiTheme="majorBidi" w:hAnsiTheme="majorBidi"/>
          <w:szCs w:val="24"/>
        </w:rPr>
      </w:pPr>
    </w:p>
    <w:p w14:paraId="17B2C928" w14:textId="77777777" w:rsidR="00B40444" w:rsidRPr="00314B9E" w:rsidRDefault="00B40444" w:rsidP="006D6B86">
      <w:pPr>
        <w:numPr>
          <w:ilvl w:val="0"/>
          <w:numId w:val="28"/>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תקופת ההסכם</w:t>
      </w:r>
    </w:p>
    <w:p w14:paraId="40DBAEFD" w14:textId="7F807618" w:rsidR="00B40444" w:rsidRPr="00314B9E" w:rsidRDefault="00B40444" w:rsidP="003840CE">
      <w:pPr>
        <w:numPr>
          <w:ilvl w:val="1"/>
          <w:numId w:val="28"/>
        </w:numPr>
        <w:spacing w:line="360" w:lineRule="auto"/>
        <w:ind w:right="0"/>
        <w:jc w:val="both"/>
        <w:rPr>
          <w:rFonts w:asciiTheme="majorBidi" w:hAnsiTheme="majorBidi"/>
          <w:szCs w:val="24"/>
          <w:u w:val="single"/>
        </w:rPr>
      </w:pPr>
      <w:r w:rsidRPr="00314B9E">
        <w:rPr>
          <w:rFonts w:asciiTheme="majorBidi" w:hAnsiTheme="majorBidi"/>
          <w:szCs w:val="24"/>
          <w:rtl/>
        </w:rPr>
        <w:t>הסכם זה נעשה לתקופה של</w:t>
      </w:r>
      <w:r>
        <w:rPr>
          <w:rFonts w:asciiTheme="majorBidi" w:hAnsiTheme="majorBidi" w:hint="cs"/>
          <w:szCs w:val="24"/>
          <w:rtl/>
        </w:rPr>
        <w:t xml:space="preserve"> </w:t>
      </w:r>
      <w:r w:rsidR="00955396" w:rsidRPr="003840CE">
        <w:rPr>
          <w:rFonts w:asciiTheme="majorBidi" w:hAnsiTheme="majorBidi"/>
          <w:szCs w:val="24"/>
          <w:u w:val="single"/>
          <w:rtl/>
        </w:rPr>
        <w:tab/>
      </w:r>
      <w:r w:rsidR="00955396">
        <w:rPr>
          <w:rFonts w:asciiTheme="majorBidi" w:hAnsiTheme="majorBidi" w:hint="cs"/>
          <w:szCs w:val="24"/>
          <w:rtl/>
        </w:rPr>
        <w:t xml:space="preserve"> חודשים</w:t>
      </w:r>
      <w:r w:rsidRPr="00314B9E">
        <w:rPr>
          <w:rFonts w:asciiTheme="majorBidi" w:hAnsiTheme="majorBidi"/>
          <w:szCs w:val="24"/>
          <w:rtl/>
        </w:rPr>
        <w:t xml:space="preserve">, החל מיום </w:t>
      </w:r>
      <w:r w:rsidR="00BF2F44">
        <w:rPr>
          <w:rFonts w:asciiTheme="majorBidi" w:hAnsiTheme="majorBidi" w:hint="cs"/>
          <w:szCs w:val="24"/>
          <w:rtl/>
        </w:rPr>
        <w:t xml:space="preserve">____ </w:t>
      </w:r>
      <w:r w:rsidRPr="00314B9E">
        <w:rPr>
          <w:rFonts w:asciiTheme="majorBidi" w:hAnsiTheme="majorBidi"/>
          <w:szCs w:val="24"/>
          <w:rtl/>
        </w:rPr>
        <w:t xml:space="preserve">ועד ליום </w:t>
      </w:r>
      <w:r w:rsidR="00CE7258" w:rsidRPr="003840CE">
        <w:rPr>
          <w:rFonts w:asciiTheme="majorBidi" w:hAnsiTheme="majorBidi"/>
          <w:szCs w:val="24"/>
          <w:rtl/>
        </w:rPr>
        <w:t>31.3.2019</w:t>
      </w:r>
      <w:r w:rsidRPr="00314B9E">
        <w:rPr>
          <w:rFonts w:asciiTheme="majorBidi" w:hAnsiTheme="majorBidi"/>
          <w:szCs w:val="24"/>
          <w:rtl/>
        </w:rPr>
        <w:t xml:space="preserve"> (להלן: "</w:t>
      </w:r>
      <w:r w:rsidRPr="00314B9E">
        <w:rPr>
          <w:rFonts w:asciiTheme="majorBidi" w:hAnsiTheme="majorBidi"/>
          <w:b/>
          <w:bCs/>
          <w:szCs w:val="24"/>
          <w:rtl/>
        </w:rPr>
        <w:t>תקופת ההסכם</w:t>
      </w:r>
      <w:r w:rsidRPr="00314B9E">
        <w:rPr>
          <w:rFonts w:asciiTheme="majorBidi" w:hAnsiTheme="majorBidi"/>
          <w:szCs w:val="24"/>
          <w:rtl/>
        </w:rPr>
        <w:t>").</w:t>
      </w:r>
    </w:p>
    <w:p w14:paraId="46D5073C" w14:textId="77777777" w:rsidR="00B40444" w:rsidRDefault="00B40444" w:rsidP="006D6B86">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 xml:space="preserve">למשרד </w:t>
      </w:r>
      <w:r>
        <w:rPr>
          <w:rFonts w:asciiTheme="majorBidi" w:hAnsiTheme="majorBidi" w:hint="cs"/>
          <w:szCs w:val="24"/>
          <w:rtl/>
        </w:rPr>
        <w:t xml:space="preserve">בלבד </w:t>
      </w:r>
      <w:r w:rsidRPr="00314B9E">
        <w:rPr>
          <w:rFonts w:asciiTheme="majorBidi" w:hAnsiTheme="majorBidi"/>
          <w:szCs w:val="24"/>
          <w:rtl/>
        </w:rPr>
        <w:t xml:space="preserve">שמורה האופציה להאריך את תקופת ההסכם </w:t>
      </w:r>
      <w:r w:rsidRPr="00212128">
        <w:rPr>
          <w:rFonts w:asciiTheme="majorBidi" w:hAnsiTheme="majorBidi"/>
          <w:szCs w:val="24"/>
          <w:rtl/>
        </w:rPr>
        <w:t xml:space="preserve">לתקופות נוספות, ולהרחיב את ההיקף הכספי של ההסכם, באופן יחסי להארכה, ובלבד שסך תקופת ההסכם לא תעלה על </w:t>
      </w:r>
      <w:r w:rsidR="00A40D60" w:rsidRPr="00BF2F44">
        <w:rPr>
          <w:rFonts w:asciiTheme="majorBidi" w:hAnsiTheme="majorBidi" w:hint="cs"/>
          <w:b/>
          <w:bCs/>
          <w:szCs w:val="24"/>
          <w:rtl/>
        </w:rPr>
        <w:t>48 חודשים</w:t>
      </w:r>
      <w:r w:rsidR="00A40D60">
        <w:rPr>
          <w:rFonts w:asciiTheme="majorBidi" w:hAnsiTheme="majorBidi" w:hint="cs"/>
          <w:szCs w:val="24"/>
          <w:rtl/>
        </w:rPr>
        <w:t xml:space="preserve"> בסך הכל</w:t>
      </w:r>
      <w:r w:rsidRPr="00212128">
        <w:rPr>
          <w:rFonts w:asciiTheme="majorBidi" w:hAnsiTheme="majorBidi"/>
          <w:szCs w:val="24"/>
          <w:rtl/>
        </w:rPr>
        <w:t>.</w:t>
      </w:r>
      <w:r w:rsidR="00FB7B15">
        <w:rPr>
          <w:rFonts w:asciiTheme="majorBidi" w:hAnsiTheme="majorBidi" w:hint="cs"/>
          <w:szCs w:val="24"/>
          <w:rtl/>
        </w:rPr>
        <w:t xml:space="preserve"> </w:t>
      </w:r>
      <w:r w:rsidR="00FB7B15" w:rsidRPr="00314B9E">
        <w:rPr>
          <w:rFonts w:asciiTheme="majorBidi" w:hAnsiTheme="majorBidi"/>
          <w:szCs w:val="24"/>
          <w:rtl/>
        </w:rPr>
        <w:t>זאת על פי הודעה מראש ובכתב של המשרד</w:t>
      </w:r>
      <w:r w:rsidR="00FB7B15">
        <w:rPr>
          <w:rFonts w:asciiTheme="majorBidi" w:hAnsiTheme="majorBidi" w:hint="cs"/>
          <w:szCs w:val="24"/>
          <w:rtl/>
        </w:rPr>
        <w:t>, ללא צורך בהסכמה מפורשת של היועץ.</w:t>
      </w:r>
    </w:p>
    <w:p w14:paraId="75837524" w14:textId="77777777" w:rsidR="00B40444" w:rsidRPr="00314B9E" w:rsidRDefault="00B40444" w:rsidP="00B40444">
      <w:pPr>
        <w:spacing w:line="360" w:lineRule="auto"/>
        <w:ind w:left="1134"/>
        <w:jc w:val="both"/>
        <w:rPr>
          <w:rFonts w:asciiTheme="majorBidi" w:hAnsiTheme="majorBidi"/>
          <w:szCs w:val="24"/>
          <w:u w:val="single"/>
          <w:rtl/>
        </w:rPr>
      </w:pPr>
    </w:p>
    <w:p w14:paraId="4F31D8F1" w14:textId="77777777" w:rsidR="00B40444" w:rsidRPr="00314B9E" w:rsidRDefault="00B40444" w:rsidP="006D6B86">
      <w:pPr>
        <w:keepNext/>
        <w:numPr>
          <w:ilvl w:val="0"/>
          <w:numId w:val="28"/>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lastRenderedPageBreak/>
        <w:t xml:space="preserve">תנאים כלליים: </w:t>
      </w:r>
    </w:p>
    <w:p w14:paraId="465C80EC" w14:textId="77777777" w:rsidR="00B40444" w:rsidRDefault="00B40444" w:rsidP="006D6B86">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היועץ יספק עבור כל נותני השירותים מטעמו את כל שרותי המשרד וכל השירותים הנלווים הדרושים להם, לצורך מתן מלוא השירותים עבור המשרד.</w:t>
      </w:r>
    </w:p>
    <w:p w14:paraId="65CAC2BC" w14:textId="77777777" w:rsidR="00EF65B0" w:rsidRPr="008756DA" w:rsidRDefault="00EF65B0" w:rsidP="006D6B86">
      <w:pPr>
        <w:pStyle w:val="af1"/>
        <w:numPr>
          <w:ilvl w:val="1"/>
          <w:numId w:val="28"/>
        </w:numPr>
        <w:spacing w:line="360" w:lineRule="auto"/>
        <w:ind w:right="0"/>
        <w:jc w:val="both"/>
        <w:rPr>
          <w:rFonts w:asciiTheme="majorBidi" w:hAnsiTheme="majorBidi"/>
          <w:szCs w:val="24"/>
        </w:rPr>
      </w:pPr>
      <w:r w:rsidRPr="008756DA">
        <w:rPr>
          <w:rFonts w:asciiTheme="majorBidi" w:hAnsiTheme="majorBidi" w:hint="cs"/>
          <w:b/>
          <w:bCs/>
          <w:szCs w:val="24"/>
          <w:rtl/>
        </w:rPr>
        <w:t>מתן השירותים</w:t>
      </w:r>
      <w:r w:rsidRPr="008756DA">
        <w:rPr>
          <w:rFonts w:asciiTheme="majorBidi" w:hAnsiTheme="majorBidi" w:hint="cs"/>
          <w:szCs w:val="24"/>
          <w:rtl/>
        </w:rPr>
        <w:t xml:space="preserve"> - </w:t>
      </w:r>
      <w:r w:rsidRPr="008756DA">
        <w:rPr>
          <w:rFonts w:asciiTheme="majorBidi" w:hAnsiTheme="majorBidi"/>
          <w:szCs w:val="24"/>
          <w:rtl/>
        </w:rPr>
        <w:t xml:space="preserve">השירותים יינתנו על ידי הזוכה ונותני השירותים המועסקים על ידו שאושרו על ידי המשרד בהתאם לתנאי המכרז, לשביעות רצונו של הממונה, בהתאם לתנאי הסכם זה. </w:t>
      </w:r>
    </w:p>
    <w:p w14:paraId="2E9DA0CE" w14:textId="77777777" w:rsidR="00EF65B0" w:rsidRPr="008756DA" w:rsidRDefault="00EF65B0" w:rsidP="006D6B86">
      <w:pPr>
        <w:pStyle w:val="af1"/>
        <w:numPr>
          <w:ilvl w:val="2"/>
          <w:numId w:val="28"/>
        </w:numPr>
        <w:spacing w:line="360" w:lineRule="auto"/>
        <w:ind w:right="0"/>
        <w:jc w:val="both"/>
        <w:rPr>
          <w:rFonts w:asciiTheme="majorBidi" w:hAnsiTheme="majorBidi"/>
          <w:szCs w:val="24"/>
        </w:rPr>
      </w:pPr>
      <w:r w:rsidRPr="008756DA">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14:paraId="702ED7FF" w14:textId="77777777" w:rsidR="00EF65B0" w:rsidRDefault="00EF65B0" w:rsidP="006D6B86">
      <w:pPr>
        <w:pStyle w:val="af1"/>
        <w:numPr>
          <w:ilvl w:val="2"/>
          <w:numId w:val="28"/>
        </w:numPr>
        <w:spacing w:line="360" w:lineRule="auto"/>
        <w:ind w:right="0"/>
        <w:jc w:val="both"/>
        <w:rPr>
          <w:rFonts w:asciiTheme="majorBidi" w:hAnsiTheme="majorBidi"/>
          <w:szCs w:val="24"/>
        </w:rPr>
      </w:pPr>
      <w:r w:rsidRPr="008756DA">
        <w:rPr>
          <w:rFonts w:asciiTheme="majorBidi" w:hAnsiTheme="majorBidi"/>
          <w:szCs w:val="24"/>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14:paraId="502157AF" w14:textId="77777777" w:rsidR="000F6E30" w:rsidRPr="008756DA" w:rsidRDefault="000F6E30" w:rsidP="006D6B86">
      <w:pPr>
        <w:pStyle w:val="af1"/>
        <w:numPr>
          <w:ilvl w:val="2"/>
          <w:numId w:val="28"/>
        </w:numPr>
        <w:spacing w:line="360" w:lineRule="auto"/>
        <w:ind w:right="0"/>
        <w:jc w:val="both"/>
        <w:rPr>
          <w:rFonts w:asciiTheme="majorBidi" w:hAnsiTheme="majorBidi"/>
          <w:szCs w:val="24"/>
        </w:rPr>
      </w:pPr>
      <w:r w:rsidRPr="008756DA">
        <w:rPr>
          <w:rFonts w:asciiTheme="majorBidi" w:hAnsiTheme="majorBidi"/>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14:paraId="2A2DACC4" w14:textId="77777777" w:rsidR="000F6E30" w:rsidRPr="008756DA" w:rsidRDefault="000F6E30" w:rsidP="006D6B86">
      <w:pPr>
        <w:pStyle w:val="af1"/>
        <w:numPr>
          <w:ilvl w:val="2"/>
          <w:numId w:val="28"/>
        </w:numPr>
        <w:spacing w:line="360" w:lineRule="auto"/>
        <w:ind w:right="0"/>
        <w:jc w:val="both"/>
        <w:rPr>
          <w:rFonts w:asciiTheme="majorBidi" w:hAnsiTheme="majorBidi"/>
          <w:szCs w:val="24"/>
        </w:rPr>
      </w:pPr>
      <w:r w:rsidRPr="008756DA">
        <w:rPr>
          <w:rFonts w:asciiTheme="majorBidi" w:hAnsiTheme="majorBidi"/>
          <w:szCs w:val="24"/>
          <w:rtl/>
        </w:rPr>
        <w:t>הזוכה ומי מטעמו מתחייבים להעניק את השירותים במומחיות, במקצועיות ובמיומנות על פי כל הסטנדרטים המקצועיים המקובלים.</w:t>
      </w:r>
    </w:p>
    <w:p w14:paraId="3549AD07" w14:textId="3D8C758A" w:rsidR="00B40444" w:rsidRPr="00212128" w:rsidRDefault="00B40444" w:rsidP="003840CE">
      <w:pPr>
        <w:numPr>
          <w:ilvl w:val="1"/>
          <w:numId w:val="28"/>
        </w:numPr>
        <w:spacing w:line="360" w:lineRule="auto"/>
        <w:ind w:right="0"/>
        <w:jc w:val="both"/>
        <w:rPr>
          <w:rFonts w:asciiTheme="majorBidi" w:hAnsiTheme="majorBidi"/>
          <w:szCs w:val="24"/>
        </w:rPr>
      </w:pPr>
      <w:r w:rsidRPr="00212128">
        <w:rPr>
          <w:rFonts w:asciiTheme="majorBidi" w:hAnsiTheme="majorBidi"/>
          <w:szCs w:val="24"/>
          <w:rtl/>
        </w:rPr>
        <w:t xml:space="preserve">היקף שעות העבודה החודשיות לא </w:t>
      </w:r>
      <w:r w:rsidRPr="00A40D60">
        <w:rPr>
          <w:rFonts w:asciiTheme="majorBidi" w:hAnsiTheme="majorBidi"/>
          <w:b/>
          <w:bCs/>
          <w:szCs w:val="24"/>
          <w:rtl/>
        </w:rPr>
        <w:t xml:space="preserve">יעלה על </w:t>
      </w:r>
      <w:r w:rsidR="00873B43">
        <w:rPr>
          <w:rFonts w:asciiTheme="majorBidi" w:hAnsiTheme="majorBidi" w:hint="cs"/>
          <w:b/>
          <w:bCs/>
          <w:szCs w:val="24"/>
          <w:rtl/>
        </w:rPr>
        <w:t>50</w:t>
      </w:r>
      <w:r w:rsidR="00873B43" w:rsidRPr="00A40D60">
        <w:rPr>
          <w:rFonts w:asciiTheme="majorBidi" w:hAnsiTheme="majorBidi"/>
          <w:b/>
          <w:bCs/>
          <w:szCs w:val="24"/>
          <w:rtl/>
        </w:rPr>
        <w:t xml:space="preserve"> </w:t>
      </w:r>
      <w:r w:rsidRPr="00A40D60">
        <w:rPr>
          <w:rFonts w:asciiTheme="majorBidi" w:hAnsiTheme="majorBidi"/>
          <w:b/>
          <w:bCs/>
          <w:szCs w:val="24"/>
          <w:rtl/>
        </w:rPr>
        <w:t>שעות.</w:t>
      </w:r>
      <w:r w:rsidRPr="00212128">
        <w:rPr>
          <w:rFonts w:asciiTheme="majorBidi" w:hAnsiTheme="majorBidi"/>
          <w:szCs w:val="24"/>
          <w:rtl/>
        </w:rPr>
        <w:t xml:space="preserve"> </w:t>
      </w:r>
    </w:p>
    <w:p w14:paraId="667FA681" w14:textId="77777777" w:rsidR="00B40444" w:rsidRPr="00314B9E" w:rsidRDefault="00B40444" w:rsidP="00A40D60">
      <w:pPr>
        <w:spacing w:line="360" w:lineRule="auto"/>
        <w:ind w:left="1276"/>
        <w:jc w:val="both"/>
        <w:rPr>
          <w:rFonts w:asciiTheme="majorBidi" w:hAnsiTheme="majorBidi"/>
          <w:b/>
          <w:bCs/>
          <w:szCs w:val="24"/>
          <w:rtl/>
        </w:rPr>
      </w:pPr>
      <w:r w:rsidRPr="00314B9E">
        <w:rPr>
          <w:rFonts w:asciiTheme="majorBidi" w:hAnsiTheme="majorBidi"/>
          <w:szCs w:val="24"/>
          <w:rtl/>
        </w:rPr>
        <w:t>אין באמור משום התחייבות המשרד להעסק</w:t>
      </w:r>
      <w:r w:rsidR="00A40D60">
        <w:rPr>
          <w:rFonts w:asciiTheme="majorBidi" w:hAnsiTheme="majorBidi" w:hint="cs"/>
          <w:szCs w:val="24"/>
          <w:rtl/>
        </w:rPr>
        <w:t xml:space="preserve">ה </w:t>
      </w:r>
      <w:r w:rsidRPr="00314B9E">
        <w:rPr>
          <w:rFonts w:asciiTheme="majorBidi" w:hAnsiTheme="majorBidi"/>
          <w:szCs w:val="24"/>
          <w:rtl/>
        </w:rPr>
        <w:t>בהיקף שעות עבודה מינימאלי כלשהו</w:t>
      </w:r>
      <w:r>
        <w:rPr>
          <w:rFonts w:asciiTheme="majorBidi" w:hAnsiTheme="majorBidi" w:hint="cs"/>
          <w:szCs w:val="24"/>
          <w:rtl/>
        </w:rPr>
        <w:t>.</w:t>
      </w:r>
    </w:p>
    <w:p w14:paraId="4A238F36" w14:textId="77777777" w:rsidR="00B40444" w:rsidRPr="00314B9E" w:rsidRDefault="00B40444" w:rsidP="006D6B86">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יובהר, כי המשרד יהא רשאי להגדיר את מכסת שעות העבודה הנדרשות עבור כל משימה נוספת שיקבע על פי שיקול דעתו. על המציע לעמוד במכסת שעות זו ולהגיש את העבודה לשביעות רצונו של המשרד, בהתאם לתנאי ההסכם. המשרד יהא רשאי לקבוע מי מבין אנשי הצוות יהיה חלק מצוות הייעוץ שיעבוד על כל אחת מהמשימות אותן יגדיר המשרד.</w:t>
      </w:r>
    </w:p>
    <w:p w14:paraId="5139D71E" w14:textId="77777777" w:rsidR="00B40444" w:rsidRPr="00314B9E" w:rsidRDefault="00B40444" w:rsidP="00B40444">
      <w:pPr>
        <w:spacing w:line="360" w:lineRule="auto"/>
        <w:jc w:val="both"/>
        <w:rPr>
          <w:rFonts w:asciiTheme="majorBidi" w:hAnsiTheme="majorBidi"/>
          <w:szCs w:val="24"/>
          <w:u w:val="single"/>
        </w:rPr>
      </w:pPr>
    </w:p>
    <w:p w14:paraId="32FE8532" w14:textId="77777777" w:rsidR="00B40444" w:rsidRPr="00314B9E" w:rsidRDefault="00B40444" w:rsidP="006D6B86">
      <w:pPr>
        <w:numPr>
          <w:ilvl w:val="0"/>
          <w:numId w:val="28"/>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ערבות</w:t>
      </w:r>
    </w:p>
    <w:p w14:paraId="6948AD32" w14:textId="3F0221ED" w:rsidR="00B40444" w:rsidRPr="006E76F2" w:rsidRDefault="00B40444" w:rsidP="003840CE">
      <w:pPr>
        <w:numPr>
          <w:ilvl w:val="1"/>
          <w:numId w:val="28"/>
        </w:numPr>
        <w:spacing w:line="360" w:lineRule="auto"/>
        <w:ind w:right="0"/>
        <w:jc w:val="both"/>
        <w:rPr>
          <w:rFonts w:asciiTheme="majorBidi" w:hAnsiTheme="majorBidi"/>
          <w:b/>
          <w:bCs/>
          <w:szCs w:val="24"/>
        </w:rPr>
      </w:pPr>
      <w:r w:rsidRPr="00314B9E">
        <w:rPr>
          <w:rFonts w:asciiTheme="majorBidi" w:hAnsiTheme="majorBidi"/>
          <w:szCs w:val="24"/>
          <w:rtl/>
        </w:rPr>
        <w:t xml:space="preserve">לצורך הבטחת התחייבויותיו לפי חוזה זה מוסר היועץ למשרד, עם חתימת החוזה, ערבות בנקאית או ערבות חברת ביטוח בלתי מותנית שתוצא לבקשתו (שמו יופיע בבקשה) ע"ס </w:t>
      </w:r>
      <w:r w:rsidRPr="00212128">
        <w:rPr>
          <w:rFonts w:asciiTheme="majorBidi" w:hAnsiTheme="majorBidi"/>
          <w:szCs w:val="24"/>
          <w:rtl/>
        </w:rPr>
        <w:t>________₪</w:t>
      </w:r>
      <w:r w:rsidRPr="00314B9E">
        <w:rPr>
          <w:rFonts w:asciiTheme="majorBidi" w:hAnsiTheme="majorBidi"/>
          <w:szCs w:val="24"/>
          <w:rtl/>
        </w:rPr>
        <w:t xml:space="preserve"> (5% מהיקפו הכספי של ההסכם בתוספת מע"מ). הערבות תהיה בתוקף לפחות 60 יום לאחר גמר תקופת ההסכם, ותוצמד למדד המחירים לצרכן (להלן: "</w:t>
      </w:r>
      <w:r w:rsidRPr="00C05547">
        <w:rPr>
          <w:rFonts w:asciiTheme="majorBidi" w:hAnsiTheme="majorBidi"/>
          <w:b/>
          <w:bCs/>
          <w:szCs w:val="24"/>
          <w:rtl/>
        </w:rPr>
        <w:t>הערבות</w:t>
      </w:r>
      <w:r w:rsidRPr="00314B9E">
        <w:rPr>
          <w:rFonts w:asciiTheme="majorBidi" w:hAnsiTheme="majorBidi"/>
          <w:szCs w:val="24"/>
          <w:rtl/>
        </w:rPr>
        <w:t>"). מסירת הערבות</w:t>
      </w:r>
      <w:r w:rsidR="00042309">
        <w:rPr>
          <w:rFonts w:asciiTheme="majorBidi" w:hAnsiTheme="majorBidi" w:hint="cs"/>
          <w:szCs w:val="24"/>
          <w:rtl/>
        </w:rPr>
        <w:t>,</w:t>
      </w:r>
      <w:r w:rsidRPr="00314B9E">
        <w:rPr>
          <w:rFonts w:asciiTheme="majorBidi" w:hAnsiTheme="majorBidi"/>
          <w:szCs w:val="24"/>
          <w:rtl/>
        </w:rPr>
        <w:t xml:space="preserve"> </w:t>
      </w:r>
      <w:r w:rsidR="00042309">
        <w:rPr>
          <w:rFonts w:asciiTheme="majorBidi" w:hAnsiTheme="majorBidi" w:hint="cs"/>
          <w:szCs w:val="24"/>
          <w:rtl/>
        </w:rPr>
        <w:t xml:space="preserve">בנוסח </w:t>
      </w:r>
      <w:r w:rsidR="00042309" w:rsidRPr="006E76F2">
        <w:rPr>
          <w:rFonts w:asciiTheme="majorBidi" w:hAnsiTheme="majorBidi" w:hint="cs"/>
          <w:b/>
          <w:bCs/>
          <w:szCs w:val="24"/>
          <w:rtl/>
        </w:rPr>
        <w:t>המצ"ב כנספח ט"ו</w:t>
      </w:r>
      <w:r w:rsidR="00042309">
        <w:rPr>
          <w:rFonts w:asciiTheme="majorBidi" w:hAnsiTheme="majorBidi" w:hint="cs"/>
          <w:szCs w:val="24"/>
          <w:rtl/>
        </w:rPr>
        <w:t>,</w:t>
      </w:r>
      <w:r w:rsidR="00042309" w:rsidRPr="00314B9E">
        <w:rPr>
          <w:rFonts w:asciiTheme="majorBidi" w:hAnsiTheme="majorBidi"/>
          <w:szCs w:val="24"/>
          <w:rtl/>
        </w:rPr>
        <w:t xml:space="preserve"> </w:t>
      </w:r>
      <w:r w:rsidRPr="00314B9E">
        <w:rPr>
          <w:rFonts w:asciiTheme="majorBidi" w:hAnsiTheme="majorBidi"/>
          <w:szCs w:val="24"/>
          <w:rtl/>
        </w:rPr>
        <w:t>תהיה תנאי מוקדם לכניסת ההתקשרות לתוקף.</w:t>
      </w:r>
      <w:r w:rsidR="006E76F2">
        <w:rPr>
          <w:rFonts w:asciiTheme="majorBidi" w:hAnsiTheme="majorBidi" w:hint="cs"/>
          <w:szCs w:val="24"/>
          <w:rtl/>
        </w:rPr>
        <w:t xml:space="preserve"> </w:t>
      </w:r>
    </w:p>
    <w:p w14:paraId="60CD2589" w14:textId="77777777" w:rsidR="00B40444" w:rsidRPr="00314B9E" w:rsidRDefault="00B40444" w:rsidP="006D6B86">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 xml:space="preserve">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היועץ את </w:t>
      </w:r>
      <w:r w:rsidRPr="00314B9E">
        <w:rPr>
          <w:rFonts w:asciiTheme="majorBidi" w:hAnsiTheme="majorBidi"/>
          <w:szCs w:val="24"/>
          <w:rtl/>
        </w:rPr>
        <w:lastRenderedPageBreak/>
        <w:t>תוקף הערבות או לא הגדילה לפי דרישת המשרד, יהיה המשרד רשאי לחלט את הערבות ללא כל התראה מוקדמת, גם אם היועץ מילא אחר יתר חיוביו. אם היקף השירותים יצטמצם בשל ביצוע בפועל של חלק מהעבודה המשרד ישקול את הקטנת סכום הערבות באופן יחסי.</w:t>
      </w:r>
    </w:p>
    <w:p w14:paraId="3925DBFA" w14:textId="77777777" w:rsidR="00B40444" w:rsidRPr="00314B9E" w:rsidRDefault="00B40444" w:rsidP="006D6B86">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בכל מקרה שבו לדעת המשרד הפר היועץ או לא קיים תנאי מתנאי הסכם זה או לא תיקן המעוות עפ"י דרישת המשרד, או בכל מקרה בו לא עמד היועץ בהתחייבויותיו או שהמשרד עשה שימוש בזכויותיו להוצאות הסכומים שהיועץ חייב בהם על פי ההסכם, יהא המשרד זכאי לממש את הערבות, כולה או מקצתה.</w:t>
      </w:r>
    </w:p>
    <w:p w14:paraId="7C74CC2D" w14:textId="77777777" w:rsidR="00B40444" w:rsidRPr="00314B9E" w:rsidRDefault="00B40444" w:rsidP="006D6B86">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הערבות תהיה ניתנת לחילוט ע"י המשרד גם לצורך גביית תשלום פיצויים למשרד עקב הפרת ההסכם ע"י היועץ, או לצורך גביית כל תשלום אחר המגיע למשרד מהיועץ או התנהגות שלא בתום לב של היועץ.</w:t>
      </w:r>
    </w:p>
    <w:p w14:paraId="27C9C9B1" w14:textId="77777777" w:rsidR="00B40444" w:rsidRPr="00314B9E" w:rsidRDefault="00B40444" w:rsidP="006D6B86">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חילוט ערבות יתבצע לאחר שתינתן ליועץ הזדמנות סבירה לתקן את המעוות, בהתאם לנסיבות, ולמסור בכתב את עמדתו בעניין.</w:t>
      </w:r>
    </w:p>
    <w:p w14:paraId="034B6226" w14:textId="77777777" w:rsidR="00B40444" w:rsidRPr="00314B9E" w:rsidRDefault="00B40444" w:rsidP="006D6B86">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חילט המשרד את הערבות, והסכם זה לא בוטל או הופסק, יהיה על היועץ לדאוג על חשבונו לערבות חדשה בסכום דומה.</w:t>
      </w:r>
    </w:p>
    <w:p w14:paraId="7E00ECEB" w14:textId="77777777" w:rsidR="00B40444" w:rsidRPr="00314B9E" w:rsidRDefault="00B40444" w:rsidP="006D6B86">
      <w:pPr>
        <w:numPr>
          <w:ilvl w:val="1"/>
          <w:numId w:val="28"/>
        </w:numPr>
        <w:spacing w:line="360" w:lineRule="auto"/>
        <w:ind w:right="0"/>
        <w:jc w:val="both"/>
        <w:rPr>
          <w:rFonts w:asciiTheme="majorBidi" w:hAnsiTheme="majorBidi"/>
          <w:szCs w:val="24"/>
          <w:rtl/>
        </w:rPr>
      </w:pPr>
      <w:r w:rsidRPr="00314B9E">
        <w:rPr>
          <w:rFonts w:asciiTheme="majorBidi" w:hAnsiTheme="majorBidi"/>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בעלויות הפקת הערבות יישא היועץ בלבד.</w:t>
      </w:r>
    </w:p>
    <w:p w14:paraId="048DFE85" w14:textId="77777777" w:rsidR="00B40444" w:rsidRPr="00314B9E" w:rsidRDefault="00B40444" w:rsidP="00B40444">
      <w:pPr>
        <w:spacing w:line="360" w:lineRule="auto"/>
        <w:jc w:val="both"/>
        <w:rPr>
          <w:rFonts w:asciiTheme="majorBidi" w:hAnsiTheme="majorBidi"/>
          <w:szCs w:val="24"/>
        </w:rPr>
      </w:pPr>
    </w:p>
    <w:p w14:paraId="5669E432" w14:textId="77777777" w:rsidR="00B40444" w:rsidRPr="00314B9E" w:rsidRDefault="00B40444" w:rsidP="006D6B86">
      <w:pPr>
        <w:numPr>
          <w:ilvl w:val="0"/>
          <w:numId w:val="28"/>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התחייבויות והצהרות היועץ</w:t>
      </w:r>
    </w:p>
    <w:p w14:paraId="37642EA0" w14:textId="77777777" w:rsidR="00B40444" w:rsidRPr="00314B9E" w:rsidRDefault="00B40444" w:rsidP="00B40444">
      <w:pPr>
        <w:spacing w:line="360" w:lineRule="auto"/>
        <w:ind w:left="567"/>
        <w:jc w:val="both"/>
        <w:rPr>
          <w:rFonts w:asciiTheme="majorBidi" w:hAnsiTheme="majorBidi"/>
          <w:szCs w:val="24"/>
          <w:rtl/>
        </w:rPr>
      </w:pPr>
      <w:r w:rsidRPr="00314B9E">
        <w:rPr>
          <w:rFonts w:asciiTheme="majorBidi" w:hAnsiTheme="majorBidi"/>
          <w:szCs w:val="24"/>
          <w:rtl/>
        </w:rPr>
        <w:t>היועץ מצהיר ומתחייב בזאת כדלקמן:</w:t>
      </w:r>
    </w:p>
    <w:p w14:paraId="195D8F83" w14:textId="77777777" w:rsidR="00B40444" w:rsidRPr="00314B9E" w:rsidRDefault="00B40444" w:rsidP="006D6B86">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כי יש באפשרותו הטכנית והמקצועית למלא אחר תנאי הסכם זה וכי לא קיימת כל מניעה על פי כל דין ו/או הסכם ו/או אחרת להתקשרותו בהסכם זה.</w:t>
      </w:r>
    </w:p>
    <w:p w14:paraId="355750D5" w14:textId="77777777" w:rsidR="00B40444" w:rsidRPr="00314B9E" w:rsidRDefault="00B40444" w:rsidP="006D6B86">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כי הינו בעל הידע המקצועי, הניסיון והמומחיות הדרושים לביצוע האמור בהסכם זה.</w:t>
      </w:r>
    </w:p>
    <w:p w14:paraId="71C4D6B7" w14:textId="77777777" w:rsidR="00B40444" w:rsidRPr="00314B9E" w:rsidRDefault="00B40444" w:rsidP="006D6B86">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לתקן כל הפרה של תנאי מתנאי הסכם זה תוך זמן סביר שייקבע המשרד, בהתאם לנסיבות,  בהודעה בכתב שתישלח ע"י המשרד על אודות ההפרה כאמור.</w:t>
      </w:r>
    </w:p>
    <w:p w14:paraId="276E146E" w14:textId="77777777" w:rsidR="00B40444" w:rsidRPr="00314B9E" w:rsidRDefault="00B40444" w:rsidP="006D6B86">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תוצרי השירותים יימסרו למשרד במדיה מגנטית או בכל דרך סבירה אחרת שידרוש המשרד.</w:t>
      </w:r>
    </w:p>
    <w:p w14:paraId="451293CE" w14:textId="77777777" w:rsidR="00B40444" w:rsidRPr="00314B9E" w:rsidRDefault="00B40444" w:rsidP="006D6B86">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לעשות את כל ההכנות והסידורים שיהיו נחוצים למתן השירותים, בהתאם להסכם זה.</w:t>
      </w:r>
    </w:p>
    <w:p w14:paraId="74BD297D" w14:textId="77777777" w:rsidR="00B40444" w:rsidRPr="00314B9E" w:rsidRDefault="00B40444" w:rsidP="006D6B86">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 xml:space="preserve">להעניק למשרד את השירותים ברמה מעולה ומקובלת, ולעשות כל דבר הנדרש והסביר שיועץ מעולה היה עושה לצורך מתן השירותים בהתאם להסכם זה. </w:t>
      </w:r>
    </w:p>
    <w:p w14:paraId="17ED9095" w14:textId="77777777" w:rsidR="00B40444" w:rsidRPr="00314B9E" w:rsidRDefault="00B40444" w:rsidP="006D6B86">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0FD05476" w14:textId="77777777" w:rsidR="00B40444" w:rsidRPr="00314B9E" w:rsidRDefault="00B40444" w:rsidP="00B40444">
      <w:pPr>
        <w:spacing w:line="360" w:lineRule="auto"/>
        <w:jc w:val="both"/>
        <w:rPr>
          <w:rFonts w:asciiTheme="majorBidi" w:hAnsiTheme="majorBidi"/>
          <w:szCs w:val="24"/>
          <w:rtl/>
        </w:rPr>
      </w:pPr>
    </w:p>
    <w:p w14:paraId="4644EC69" w14:textId="77777777" w:rsidR="00B40444" w:rsidRPr="00314B9E" w:rsidRDefault="00B40444" w:rsidP="006D6B86">
      <w:pPr>
        <w:numPr>
          <w:ilvl w:val="0"/>
          <w:numId w:val="28"/>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תמורה ותנאי תשלום</w:t>
      </w:r>
    </w:p>
    <w:p w14:paraId="5D2E652A" w14:textId="77777777" w:rsidR="00B40444" w:rsidRPr="00314B9E" w:rsidRDefault="00B40444" w:rsidP="00B40444">
      <w:pPr>
        <w:spacing w:line="360" w:lineRule="auto"/>
        <w:ind w:left="567"/>
        <w:jc w:val="both"/>
        <w:rPr>
          <w:rFonts w:asciiTheme="majorBidi" w:hAnsiTheme="majorBidi"/>
          <w:b/>
          <w:bCs/>
          <w:szCs w:val="24"/>
          <w:u w:val="single"/>
          <w:rtl/>
        </w:rPr>
      </w:pPr>
      <w:r w:rsidRPr="00314B9E">
        <w:rPr>
          <w:rFonts w:asciiTheme="majorBidi" w:hAnsiTheme="majorBidi"/>
          <w:b/>
          <w:bCs/>
          <w:szCs w:val="24"/>
          <w:u w:val="single"/>
          <w:rtl/>
        </w:rPr>
        <w:t>כללי</w:t>
      </w:r>
    </w:p>
    <w:p w14:paraId="57EBE11C" w14:textId="77777777" w:rsidR="00B40444" w:rsidRDefault="00B40444" w:rsidP="006D6B86">
      <w:pPr>
        <w:numPr>
          <w:ilvl w:val="1"/>
          <w:numId w:val="28"/>
        </w:numPr>
        <w:tabs>
          <w:tab w:val="left" w:pos="8958"/>
        </w:tabs>
        <w:spacing w:line="360" w:lineRule="auto"/>
        <w:ind w:right="0"/>
        <w:jc w:val="both"/>
        <w:rPr>
          <w:rFonts w:asciiTheme="majorBidi" w:hAnsiTheme="majorBidi"/>
          <w:szCs w:val="24"/>
        </w:rPr>
      </w:pPr>
      <w:r w:rsidRPr="00314B9E">
        <w:rPr>
          <w:rFonts w:asciiTheme="majorBidi" w:hAnsiTheme="majorBidi"/>
          <w:szCs w:val="24"/>
          <w:rtl/>
        </w:rPr>
        <w:t xml:space="preserve">התמורה מבוססת על הצעת המחיר </w:t>
      </w:r>
      <w:r w:rsidRPr="00344675">
        <w:rPr>
          <w:rFonts w:asciiTheme="majorBidi" w:hAnsiTheme="majorBidi"/>
          <w:szCs w:val="24"/>
          <w:rtl/>
        </w:rPr>
        <w:t xml:space="preserve">של היועץ, המצ"ב </w:t>
      </w:r>
      <w:r w:rsidRPr="00344675">
        <w:rPr>
          <w:rFonts w:asciiTheme="majorBidi" w:hAnsiTheme="majorBidi"/>
          <w:b/>
          <w:bCs/>
          <w:szCs w:val="24"/>
          <w:rtl/>
        </w:rPr>
        <w:t xml:space="preserve">כנספח </w:t>
      </w:r>
      <w:r w:rsidRPr="00344675">
        <w:rPr>
          <w:rFonts w:asciiTheme="majorBidi" w:hAnsiTheme="majorBidi" w:hint="cs"/>
          <w:b/>
          <w:bCs/>
          <w:szCs w:val="24"/>
          <w:rtl/>
        </w:rPr>
        <w:t>י</w:t>
      </w:r>
      <w:r w:rsidRPr="00344675">
        <w:rPr>
          <w:rFonts w:asciiTheme="majorBidi" w:hAnsiTheme="majorBidi"/>
          <w:b/>
          <w:bCs/>
          <w:szCs w:val="24"/>
          <w:rtl/>
        </w:rPr>
        <w:t>'</w:t>
      </w:r>
      <w:r w:rsidR="00A40D60">
        <w:rPr>
          <w:rFonts w:asciiTheme="majorBidi" w:hAnsiTheme="majorBidi" w:hint="cs"/>
          <w:szCs w:val="24"/>
          <w:rtl/>
        </w:rPr>
        <w:t>.</w:t>
      </w:r>
    </w:p>
    <w:p w14:paraId="0F27DBBF" w14:textId="77777777" w:rsidR="00B40444" w:rsidRPr="00212128" w:rsidRDefault="00B40444" w:rsidP="006D6B86">
      <w:pPr>
        <w:numPr>
          <w:ilvl w:val="1"/>
          <w:numId w:val="28"/>
        </w:numPr>
        <w:tabs>
          <w:tab w:val="left" w:pos="7682"/>
        </w:tabs>
        <w:spacing w:line="360" w:lineRule="auto"/>
        <w:ind w:right="0"/>
        <w:jc w:val="both"/>
        <w:rPr>
          <w:rFonts w:asciiTheme="majorBidi" w:hAnsiTheme="majorBidi"/>
          <w:szCs w:val="24"/>
        </w:rPr>
      </w:pPr>
      <w:r w:rsidRPr="00212128">
        <w:rPr>
          <w:rFonts w:asciiTheme="majorBidi" w:hAnsiTheme="majorBidi"/>
          <w:szCs w:val="24"/>
          <w:rtl/>
        </w:rPr>
        <w:lastRenderedPageBreak/>
        <w:t>ההיקף השנתי הכולל של ההסכם לא יעלה על סכום של</w:t>
      </w:r>
      <w:r>
        <w:rPr>
          <w:rFonts w:asciiTheme="majorBidi" w:hAnsiTheme="majorBidi" w:hint="cs"/>
          <w:szCs w:val="24"/>
          <w:rtl/>
        </w:rPr>
        <w:t xml:space="preserve"> </w:t>
      </w:r>
      <w:r>
        <w:rPr>
          <w:rFonts w:asciiTheme="majorBidi" w:hAnsiTheme="majorBidi"/>
          <w:szCs w:val="24"/>
          <w:u w:val="single"/>
          <w:rtl/>
        </w:rPr>
        <w:tab/>
      </w:r>
      <w:r w:rsidRPr="00212128">
        <w:rPr>
          <w:rFonts w:asciiTheme="majorBidi" w:hAnsiTheme="majorBidi"/>
          <w:szCs w:val="24"/>
          <w:rtl/>
        </w:rPr>
        <w:t xml:space="preserve"> ₪, בתוספת מע"מ. </w:t>
      </w:r>
    </w:p>
    <w:p w14:paraId="0725E96F" w14:textId="77777777" w:rsidR="00B40444" w:rsidRDefault="00B40444" w:rsidP="006D6B86">
      <w:pPr>
        <w:numPr>
          <w:ilvl w:val="1"/>
          <w:numId w:val="28"/>
        </w:numPr>
        <w:tabs>
          <w:tab w:val="left" w:pos="7682"/>
          <w:tab w:val="left" w:pos="8958"/>
        </w:tabs>
        <w:spacing w:line="360" w:lineRule="auto"/>
        <w:ind w:right="0"/>
        <w:jc w:val="both"/>
        <w:rPr>
          <w:rFonts w:asciiTheme="majorBidi" w:hAnsiTheme="majorBidi"/>
          <w:szCs w:val="24"/>
        </w:rPr>
      </w:pPr>
      <w:r w:rsidRPr="00314B9E">
        <w:rPr>
          <w:rFonts w:asciiTheme="majorBidi" w:hAnsiTheme="majorBidi"/>
          <w:szCs w:val="24"/>
          <w:rtl/>
        </w:rPr>
        <w:t xml:space="preserve">תמורת מתן השירותים ומילוי יתר התחייבויות היועץ על פי הסכם זה, ישלם המשרד ליועץ תמורה בהתאם לאמור בהסכם זה. היועץ לא יקבל כל תשלום או הטבה אחרת מעבר לתמורה, לרבות תשלומים בעד הוצאות טלפון, דואר, צילומים, הדפסות, פקס, אש"ל וכיוצא באלו. </w:t>
      </w:r>
    </w:p>
    <w:p w14:paraId="5478FFE5" w14:textId="77777777" w:rsidR="00840545" w:rsidRPr="00840545" w:rsidRDefault="00840545" w:rsidP="006D6B86">
      <w:pPr>
        <w:numPr>
          <w:ilvl w:val="1"/>
          <w:numId w:val="28"/>
        </w:numPr>
        <w:tabs>
          <w:tab w:val="left" w:pos="7682"/>
          <w:tab w:val="left" w:pos="8958"/>
        </w:tabs>
        <w:spacing w:line="360" w:lineRule="auto"/>
        <w:ind w:right="0"/>
        <w:jc w:val="both"/>
        <w:rPr>
          <w:rFonts w:asciiTheme="majorBidi" w:hAnsiTheme="majorBidi"/>
          <w:szCs w:val="24"/>
          <w:rtl/>
        </w:rPr>
      </w:pPr>
      <w:r w:rsidRPr="00840545">
        <w:rPr>
          <w:rFonts w:asciiTheme="majorBidi" w:hAnsiTheme="majorBidi"/>
          <w:szCs w:val="24"/>
          <w:rtl/>
        </w:rPr>
        <w:t xml:space="preserve">מקום מושבו העיקרי של נותן השירותים החיצוני לא יהיה בתחומי המשרד, ולא יוקצה לו משרד קבוע, מחשב או טלפון. </w:t>
      </w:r>
    </w:p>
    <w:p w14:paraId="40FDD35A" w14:textId="77777777" w:rsidR="00840545" w:rsidRPr="00840545" w:rsidRDefault="00840545" w:rsidP="006D6B86">
      <w:pPr>
        <w:numPr>
          <w:ilvl w:val="1"/>
          <w:numId w:val="28"/>
        </w:numPr>
        <w:tabs>
          <w:tab w:val="left" w:pos="7682"/>
          <w:tab w:val="left" w:pos="8958"/>
        </w:tabs>
        <w:spacing w:line="360" w:lineRule="auto"/>
        <w:ind w:right="0"/>
        <w:jc w:val="both"/>
        <w:rPr>
          <w:rFonts w:asciiTheme="majorBidi" w:hAnsiTheme="majorBidi"/>
          <w:szCs w:val="24"/>
          <w:rtl/>
        </w:rPr>
      </w:pPr>
      <w:r w:rsidRPr="00840545">
        <w:rPr>
          <w:rFonts w:asciiTheme="majorBidi" w:hAnsiTheme="majorBidi"/>
          <w:szCs w:val="24"/>
          <w:rtl/>
        </w:rPr>
        <w:t xml:space="preserve">נותן השירותים הוא בעל מומחיות מיוחדת בתחום הייעוץ או השירות המבוקש, </w:t>
      </w:r>
      <w:r>
        <w:rPr>
          <w:rFonts w:asciiTheme="majorBidi" w:hAnsiTheme="majorBidi" w:hint="cs"/>
          <w:szCs w:val="24"/>
          <w:rtl/>
        </w:rPr>
        <w:t>ואינו מועסק</w:t>
      </w:r>
      <w:r w:rsidRPr="00840545">
        <w:rPr>
          <w:rFonts w:asciiTheme="majorBidi" w:hAnsiTheme="majorBidi"/>
          <w:szCs w:val="24"/>
          <w:rtl/>
        </w:rPr>
        <w:t xml:space="preserve"> כעובד מדינה מן המניין. </w:t>
      </w:r>
    </w:p>
    <w:p w14:paraId="64A1F165" w14:textId="77777777" w:rsidR="00B40444" w:rsidRDefault="00B40444" w:rsidP="006D6B86">
      <w:pPr>
        <w:numPr>
          <w:ilvl w:val="1"/>
          <w:numId w:val="28"/>
        </w:numPr>
        <w:tabs>
          <w:tab w:val="left" w:pos="7682"/>
          <w:tab w:val="left" w:pos="8958"/>
        </w:tabs>
        <w:spacing w:line="360" w:lineRule="auto"/>
        <w:ind w:right="0"/>
        <w:jc w:val="both"/>
        <w:rPr>
          <w:rFonts w:asciiTheme="majorBidi" w:hAnsiTheme="majorBidi"/>
          <w:szCs w:val="24"/>
        </w:rPr>
      </w:pPr>
      <w:r w:rsidRPr="00790BE2">
        <w:rPr>
          <w:rFonts w:asciiTheme="majorBidi" w:hAnsiTheme="majorBidi"/>
          <w:szCs w:val="24"/>
          <w:rtl/>
        </w:rPr>
        <w:t>למען הסר ספק יובהר כי התשלומים יבוצעו לאחר אישור הממונה שהעבודה בוצעה לשביעות רצונו, בהתאם לתנאי ההסכם, ולאחר הגשת החשבונית למשרד.</w:t>
      </w:r>
    </w:p>
    <w:p w14:paraId="33B69765" w14:textId="77777777" w:rsidR="00B40444" w:rsidRPr="008210DC" w:rsidRDefault="00B40444" w:rsidP="006D6B86">
      <w:pPr>
        <w:numPr>
          <w:ilvl w:val="1"/>
          <w:numId w:val="28"/>
        </w:numPr>
        <w:tabs>
          <w:tab w:val="left" w:pos="7682"/>
          <w:tab w:val="left" w:pos="8958"/>
        </w:tabs>
        <w:spacing w:line="360" w:lineRule="auto"/>
        <w:ind w:right="0"/>
        <w:jc w:val="both"/>
        <w:rPr>
          <w:szCs w:val="24"/>
        </w:rPr>
      </w:pPr>
      <w:bookmarkStart w:id="5" w:name="_Ref462302870"/>
      <w:r w:rsidRPr="008210DC">
        <w:rPr>
          <w:rFonts w:asciiTheme="majorBidi" w:hAnsiTheme="majorBidi" w:hint="cs"/>
          <w:szCs w:val="24"/>
          <w:rtl/>
        </w:rPr>
        <w:t>המזמין</w:t>
      </w:r>
      <w:r w:rsidRPr="00840545">
        <w:rPr>
          <w:rFonts w:asciiTheme="majorBidi" w:hAnsiTheme="majorBidi" w:hint="cs"/>
          <w:szCs w:val="24"/>
          <w:rtl/>
        </w:rPr>
        <w:t xml:space="preserve"> שקיבל את השירותים יאשר בכתב כי השירותים שהתקבלו בפועל, התקבלו בהתאם לתנאי ההתקשרות</w:t>
      </w:r>
      <w:r w:rsidRPr="008210DC">
        <w:rPr>
          <w:rFonts w:hint="cs"/>
          <w:szCs w:val="24"/>
          <w:rtl/>
        </w:rPr>
        <w:t>, וכי קיימת התאמה בין התפוקות שסופקו בפועל לבין התפוקות ואבני הדרך שהוגדרו במסגרת תנאי ההתקשרות</w:t>
      </w:r>
      <w:bookmarkEnd w:id="5"/>
      <w:r w:rsidRPr="008210DC">
        <w:rPr>
          <w:rFonts w:hint="cs"/>
          <w:szCs w:val="24"/>
          <w:rtl/>
        </w:rPr>
        <w:t xml:space="preserve">. </w:t>
      </w:r>
    </w:p>
    <w:p w14:paraId="7EDAC026" w14:textId="77777777" w:rsidR="00B40444" w:rsidRPr="00790BE2" w:rsidRDefault="00B40444" w:rsidP="006D6B86">
      <w:pPr>
        <w:numPr>
          <w:ilvl w:val="1"/>
          <w:numId w:val="28"/>
        </w:numPr>
        <w:tabs>
          <w:tab w:val="left" w:pos="7682"/>
          <w:tab w:val="left" w:pos="8958"/>
        </w:tabs>
        <w:spacing w:line="360" w:lineRule="auto"/>
        <w:ind w:right="0"/>
        <w:jc w:val="both"/>
        <w:rPr>
          <w:rFonts w:asciiTheme="majorBidi" w:hAnsiTheme="majorBidi"/>
          <w:szCs w:val="24"/>
        </w:rPr>
      </w:pPr>
      <w:r w:rsidRPr="00790BE2">
        <w:rPr>
          <w:rFonts w:asciiTheme="majorBidi" w:hAnsiTheme="majorBidi"/>
          <w:szCs w:val="24"/>
          <w:rtl/>
        </w:rPr>
        <w:t>לצרכי הסכם זה מוסכם כי "מועד הגשת החשבונית למשרד" הינו המועד שבו התקבלה חשבונית המס</w:t>
      </w:r>
      <w:r w:rsidRPr="00790BE2">
        <w:rPr>
          <w:rFonts w:asciiTheme="majorBidi" w:hAnsiTheme="majorBidi"/>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790BE2">
        <w:rPr>
          <w:rFonts w:asciiTheme="majorBidi" w:hAnsiTheme="majorBidi"/>
          <w:szCs w:val="24"/>
          <w:rtl/>
        </w:rPr>
        <w:t xml:space="preserve"> החשבונית. </w:t>
      </w:r>
    </w:p>
    <w:p w14:paraId="290A766E" w14:textId="77777777" w:rsidR="00B40444" w:rsidRPr="00314B9E" w:rsidRDefault="00B40444" w:rsidP="006D6B86">
      <w:pPr>
        <w:numPr>
          <w:ilvl w:val="1"/>
          <w:numId w:val="28"/>
        </w:numPr>
        <w:tabs>
          <w:tab w:val="left" w:pos="8958"/>
        </w:tabs>
        <w:spacing w:line="360" w:lineRule="auto"/>
        <w:ind w:right="0"/>
        <w:jc w:val="both"/>
        <w:rPr>
          <w:rFonts w:asciiTheme="majorBidi" w:hAnsiTheme="majorBidi"/>
          <w:sz w:val="28"/>
          <w:szCs w:val="28"/>
          <w:u w:val="single"/>
        </w:rPr>
      </w:pPr>
      <w:r w:rsidRPr="00314B9E">
        <w:rPr>
          <w:rFonts w:asciiTheme="majorBidi" w:hAnsiTheme="majorBidi"/>
          <w:szCs w:val="24"/>
          <w:rtl/>
        </w:rPr>
        <w:t>היועץ יידרש</w:t>
      </w:r>
      <w:r w:rsidR="00CA55ED">
        <w:rPr>
          <w:rFonts w:asciiTheme="majorBidi" w:hAnsiTheme="majorBidi" w:hint="cs"/>
          <w:szCs w:val="24"/>
          <w:rtl/>
        </w:rPr>
        <w:t xml:space="preserve"> </w:t>
      </w:r>
      <w:r w:rsidRPr="00314B9E">
        <w:rPr>
          <w:rFonts w:asciiTheme="majorBidi" w:hAnsiTheme="majorBidi"/>
          <w:szCs w:val="24"/>
          <w:rtl/>
        </w:rPr>
        <w:t xml:space="preserve">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19" w:history="1">
        <w:r w:rsidRPr="00212128">
          <w:rPr>
            <w:rStyle w:val="Hyperlink"/>
            <w:rFonts w:hint="cs"/>
            <w:sz w:val="22"/>
            <w:szCs w:val="24"/>
            <w:rtl/>
          </w:rPr>
          <w:t>בהוראת תכ"ם, "פורטל ספקים", מס' 7.16.1.</w:t>
        </w:r>
      </w:hyperlink>
      <w:r w:rsidRPr="00314B9E">
        <w:rPr>
          <w:rFonts w:asciiTheme="majorBidi" w:hAnsiTheme="majorBidi"/>
          <w:szCs w:val="24"/>
          <w:rtl/>
        </w:rPr>
        <w:t xml:space="preserve"> לחילופין ימציא אישור כספק העושה שימוש בפורטל הספקים. יודגש, כי היועץ הוא שיישא בעלויות הכרוכות בהתחברות לפורטל הספקים הממשלתי.</w:t>
      </w:r>
    </w:p>
    <w:p w14:paraId="116E20EC" w14:textId="77777777" w:rsidR="00B40444" w:rsidRPr="00314B9E" w:rsidRDefault="00B40444" w:rsidP="006D6B86">
      <w:pPr>
        <w:pStyle w:val="af1"/>
        <w:numPr>
          <w:ilvl w:val="1"/>
          <w:numId w:val="28"/>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 xml:space="preserve">אם המציע </w:t>
      </w:r>
      <w:r w:rsidRPr="00344675">
        <w:rPr>
          <w:rFonts w:asciiTheme="majorBidi" w:hAnsiTheme="majorBidi"/>
          <w:szCs w:val="24"/>
          <w:rtl/>
        </w:rPr>
        <w:t xml:space="preserve">מדווח למס ההכנסה על "בסיס מזומן", עליו לחתום על טופס ההצהרה המצורף </w:t>
      </w:r>
      <w:r w:rsidRPr="00344675">
        <w:rPr>
          <w:rFonts w:asciiTheme="majorBidi" w:hAnsiTheme="majorBidi"/>
          <w:b/>
          <w:bCs/>
          <w:szCs w:val="24"/>
          <w:rtl/>
        </w:rPr>
        <w:t>כנספח יב'</w:t>
      </w:r>
      <w:r w:rsidRPr="00344675">
        <w:rPr>
          <w:rFonts w:asciiTheme="majorBidi" w:hAnsiTheme="majorBidi"/>
          <w:szCs w:val="24"/>
          <w:rtl/>
        </w:rPr>
        <w:t>.</w:t>
      </w:r>
    </w:p>
    <w:p w14:paraId="48F1B1BC" w14:textId="77777777" w:rsidR="00B40444" w:rsidRPr="00314B9E" w:rsidRDefault="00B40444" w:rsidP="006D6B86">
      <w:pPr>
        <w:numPr>
          <w:ilvl w:val="1"/>
          <w:numId w:val="28"/>
        </w:numPr>
        <w:tabs>
          <w:tab w:val="left" w:pos="8958"/>
        </w:tabs>
        <w:spacing w:line="360" w:lineRule="auto"/>
        <w:ind w:right="0"/>
        <w:jc w:val="both"/>
        <w:rPr>
          <w:rFonts w:asciiTheme="majorBidi" w:hAnsiTheme="majorBidi"/>
          <w:szCs w:val="24"/>
          <w:u w:val="single"/>
          <w:rtl/>
        </w:rPr>
      </w:pPr>
      <w:r w:rsidRPr="00314B9E">
        <w:rPr>
          <w:rFonts w:asciiTheme="majorBidi" w:hAnsiTheme="majorBidi"/>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7B3C5561" w14:textId="77777777" w:rsidR="00B40444" w:rsidRPr="00314B9E" w:rsidRDefault="00B40444" w:rsidP="006D6B86">
      <w:pPr>
        <w:numPr>
          <w:ilvl w:val="1"/>
          <w:numId w:val="28"/>
        </w:numPr>
        <w:tabs>
          <w:tab w:val="left" w:pos="8958"/>
        </w:tabs>
        <w:spacing w:line="360" w:lineRule="auto"/>
        <w:ind w:right="0"/>
        <w:jc w:val="both"/>
        <w:rPr>
          <w:rFonts w:asciiTheme="majorBidi" w:hAnsiTheme="majorBidi"/>
          <w:szCs w:val="24"/>
          <w:u w:val="single"/>
        </w:rPr>
      </w:pPr>
      <w:r w:rsidRPr="00314B9E">
        <w:rPr>
          <w:rFonts w:asciiTheme="majorBidi" w:hAnsiTheme="majorBidi"/>
          <w:szCs w:val="24"/>
          <w:rtl/>
        </w:rPr>
        <w:t>המשרד רשאי בכל עת לעכב כל תשלום, אם מפר היועץ או אינו ממלא אחד או יותר מתנאי הסכם זה, וזאת מבלי לפגוע בזכויותיו של המשרד לפי הסכם זה ולפי כל דין.</w:t>
      </w:r>
    </w:p>
    <w:p w14:paraId="54A47382" w14:textId="77777777" w:rsidR="00B40444" w:rsidRPr="00314B9E" w:rsidRDefault="00B40444" w:rsidP="006D6B86">
      <w:pPr>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התשלומים יתבצעו כדלקמן:</w:t>
      </w:r>
    </w:p>
    <w:p w14:paraId="43F01313" w14:textId="77777777" w:rsidR="00B40444" w:rsidRPr="00314B9E" w:rsidRDefault="00B40444" w:rsidP="006D6B86">
      <w:pPr>
        <w:numPr>
          <w:ilvl w:val="2"/>
          <w:numId w:val="28"/>
        </w:numPr>
        <w:spacing w:line="360" w:lineRule="auto"/>
        <w:ind w:right="0"/>
        <w:jc w:val="both"/>
        <w:rPr>
          <w:rFonts w:asciiTheme="majorBidi" w:hAnsiTheme="majorBidi"/>
          <w:szCs w:val="24"/>
        </w:rPr>
      </w:pPr>
      <w:r w:rsidRPr="00314B9E">
        <w:rPr>
          <w:rFonts w:asciiTheme="majorBidi" w:hAnsiTheme="majorBidi"/>
          <w:szCs w:val="24"/>
          <w:rtl/>
        </w:rPr>
        <w:t>התמורה ליועץ תשולם בהתאם לאמור להלן ובכפוף להוראות החשב הכללי המתפרסמות מעת לעת.</w:t>
      </w:r>
    </w:p>
    <w:p w14:paraId="6C18995D" w14:textId="77777777" w:rsidR="00B40444" w:rsidRPr="00314B9E" w:rsidRDefault="00B40444" w:rsidP="006D6B86">
      <w:pPr>
        <w:numPr>
          <w:ilvl w:val="2"/>
          <w:numId w:val="28"/>
        </w:numPr>
        <w:spacing w:line="360" w:lineRule="auto"/>
        <w:ind w:right="0"/>
        <w:jc w:val="both"/>
        <w:rPr>
          <w:rFonts w:asciiTheme="majorBidi" w:hAnsiTheme="majorBidi"/>
          <w:szCs w:val="24"/>
        </w:rPr>
      </w:pPr>
      <w:r w:rsidRPr="00314B9E">
        <w:rPr>
          <w:rFonts w:asciiTheme="majorBidi" w:hAnsiTheme="majorBidi"/>
          <w:b/>
          <w:bCs/>
          <w:szCs w:val="24"/>
          <w:rtl/>
        </w:rPr>
        <w:t>חשבוניות שיוגשו למשרד במחצית הראשונה של כל חודש</w:t>
      </w:r>
      <w:r w:rsidRPr="00314B9E">
        <w:rPr>
          <w:rFonts w:asciiTheme="majorBidi" w:hAnsiTheme="majorBidi"/>
          <w:szCs w:val="24"/>
          <w:rtl/>
        </w:rPr>
        <w:t xml:space="preserve"> (בימים 1-15): ישולמו בין התאריכים 15-24 (כולל) של החודש העוקב.</w:t>
      </w:r>
    </w:p>
    <w:p w14:paraId="06C08059" w14:textId="77777777" w:rsidR="00B40444" w:rsidRPr="00314B9E" w:rsidRDefault="00B40444" w:rsidP="006D6B86">
      <w:pPr>
        <w:numPr>
          <w:ilvl w:val="2"/>
          <w:numId w:val="28"/>
        </w:numPr>
        <w:spacing w:line="360" w:lineRule="auto"/>
        <w:ind w:right="0"/>
        <w:jc w:val="both"/>
        <w:rPr>
          <w:rFonts w:asciiTheme="majorBidi" w:hAnsiTheme="majorBidi"/>
          <w:szCs w:val="24"/>
        </w:rPr>
      </w:pPr>
      <w:r w:rsidRPr="00314B9E">
        <w:rPr>
          <w:rFonts w:asciiTheme="majorBidi" w:hAnsiTheme="majorBidi"/>
          <w:b/>
          <w:bCs/>
          <w:szCs w:val="24"/>
          <w:rtl/>
        </w:rPr>
        <w:lastRenderedPageBreak/>
        <w:t xml:space="preserve">חשבוניות שיוגשו למשרד בין התאריכים 16-24 לכל חודש </w:t>
      </w:r>
      <w:r w:rsidRPr="00314B9E">
        <w:rPr>
          <w:rFonts w:asciiTheme="majorBidi" w:hAnsiTheme="majorBidi"/>
          <w:szCs w:val="24"/>
          <w:rtl/>
        </w:rPr>
        <w:t xml:space="preserve">(כולל): ישולמו בין התאריכים 16-24 של החודש העוקב. </w:t>
      </w:r>
    </w:p>
    <w:p w14:paraId="220877AD" w14:textId="77777777" w:rsidR="00B40444" w:rsidRPr="00314B9E" w:rsidRDefault="00B40444" w:rsidP="006D6B86">
      <w:pPr>
        <w:numPr>
          <w:ilvl w:val="2"/>
          <w:numId w:val="28"/>
        </w:numPr>
        <w:spacing w:line="360" w:lineRule="auto"/>
        <w:ind w:right="0"/>
        <w:jc w:val="both"/>
        <w:rPr>
          <w:rFonts w:asciiTheme="majorBidi" w:hAnsiTheme="majorBidi"/>
          <w:szCs w:val="24"/>
        </w:rPr>
      </w:pPr>
      <w:r w:rsidRPr="00314B9E">
        <w:rPr>
          <w:rFonts w:asciiTheme="majorBidi" w:hAnsiTheme="majorBidi"/>
          <w:b/>
          <w:bCs/>
          <w:szCs w:val="24"/>
          <w:rtl/>
        </w:rPr>
        <w:t>חשבוניות שיוגשו למשרד בין התאריכים 25-31 לכל חודש</w:t>
      </w:r>
      <w:r w:rsidRPr="00314B9E">
        <w:rPr>
          <w:rFonts w:asciiTheme="majorBidi" w:hAnsiTheme="majorBidi"/>
          <w:szCs w:val="24"/>
          <w:rtl/>
        </w:rPr>
        <w:t xml:space="preserve"> (כולל): ישולמו ביום ה- 24 לחודש העוקב. </w:t>
      </w:r>
    </w:p>
    <w:p w14:paraId="39E3FB2B" w14:textId="77777777" w:rsidR="00B40444" w:rsidRDefault="00B40444" w:rsidP="00B40444">
      <w:pPr>
        <w:spacing w:line="360" w:lineRule="auto"/>
        <w:ind w:left="1276" w:right="567"/>
        <w:jc w:val="both"/>
        <w:rPr>
          <w:rFonts w:asciiTheme="majorBidi" w:hAnsiTheme="majorBidi"/>
          <w:b/>
          <w:bCs/>
          <w:szCs w:val="24"/>
          <w:u w:val="single"/>
        </w:rPr>
      </w:pPr>
    </w:p>
    <w:p w14:paraId="7A2779DC" w14:textId="77777777" w:rsidR="00B40444" w:rsidRPr="00314B9E" w:rsidRDefault="00B40444" w:rsidP="006D6B86">
      <w:pPr>
        <w:pStyle w:val="affffff7"/>
        <w:numPr>
          <w:ilvl w:val="1"/>
          <w:numId w:val="28"/>
        </w:numPr>
        <w:autoSpaceDE w:val="0"/>
        <w:autoSpaceDN w:val="0"/>
        <w:adjustRightInd w:val="0"/>
        <w:spacing w:before="0"/>
        <w:ind w:right="0"/>
        <w:rPr>
          <w:rFonts w:asciiTheme="majorBidi" w:hAnsiTheme="majorBidi"/>
          <w:b/>
          <w:bCs/>
          <w:color w:val="0D0D0D" w:themeColor="text1" w:themeTint="F2"/>
          <w:szCs w:val="24"/>
          <w:u w:val="single"/>
        </w:rPr>
      </w:pPr>
      <w:r w:rsidRPr="00314B9E">
        <w:rPr>
          <w:rFonts w:asciiTheme="majorBidi" w:hAnsiTheme="majorBidi"/>
          <w:b/>
          <w:bCs/>
          <w:color w:val="0D0D0D" w:themeColor="text1" w:themeTint="F2"/>
          <w:sz w:val="24"/>
          <w:szCs w:val="24"/>
          <w:u w:val="single"/>
          <w:rtl/>
        </w:rPr>
        <w:t xml:space="preserve">הצמדה בגין תעריפי שירותים שעתיים </w:t>
      </w:r>
    </w:p>
    <w:p w14:paraId="577AD393" w14:textId="77777777" w:rsidR="00B40444" w:rsidRPr="00314B9E" w:rsidRDefault="00B40444" w:rsidP="00B40444">
      <w:pPr>
        <w:tabs>
          <w:tab w:val="left" w:pos="7682"/>
        </w:tabs>
        <w:spacing w:line="360" w:lineRule="auto"/>
        <w:ind w:left="1276"/>
        <w:jc w:val="both"/>
        <w:rPr>
          <w:rFonts w:asciiTheme="majorBidi" w:hAnsiTheme="majorBidi"/>
          <w:color w:val="0D0D0D" w:themeColor="text1" w:themeTint="F2"/>
          <w:sz w:val="22"/>
          <w:szCs w:val="24"/>
        </w:rPr>
      </w:pPr>
      <w:r w:rsidRPr="00314B9E">
        <w:rPr>
          <w:rFonts w:asciiTheme="majorBidi" w:hAnsiTheme="majorBidi"/>
          <w:color w:val="0D0D0D" w:themeColor="text1" w:themeTint="F2"/>
          <w:sz w:val="22"/>
          <w:szCs w:val="24"/>
          <w:rtl/>
        </w:rPr>
        <w:t xml:space="preserve">תעריפי התקשרות שעתיים יוצמדו לעדכונים בתעריפי יועצים לניהול של החשב הכללי, המפורסמים בהודעה ה. 13.9.2.1 "תעריפי התקשרות עם נותני שירותים חיצוניים". </w:t>
      </w:r>
    </w:p>
    <w:p w14:paraId="1E13828D" w14:textId="77777777" w:rsidR="00B40444" w:rsidRPr="00AC0ACB" w:rsidRDefault="00B40444" w:rsidP="006D6B86">
      <w:pPr>
        <w:pStyle w:val="a4"/>
        <w:numPr>
          <w:ilvl w:val="2"/>
          <w:numId w:val="33"/>
        </w:numPr>
        <w:tabs>
          <w:tab w:val="left" w:pos="720"/>
        </w:tabs>
        <w:ind w:left="1728" w:hanging="426"/>
        <w:rPr>
          <w:rFonts w:asciiTheme="majorBidi" w:hAnsiTheme="majorBidi" w:cs="David"/>
          <w:color w:val="0D0D0D" w:themeColor="text1" w:themeTint="F2"/>
          <w:sz w:val="24"/>
          <w:szCs w:val="24"/>
          <w:rtl/>
        </w:rPr>
      </w:pPr>
      <w:r w:rsidRPr="00AC0ACB">
        <w:rPr>
          <w:rFonts w:asciiTheme="majorBidi" w:hAnsiTheme="majorBidi" w:cs="David"/>
          <w:color w:val="0D0D0D" w:themeColor="text1" w:themeTint="F2"/>
          <w:sz w:val="24"/>
          <w:szCs w:val="24"/>
          <w:rtl/>
        </w:rPr>
        <w:t xml:space="preserve">ההצמדה תבוצע לאחר תום 18 חודשים מיום תחילת ההסכם. </w:t>
      </w:r>
    </w:p>
    <w:p w14:paraId="6D840E06" w14:textId="77777777" w:rsidR="00B40444" w:rsidRPr="00AC0ACB" w:rsidRDefault="00B40444" w:rsidP="006D6B86">
      <w:pPr>
        <w:pStyle w:val="a4"/>
        <w:numPr>
          <w:ilvl w:val="2"/>
          <w:numId w:val="33"/>
        </w:numPr>
        <w:tabs>
          <w:tab w:val="left" w:pos="720"/>
        </w:tabs>
        <w:ind w:left="1728" w:hanging="426"/>
        <w:rPr>
          <w:rFonts w:cs="David"/>
          <w:sz w:val="24"/>
          <w:szCs w:val="24"/>
          <w:rtl/>
        </w:rPr>
      </w:pPr>
      <w:r w:rsidRPr="00AC0ACB">
        <w:rPr>
          <w:rFonts w:cs="David"/>
          <w:sz w:val="24"/>
          <w:szCs w:val="24"/>
          <w:rtl/>
        </w:rPr>
        <w:t>ה</w:t>
      </w:r>
      <w:r w:rsidRPr="00AC0ACB">
        <w:rPr>
          <w:rFonts w:cs="David" w:hint="cs"/>
          <w:sz w:val="24"/>
          <w:szCs w:val="24"/>
          <w:rtl/>
        </w:rPr>
        <w:t>ה</w:t>
      </w:r>
      <w:r w:rsidRPr="00AC0ACB">
        <w:rPr>
          <w:rFonts w:cs="David"/>
          <w:sz w:val="24"/>
          <w:szCs w:val="24"/>
          <w:rtl/>
        </w:rPr>
        <w:t>צמדות לתעריפי יועצים יבוצעו בהתאם ל</w:t>
      </w:r>
      <w:r w:rsidRPr="00AC0ACB">
        <w:rPr>
          <w:rFonts w:cs="David" w:hint="cs"/>
          <w:sz w:val="24"/>
          <w:szCs w:val="24"/>
          <w:rtl/>
        </w:rPr>
        <w:t>כללים ב</w:t>
      </w:r>
      <w:hyperlink r:id="rId20" w:history="1">
        <w:r w:rsidRPr="00AC0ACB">
          <w:rPr>
            <w:rStyle w:val="Hyperlink"/>
            <w:rFonts w:cs="David"/>
            <w:sz w:val="24"/>
            <w:szCs w:val="24"/>
            <w:rtl/>
          </w:rPr>
          <w:t>הוראת התכ"ם, "כללי הצמדה", מס' 7.17.2.</w:t>
        </w:r>
      </w:hyperlink>
      <w:r w:rsidRPr="00AC0ACB">
        <w:rPr>
          <w:rFonts w:cs="David" w:hint="cs"/>
          <w:sz w:val="24"/>
          <w:szCs w:val="24"/>
          <w:rtl/>
        </w:rPr>
        <w:t xml:space="preserve"> כאשר </w:t>
      </w:r>
      <w:r w:rsidRPr="00AC0ACB">
        <w:rPr>
          <w:rFonts w:cs="David"/>
          <w:sz w:val="24"/>
          <w:szCs w:val="24"/>
          <w:rtl/>
        </w:rPr>
        <w:t xml:space="preserve">מיום הזכאות להצמדה, יוצמד תעריף ההתקשרות </w:t>
      </w:r>
      <w:r w:rsidRPr="00AC0ACB">
        <w:rPr>
          <w:rFonts w:cs="David" w:hint="cs"/>
          <w:sz w:val="24"/>
          <w:szCs w:val="24"/>
          <w:rtl/>
        </w:rPr>
        <w:t>למדד הרלוונטי, בהתאם</w:t>
      </w:r>
      <w:r w:rsidRPr="00AC0ACB">
        <w:rPr>
          <w:rFonts w:cs="David"/>
          <w:sz w:val="24"/>
          <w:szCs w:val="24"/>
          <w:rtl/>
        </w:rPr>
        <w:t xml:space="preserve"> </w:t>
      </w:r>
      <w:r w:rsidRPr="00AC0ACB">
        <w:rPr>
          <w:rFonts w:cs="David" w:hint="cs"/>
          <w:sz w:val="24"/>
          <w:szCs w:val="24"/>
          <w:rtl/>
        </w:rPr>
        <w:t>ל</w:t>
      </w:r>
      <w:r w:rsidRPr="00AC0ACB">
        <w:rPr>
          <w:rFonts w:cs="David"/>
          <w:sz w:val="24"/>
          <w:szCs w:val="24"/>
          <w:rtl/>
        </w:rPr>
        <w:t>תעריפי החשכ"ל</w:t>
      </w:r>
      <w:r w:rsidRPr="00AC0ACB">
        <w:rPr>
          <w:rFonts w:cs="David" w:hint="cs"/>
          <w:sz w:val="24"/>
          <w:szCs w:val="24"/>
          <w:rtl/>
        </w:rPr>
        <w:t xml:space="preserve"> ב</w:t>
      </w:r>
      <w:hyperlink r:id="rId21" w:history="1">
        <w:r w:rsidRPr="00AC0ACB">
          <w:rPr>
            <w:rStyle w:val="Hyperlink"/>
            <w:rFonts w:cs="David"/>
            <w:sz w:val="24"/>
            <w:szCs w:val="24"/>
            <w:rtl/>
          </w:rPr>
          <w:t>הודעה</w:t>
        </w:r>
        <w:r w:rsidRPr="00AC0ACB">
          <w:rPr>
            <w:rStyle w:val="Hyperlink"/>
            <w:rFonts w:cs="David" w:hint="cs"/>
            <w:sz w:val="24"/>
            <w:szCs w:val="24"/>
            <w:rtl/>
          </w:rPr>
          <w:t xml:space="preserve">, </w:t>
        </w:r>
        <w:r w:rsidRPr="00AC0ACB">
          <w:rPr>
            <w:rStyle w:val="Hyperlink"/>
            <w:rFonts w:cs="David"/>
            <w:sz w:val="24"/>
            <w:szCs w:val="24"/>
            <w:rtl/>
          </w:rPr>
          <w:t>תעריפי</w:t>
        </w:r>
        <w:r w:rsidRPr="00AC0ACB">
          <w:rPr>
            <w:rStyle w:val="Hyperlink"/>
            <w:rFonts w:cs="David"/>
            <w:sz w:val="24"/>
            <w:szCs w:val="24"/>
          </w:rPr>
          <w:t xml:space="preserve"> </w:t>
        </w:r>
        <w:r w:rsidRPr="00AC0ACB">
          <w:rPr>
            <w:rStyle w:val="Hyperlink"/>
            <w:rFonts w:cs="David"/>
            <w:sz w:val="24"/>
            <w:szCs w:val="24"/>
            <w:rtl/>
          </w:rPr>
          <w:t>התקשרות</w:t>
        </w:r>
        <w:r w:rsidRPr="00AC0ACB">
          <w:rPr>
            <w:rStyle w:val="Hyperlink"/>
            <w:rFonts w:cs="David"/>
            <w:sz w:val="24"/>
            <w:szCs w:val="24"/>
          </w:rPr>
          <w:t xml:space="preserve"> </w:t>
        </w:r>
        <w:r w:rsidRPr="00AC0ACB">
          <w:rPr>
            <w:rStyle w:val="Hyperlink"/>
            <w:rFonts w:cs="David"/>
            <w:sz w:val="24"/>
            <w:szCs w:val="24"/>
            <w:rtl/>
          </w:rPr>
          <w:t>עם</w:t>
        </w:r>
        <w:r w:rsidRPr="00AC0ACB">
          <w:rPr>
            <w:rStyle w:val="Hyperlink"/>
            <w:rFonts w:cs="David"/>
            <w:sz w:val="24"/>
            <w:szCs w:val="24"/>
          </w:rPr>
          <w:t xml:space="preserve"> </w:t>
        </w:r>
        <w:r w:rsidRPr="00AC0ACB">
          <w:rPr>
            <w:rStyle w:val="Hyperlink"/>
            <w:rFonts w:cs="David"/>
            <w:sz w:val="24"/>
            <w:szCs w:val="24"/>
            <w:rtl/>
          </w:rPr>
          <w:t>נותני</w:t>
        </w:r>
        <w:r w:rsidRPr="00AC0ACB">
          <w:rPr>
            <w:rStyle w:val="Hyperlink"/>
            <w:rFonts w:cs="David"/>
            <w:sz w:val="24"/>
            <w:szCs w:val="24"/>
          </w:rPr>
          <w:t xml:space="preserve"> </w:t>
        </w:r>
        <w:r w:rsidRPr="00AC0ACB">
          <w:rPr>
            <w:rStyle w:val="Hyperlink"/>
            <w:rFonts w:cs="David"/>
            <w:sz w:val="24"/>
            <w:szCs w:val="24"/>
            <w:rtl/>
          </w:rPr>
          <w:t>שירותים</w:t>
        </w:r>
        <w:r w:rsidRPr="00AC0ACB">
          <w:rPr>
            <w:rStyle w:val="Hyperlink"/>
            <w:rFonts w:cs="David"/>
            <w:sz w:val="24"/>
            <w:szCs w:val="24"/>
          </w:rPr>
          <w:t xml:space="preserve"> </w:t>
        </w:r>
        <w:r w:rsidRPr="00AC0ACB">
          <w:rPr>
            <w:rStyle w:val="Hyperlink"/>
            <w:rFonts w:cs="David"/>
            <w:sz w:val="24"/>
            <w:szCs w:val="24"/>
            <w:rtl/>
          </w:rPr>
          <w:t>חיצוניים</w:t>
        </w:r>
        <w:r w:rsidRPr="00AC0ACB">
          <w:rPr>
            <w:rStyle w:val="Hyperlink"/>
            <w:rFonts w:cs="David" w:hint="cs"/>
            <w:sz w:val="24"/>
            <w:szCs w:val="24"/>
            <w:rtl/>
          </w:rPr>
          <w:t>, מס'</w:t>
        </w:r>
        <w:r w:rsidRPr="00AC0ACB">
          <w:rPr>
            <w:rStyle w:val="Hyperlink"/>
            <w:rFonts w:cs="David"/>
            <w:sz w:val="24"/>
            <w:szCs w:val="24"/>
            <w:rtl/>
          </w:rPr>
          <w:t xml:space="preserve"> </w:t>
        </w:r>
        <w:r w:rsidRPr="00AC0ACB">
          <w:rPr>
            <w:rStyle w:val="Hyperlink"/>
            <w:rFonts w:cs="David" w:hint="cs"/>
            <w:sz w:val="24"/>
            <w:szCs w:val="24"/>
            <w:rtl/>
          </w:rPr>
          <w:t>ה.</w:t>
        </w:r>
        <w:r w:rsidRPr="00AC0ACB">
          <w:rPr>
            <w:rStyle w:val="Hyperlink"/>
            <w:rFonts w:cs="David"/>
            <w:sz w:val="24"/>
            <w:szCs w:val="24"/>
            <w:rtl/>
          </w:rPr>
          <w:t>13.9.2.1.</w:t>
        </w:r>
      </w:hyperlink>
      <w:r w:rsidRPr="00AC0ACB">
        <w:rPr>
          <w:rFonts w:cs="David"/>
          <w:sz w:val="24"/>
          <w:szCs w:val="24"/>
          <w:rtl/>
        </w:rPr>
        <w:t xml:space="preserve"> </w:t>
      </w:r>
    </w:p>
    <w:p w14:paraId="7E1ADBDC" w14:textId="77777777" w:rsidR="00B40444" w:rsidRPr="00AC0ACB" w:rsidRDefault="00B40444" w:rsidP="006D6B86">
      <w:pPr>
        <w:pStyle w:val="a4"/>
        <w:numPr>
          <w:ilvl w:val="2"/>
          <w:numId w:val="33"/>
        </w:numPr>
        <w:tabs>
          <w:tab w:val="left" w:pos="720"/>
        </w:tabs>
        <w:ind w:left="1728" w:hanging="426"/>
        <w:rPr>
          <w:rFonts w:cs="David"/>
          <w:sz w:val="24"/>
          <w:szCs w:val="24"/>
        </w:rPr>
      </w:pPr>
      <w:bookmarkStart w:id="6" w:name="_Ref435702879"/>
      <w:r w:rsidRPr="00AC0ACB">
        <w:rPr>
          <w:rFonts w:cs="David" w:hint="cs"/>
          <w:sz w:val="24"/>
          <w:szCs w:val="24"/>
          <w:rtl/>
        </w:rPr>
        <w:t>סכום ההצמדה שיחושב ייקבע לפי המועד בו התקבלה החשבונית במשרד.</w:t>
      </w:r>
    </w:p>
    <w:p w14:paraId="67718579" w14:textId="77777777" w:rsidR="00B40444" w:rsidRPr="00AC0ACB" w:rsidRDefault="00B40444" w:rsidP="006D6B86">
      <w:pPr>
        <w:pStyle w:val="a4"/>
        <w:numPr>
          <w:ilvl w:val="2"/>
          <w:numId w:val="33"/>
        </w:numPr>
        <w:tabs>
          <w:tab w:val="left" w:pos="720"/>
        </w:tabs>
        <w:ind w:left="1728" w:hanging="426"/>
        <w:rPr>
          <w:rFonts w:cs="David"/>
          <w:sz w:val="24"/>
          <w:szCs w:val="24"/>
        </w:rPr>
      </w:pPr>
      <w:r w:rsidRPr="00AC0ACB">
        <w:rPr>
          <w:rFonts w:cs="David"/>
          <w:sz w:val="24"/>
          <w:szCs w:val="24"/>
          <w:rtl/>
        </w:rPr>
        <w:t xml:space="preserve">תאריך הבסיס – </w:t>
      </w:r>
      <w:r w:rsidRPr="00AC0ACB">
        <w:rPr>
          <w:rFonts w:cs="David" w:hint="cs"/>
          <w:sz w:val="24"/>
          <w:szCs w:val="24"/>
          <w:rtl/>
        </w:rPr>
        <w:t>מועד תחילת ההסכם.</w:t>
      </w:r>
    </w:p>
    <w:bookmarkEnd w:id="6"/>
    <w:p w14:paraId="091A6B38" w14:textId="77777777" w:rsidR="00B40444" w:rsidRPr="00314B9E" w:rsidRDefault="00B40444" w:rsidP="006D6B86">
      <w:pPr>
        <w:pStyle w:val="a4"/>
        <w:numPr>
          <w:ilvl w:val="2"/>
          <w:numId w:val="33"/>
        </w:numPr>
        <w:tabs>
          <w:tab w:val="left" w:pos="720"/>
        </w:tabs>
        <w:ind w:left="1728" w:hanging="426"/>
        <w:rPr>
          <w:rFonts w:asciiTheme="majorBidi" w:hAnsiTheme="majorBidi" w:cs="David"/>
          <w:color w:val="0D0D0D" w:themeColor="text1" w:themeTint="F2"/>
          <w:sz w:val="24"/>
          <w:szCs w:val="24"/>
        </w:rPr>
      </w:pPr>
      <w:r w:rsidRPr="00314B9E">
        <w:rPr>
          <w:rFonts w:asciiTheme="majorBidi" w:hAnsiTheme="majorBidi" w:cs="David"/>
          <w:color w:val="0D0D0D" w:themeColor="text1" w:themeTint="F2"/>
          <w:sz w:val="24"/>
          <w:szCs w:val="24"/>
          <w:rtl/>
        </w:rPr>
        <w:t>סכום ההצמדה שיחושב יתווסף (או יופחת, אם חלה ירידה במדד הרלוונטי) לתעריפים שנקבעו בהתקשרות.</w:t>
      </w:r>
    </w:p>
    <w:p w14:paraId="55900B46" w14:textId="77777777" w:rsidR="00B40444" w:rsidRPr="00790BE2" w:rsidRDefault="00B40444" w:rsidP="006D6B86">
      <w:pPr>
        <w:pStyle w:val="af1"/>
        <w:numPr>
          <w:ilvl w:val="1"/>
          <w:numId w:val="28"/>
        </w:numPr>
        <w:spacing w:line="360" w:lineRule="auto"/>
        <w:ind w:right="0"/>
        <w:jc w:val="both"/>
        <w:rPr>
          <w:rFonts w:asciiTheme="majorBidi" w:hAnsiTheme="majorBidi"/>
          <w:b/>
          <w:bCs/>
          <w:szCs w:val="24"/>
          <w:u w:val="single"/>
        </w:rPr>
      </w:pPr>
      <w:r w:rsidRPr="00790BE2">
        <w:rPr>
          <w:rFonts w:asciiTheme="majorBidi" w:hAnsiTheme="majorBidi"/>
          <w:b/>
          <w:bCs/>
          <w:szCs w:val="24"/>
          <w:u w:val="single"/>
          <w:rtl/>
        </w:rPr>
        <w:t xml:space="preserve">תשלום </w:t>
      </w:r>
      <w:r w:rsidRPr="00B93515">
        <w:rPr>
          <w:rFonts w:asciiTheme="majorBidi" w:hAnsiTheme="majorBidi"/>
          <w:b/>
          <w:bCs/>
          <w:szCs w:val="24"/>
          <w:u w:val="single"/>
          <w:rtl/>
        </w:rPr>
        <w:t>עבור רכיב שעתי</w:t>
      </w:r>
    </w:p>
    <w:p w14:paraId="120D64A8" w14:textId="77777777" w:rsidR="00B40444" w:rsidRDefault="00B40444" w:rsidP="006D6B86">
      <w:pPr>
        <w:pStyle w:val="a4"/>
        <w:numPr>
          <w:ilvl w:val="2"/>
          <w:numId w:val="44"/>
        </w:numPr>
        <w:tabs>
          <w:tab w:val="left" w:pos="720"/>
        </w:tabs>
        <w:ind w:left="1728" w:hanging="426"/>
        <w:rPr>
          <w:rFonts w:asciiTheme="majorBidi" w:hAnsiTheme="majorBidi" w:cs="David"/>
          <w:color w:val="0D0D0D" w:themeColor="text1" w:themeTint="F2"/>
          <w:szCs w:val="24"/>
        </w:rPr>
      </w:pPr>
      <w:r w:rsidRPr="00790BE2">
        <w:rPr>
          <w:rFonts w:asciiTheme="majorBidi" w:hAnsiTheme="majorBidi" w:cs="David"/>
          <w:color w:val="0D0D0D" w:themeColor="text1" w:themeTint="F2"/>
          <w:szCs w:val="24"/>
          <w:rtl/>
        </w:rPr>
        <w:t>תמורת</w:t>
      </w:r>
      <w:r w:rsidRPr="00790BE2">
        <w:rPr>
          <w:rFonts w:asciiTheme="majorBidi" w:hAnsiTheme="majorBidi" w:cs="David"/>
          <w:color w:val="0D0D0D" w:themeColor="text1" w:themeTint="F2"/>
          <w:szCs w:val="24"/>
        </w:rPr>
        <w:t xml:space="preserve"> </w:t>
      </w:r>
      <w:r w:rsidRPr="00AC0ACB">
        <w:rPr>
          <w:rFonts w:asciiTheme="majorBidi" w:hAnsiTheme="majorBidi" w:cs="David"/>
          <w:color w:val="0D0D0D" w:themeColor="text1" w:themeTint="F2"/>
          <w:sz w:val="24"/>
          <w:szCs w:val="24"/>
          <w:rtl/>
        </w:rPr>
        <w:t>מתן</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השירותים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ומילוי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יתר</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התחייבויות</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היועץ</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על</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פי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הסכם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זה, ישלם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המשרד</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 xml:space="preserve">ליועץ תעריף שעתי של  </w:t>
      </w:r>
      <w:r w:rsidRPr="00790BE2">
        <w:rPr>
          <w:rFonts w:asciiTheme="majorBidi" w:hAnsiTheme="majorBidi" w:cs="David"/>
          <w:color w:val="0D0D0D" w:themeColor="text1" w:themeTint="F2"/>
          <w:szCs w:val="24"/>
        </w:rPr>
        <w:t xml:space="preserve">__________ </w:t>
      </w:r>
      <w:r w:rsidRPr="00790BE2">
        <w:rPr>
          <w:rFonts w:asciiTheme="majorBidi" w:hAnsiTheme="majorBidi" w:cs="David"/>
          <w:color w:val="0D0D0D" w:themeColor="text1" w:themeTint="F2"/>
          <w:szCs w:val="24"/>
          <w:rtl/>
        </w:rPr>
        <w:t>₪</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בתוספת</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מע</w:t>
      </w:r>
      <w:r>
        <w:rPr>
          <w:rFonts w:asciiTheme="majorBidi" w:hAnsiTheme="majorBidi" w:cs="David" w:hint="cs"/>
          <w:color w:val="0D0D0D" w:themeColor="text1" w:themeTint="F2"/>
          <w:szCs w:val="24"/>
          <w:rtl/>
        </w:rPr>
        <w:t>"</w:t>
      </w:r>
      <w:r w:rsidRPr="00790BE2">
        <w:rPr>
          <w:rFonts w:asciiTheme="majorBidi" w:hAnsiTheme="majorBidi" w:cs="David"/>
          <w:color w:val="0D0D0D" w:themeColor="text1" w:themeTint="F2"/>
          <w:szCs w:val="24"/>
          <w:rtl/>
        </w:rPr>
        <w:t>מ,</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ובתנאי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כי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השירותים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שבוצעו</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היו</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לשביעות רצונו</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המלאה</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של</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הממונה, בהתאם לתנאי ההסכם (להלן: "</w:t>
      </w:r>
      <w:r w:rsidRPr="00790BE2">
        <w:rPr>
          <w:rFonts w:asciiTheme="majorBidi" w:hAnsiTheme="majorBidi" w:cs="David"/>
          <w:b/>
          <w:bCs/>
          <w:color w:val="0D0D0D" w:themeColor="text1" w:themeTint="F2"/>
          <w:szCs w:val="24"/>
          <w:rtl/>
        </w:rPr>
        <w:t>התמורה</w:t>
      </w:r>
      <w:r w:rsidRPr="00790BE2">
        <w:rPr>
          <w:rFonts w:asciiTheme="majorBidi" w:hAnsiTheme="majorBidi" w:cs="David"/>
          <w:color w:val="0D0D0D" w:themeColor="text1" w:themeTint="F2"/>
          <w:szCs w:val="24"/>
          <w:rtl/>
        </w:rPr>
        <w:t>").</w:t>
      </w:r>
    </w:p>
    <w:p w14:paraId="26DB4DE9" w14:textId="77777777" w:rsidR="00840545" w:rsidRPr="003840CE" w:rsidRDefault="00840545" w:rsidP="006D6B86">
      <w:pPr>
        <w:pStyle w:val="a4"/>
        <w:numPr>
          <w:ilvl w:val="2"/>
          <w:numId w:val="44"/>
        </w:numPr>
        <w:tabs>
          <w:tab w:val="left" w:pos="720"/>
        </w:tabs>
        <w:ind w:left="1728" w:hanging="426"/>
        <w:rPr>
          <w:rFonts w:asciiTheme="majorBidi" w:hAnsiTheme="majorBidi" w:cs="David"/>
          <w:color w:val="0D0D0D" w:themeColor="text1" w:themeTint="F2"/>
          <w:sz w:val="24"/>
          <w:szCs w:val="24"/>
        </w:rPr>
      </w:pPr>
      <w:r w:rsidRPr="003840CE">
        <w:rPr>
          <w:rFonts w:asciiTheme="majorBidi" w:hAnsiTheme="majorBidi" w:cs="David"/>
          <w:color w:val="0D0D0D" w:themeColor="text1" w:themeTint="F2"/>
          <w:sz w:val="24"/>
          <w:szCs w:val="24"/>
          <w:rtl/>
        </w:rPr>
        <w:t xml:space="preserve">סיווג תעריף נותן השירותים </w:t>
      </w:r>
      <w:r w:rsidRPr="003840CE">
        <w:rPr>
          <w:rFonts w:asciiTheme="majorBidi" w:hAnsiTheme="majorBidi" w:cs="David" w:hint="eastAsia"/>
          <w:color w:val="0D0D0D" w:themeColor="text1" w:themeTint="F2"/>
          <w:sz w:val="24"/>
          <w:szCs w:val="24"/>
          <w:rtl/>
        </w:rPr>
        <w:t>לא</w:t>
      </w:r>
      <w:r w:rsidRPr="003840CE">
        <w:rPr>
          <w:rFonts w:asciiTheme="majorBidi" w:hAnsiTheme="majorBidi" w:cs="David"/>
          <w:color w:val="0D0D0D" w:themeColor="text1" w:themeTint="F2"/>
          <w:sz w:val="24"/>
          <w:szCs w:val="24"/>
          <w:rtl/>
        </w:rPr>
        <w:t xml:space="preserve"> </w:t>
      </w:r>
      <w:r w:rsidRPr="003840CE">
        <w:rPr>
          <w:rFonts w:asciiTheme="majorBidi" w:hAnsiTheme="majorBidi" w:cs="David" w:hint="eastAsia"/>
          <w:color w:val="0D0D0D" w:themeColor="text1" w:themeTint="F2"/>
          <w:sz w:val="24"/>
          <w:szCs w:val="24"/>
          <w:rtl/>
        </w:rPr>
        <w:t>יעודכן</w:t>
      </w:r>
      <w:r w:rsidRPr="003840CE">
        <w:rPr>
          <w:rFonts w:asciiTheme="majorBidi" w:hAnsiTheme="majorBidi" w:cs="David"/>
          <w:color w:val="0D0D0D" w:themeColor="text1" w:themeTint="F2"/>
          <w:sz w:val="24"/>
          <w:szCs w:val="24"/>
          <w:rtl/>
        </w:rPr>
        <w:t xml:space="preserve"> </w:t>
      </w:r>
      <w:r w:rsidRPr="003840CE">
        <w:rPr>
          <w:rFonts w:asciiTheme="majorBidi" w:hAnsiTheme="majorBidi" w:cs="David" w:hint="eastAsia"/>
          <w:color w:val="0D0D0D" w:themeColor="text1" w:themeTint="F2"/>
          <w:sz w:val="24"/>
          <w:szCs w:val="24"/>
          <w:rtl/>
        </w:rPr>
        <w:t>במהלך</w:t>
      </w:r>
      <w:r w:rsidRPr="003840CE">
        <w:rPr>
          <w:rFonts w:asciiTheme="majorBidi" w:hAnsiTheme="majorBidi" w:cs="David"/>
          <w:color w:val="0D0D0D" w:themeColor="text1" w:themeTint="F2"/>
          <w:sz w:val="24"/>
          <w:szCs w:val="24"/>
          <w:rtl/>
        </w:rPr>
        <w:t xml:space="preserve"> תקופת ההתקשרות בעקבות </w:t>
      </w:r>
      <w:r w:rsidRPr="003840CE">
        <w:rPr>
          <w:rFonts w:asciiTheme="majorBidi" w:hAnsiTheme="majorBidi" w:cs="David" w:hint="eastAsia"/>
          <w:color w:val="0D0D0D" w:themeColor="text1" w:themeTint="F2"/>
          <w:sz w:val="24"/>
          <w:szCs w:val="24"/>
          <w:rtl/>
        </w:rPr>
        <w:t>שינוי</w:t>
      </w:r>
      <w:r w:rsidRPr="003840CE">
        <w:rPr>
          <w:rFonts w:asciiTheme="majorBidi" w:hAnsiTheme="majorBidi" w:cs="David"/>
          <w:color w:val="0D0D0D" w:themeColor="text1" w:themeTint="F2"/>
          <w:sz w:val="24"/>
          <w:szCs w:val="24"/>
          <w:rtl/>
        </w:rPr>
        <w:t xml:space="preserve"> בהשכלה, וותק או שנות </w:t>
      </w:r>
      <w:r w:rsidRPr="003840CE">
        <w:rPr>
          <w:rFonts w:asciiTheme="majorBidi" w:hAnsiTheme="majorBidi" w:cs="David" w:hint="eastAsia"/>
          <w:color w:val="0D0D0D" w:themeColor="text1" w:themeTint="F2"/>
          <w:sz w:val="24"/>
          <w:szCs w:val="24"/>
          <w:rtl/>
        </w:rPr>
        <w:t>ניסיון</w:t>
      </w:r>
      <w:r w:rsidRPr="003840CE">
        <w:rPr>
          <w:rFonts w:asciiTheme="majorBidi" w:hAnsiTheme="majorBidi" w:cs="David"/>
          <w:color w:val="0D0D0D" w:themeColor="text1" w:themeTint="F2"/>
          <w:sz w:val="24"/>
          <w:szCs w:val="24"/>
          <w:rtl/>
        </w:rPr>
        <w:t>.</w:t>
      </w:r>
    </w:p>
    <w:p w14:paraId="4648A50F" w14:textId="77777777" w:rsidR="00B40444" w:rsidRDefault="00B40444" w:rsidP="006D6B86">
      <w:pPr>
        <w:pStyle w:val="a4"/>
        <w:numPr>
          <w:ilvl w:val="2"/>
          <w:numId w:val="44"/>
        </w:numPr>
        <w:tabs>
          <w:tab w:val="left" w:pos="720"/>
        </w:tabs>
        <w:ind w:left="1728" w:hanging="426"/>
        <w:rPr>
          <w:rFonts w:asciiTheme="majorBidi" w:hAnsiTheme="majorBidi" w:cs="David"/>
          <w:color w:val="0D0D0D" w:themeColor="text1" w:themeTint="F2"/>
          <w:sz w:val="24"/>
          <w:szCs w:val="24"/>
        </w:rPr>
      </w:pPr>
      <w:r w:rsidRPr="003840CE">
        <w:rPr>
          <w:rFonts w:asciiTheme="majorBidi" w:hAnsiTheme="majorBidi" w:cs="David"/>
          <w:color w:val="0D0D0D" w:themeColor="text1" w:themeTint="F2"/>
          <w:sz w:val="24"/>
          <w:szCs w:val="24"/>
          <w:rtl/>
        </w:rPr>
        <w:t xml:space="preserve">היועץ </w:t>
      </w:r>
      <w:r w:rsidRPr="00790BE2">
        <w:rPr>
          <w:rFonts w:asciiTheme="majorBidi" w:hAnsiTheme="majorBidi" w:cs="David"/>
          <w:color w:val="0D0D0D" w:themeColor="text1" w:themeTint="F2"/>
          <w:sz w:val="24"/>
          <w:szCs w:val="24"/>
          <w:rtl/>
        </w:rPr>
        <w:t xml:space="preserve">יחתום על תצהיר בדבר </w:t>
      </w:r>
      <w:r w:rsidRPr="00344675">
        <w:rPr>
          <w:rFonts w:asciiTheme="majorBidi" w:hAnsiTheme="majorBidi" w:cs="David"/>
          <w:color w:val="0D0D0D" w:themeColor="text1" w:themeTint="F2"/>
          <w:sz w:val="24"/>
          <w:szCs w:val="24"/>
          <w:rtl/>
        </w:rPr>
        <w:t xml:space="preserve">ביצוע שעות עבודה שאותן ביצע במסגרת ההסכם על גבי הנוסח המצורף </w:t>
      </w:r>
      <w:r w:rsidRPr="00344675">
        <w:rPr>
          <w:rFonts w:asciiTheme="majorBidi" w:hAnsiTheme="majorBidi" w:cs="David"/>
          <w:b/>
          <w:bCs/>
          <w:color w:val="0D0D0D" w:themeColor="text1" w:themeTint="F2"/>
          <w:sz w:val="24"/>
          <w:szCs w:val="24"/>
          <w:rtl/>
        </w:rPr>
        <w:t>כנספח יא'</w:t>
      </w:r>
      <w:r w:rsidRPr="00344675">
        <w:rPr>
          <w:rFonts w:asciiTheme="majorBidi" w:hAnsiTheme="majorBidi" w:cs="David"/>
          <w:color w:val="0D0D0D" w:themeColor="text1" w:themeTint="F2"/>
          <w:sz w:val="24"/>
          <w:szCs w:val="24"/>
          <w:rtl/>
        </w:rPr>
        <w:t>.</w:t>
      </w:r>
    </w:p>
    <w:p w14:paraId="6BF0F9E0" w14:textId="77777777" w:rsidR="002431FD" w:rsidRPr="002431FD" w:rsidRDefault="002431FD" w:rsidP="006D6B86">
      <w:pPr>
        <w:pStyle w:val="a4"/>
        <w:numPr>
          <w:ilvl w:val="2"/>
          <w:numId w:val="44"/>
        </w:numPr>
        <w:tabs>
          <w:tab w:val="left" w:pos="720"/>
        </w:tabs>
        <w:ind w:left="1728" w:hanging="426"/>
        <w:rPr>
          <w:rFonts w:asciiTheme="majorBidi" w:hAnsiTheme="majorBidi" w:cs="David"/>
          <w:color w:val="0D0D0D" w:themeColor="text1" w:themeTint="F2"/>
          <w:szCs w:val="24"/>
        </w:rPr>
      </w:pPr>
      <w:r w:rsidRPr="002431FD">
        <w:rPr>
          <w:rFonts w:asciiTheme="majorBidi" w:hAnsiTheme="majorBidi" w:cs="David"/>
          <w:color w:val="0D0D0D" w:themeColor="text1" w:themeTint="F2"/>
          <w:szCs w:val="24"/>
          <w:rtl/>
        </w:rPr>
        <w:t>בסיום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2431FD">
        <w:rPr>
          <w:rFonts w:asciiTheme="majorBidi" w:hAnsiTheme="majorBidi" w:cs="David"/>
          <w:b/>
          <w:bCs/>
          <w:color w:val="0D0D0D" w:themeColor="text1" w:themeTint="F2"/>
          <w:szCs w:val="24"/>
          <w:rtl/>
        </w:rPr>
        <w:t>דו"ח העבודה</w:t>
      </w:r>
      <w:r w:rsidRPr="002431FD">
        <w:rPr>
          <w:rFonts w:asciiTheme="majorBidi" w:hAnsiTheme="majorBidi" w:cs="David"/>
          <w:color w:val="0D0D0D" w:themeColor="text1" w:themeTint="F2"/>
          <w:szCs w:val="24"/>
          <w:rtl/>
        </w:rPr>
        <w:t>"). עם קבלת התשלום יעביר היועץ למשרד חשבונית מס.</w:t>
      </w:r>
    </w:p>
    <w:p w14:paraId="16AF06E1" w14:textId="77777777" w:rsidR="00B40444" w:rsidRPr="00AC0ACB" w:rsidRDefault="00B40444" w:rsidP="006D6B86">
      <w:pPr>
        <w:pStyle w:val="a4"/>
        <w:numPr>
          <w:ilvl w:val="2"/>
          <w:numId w:val="44"/>
        </w:numPr>
        <w:tabs>
          <w:tab w:val="left" w:pos="720"/>
        </w:tabs>
        <w:ind w:left="1728" w:hanging="426"/>
        <w:rPr>
          <w:rFonts w:asciiTheme="majorBidi" w:hAnsiTheme="majorBidi" w:cs="David"/>
          <w:color w:val="0D0D0D" w:themeColor="text1" w:themeTint="F2"/>
          <w:sz w:val="24"/>
          <w:szCs w:val="24"/>
        </w:rPr>
      </w:pPr>
      <w:r w:rsidRPr="00790BE2">
        <w:rPr>
          <w:rFonts w:asciiTheme="majorBidi" w:hAnsiTheme="majorBidi" w:cs="David"/>
          <w:color w:val="0D0D0D" w:themeColor="text1" w:themeTint="F2"/>
          <w:sz w:val="24"/>
          <w:szCs w:val="24"/>
          <w:rtl/>
        </w:rPr>
        <w:t>מוסכם בין הצדדים</w:t>
      </w:r>
      <w:r w:rsidRPr="00AC0ACB">
        <w:rPr>
          <w:rFonts w:asciiTheme="majorBidi" w:hAnsiTheme="majorBidi" w:cs="David"/>
          <w:color w:val="0D0D0D" w:themeColor="text1" w:themeTint="F2"/>
          <w:sz w:val="24"/>
          <w:szCs w:val="24"/>
          <w:rtl/>
        </w:rPr>
        <w:t xml:space="preserve"> כי חלקי שעות העבודה, ישולמו בהתאם לחישוב החלק היחסי של פרק זמן העבודה שבוצע מתעריף שעת העבודה.</w:t>
      </w:r>
    </w:p>
    <w:p w14:paraId="53A7ACFF" w14:textId="77777777" w:rsidR="00B40444" w:rsidRPr="00790BE2" w:rsidRDefault="00B40444" w:rsidP="006D6B86">
      <w:pPr>
        <w:pStyle w:val="a4"/>
        <w:numPr>
          <w:ilvl w:val="2"/>
          <w:numId w:val="44"/>
        </w:numPr>
        <w:tabs>
          <w:tab w:val="left" w:pos="720"/>
        </w:tabs>
        <w:ind w:left="1728" w:hanging="426"/>
        <w:rPr>
          <w:rFonts w:asciiTheme="majorBidi" w:hAnsiTheme="majorBidi" w:cs="David"/>
          <w:color w:val="0D0D0D" w:themeColor="text1" w:themeTint="F2"/>
          <w:sz w:val="24"/>
          <w:szCs w:val="24"/>
        </w:rPr>
      </w:pPr>
      <w:r w:rsidRPr="00790BE2">
        <w:rPr>
          <w:rFonts w:asciiTheme="majorBidi" w:hAnsiTheme="majorBidi" w:cs="David" w:hint="cs"/>
          <w:color w:val="0D0D0D" w:themeColor="text1" w:themeTint="F2"/>
          <w:sz w:val="24"/>
          <w:szCs w:val="24"/>
          <w:rtl/>
        </w:rPr>
        <w:t>המזמין ידרוש מנותן השירותים החיצוני להציג דיווח המפרט את שעות העבודה שבוצעו בפועל על ידו, מלווה בדין וחשבון על השירותים שניתנו למזמין, לרבות פירוט לגבי מספר שעות העבודה המדויק שבוצעו בפועל, זהות מבצען (מתוך צוות היועצים שהוגדר ופירוט המטלות שבוצעו בכל אחת מן השעות (להלן: "</w:t>
      </w:r>
      <w:r w:rsidRPr="00790BE2">
        <w:rPr>
          <w:rFonts w:asciiTheme="majorBidi" w:hAnsiTheme="majorBidi" w:cs="David" w:hint="cs"/>
          <w:b/>
          <w:bCs/>
          <w:color w:val="0D0D0D" w:themeColor="text1" w:themeTint="F2"/>
          <w:sz w:val="24"/>
          <w:szCs w:val="24"/>
          <w:rtl/>
        </w:rPr>
        <w:t>דרישת התשלום</w:t>
      </w:r>
      <w:r w:rsidRPr="00790BE2">
        <w:rPr>
          <w:rFonts w:asciiTheme="majorBidi" w:hAnsiTheme="majorBidi" w:cs="David" w:hint="cs"/>
          <w:color w:val="0D0D0D" w:themeColor="text1" w:themeTint="F2"/>
          <w:sz w:val="24"/>
          <w:szCs w:val="24"/>
          <w:rtl/>
        </w:rPr>
        <w:t xml:space="preserve">"). </w:t>
      </w:r>
    </w:p>
    <w:p w14:paraId="62A48282" w14:textId="4FDC517F" w:rsidR="00B40444" w:rsidRPr="00790BE2" w:rsidRDefault="00B40444" w:rsidP="001B21DF">
      <w:pPr>
        <w:pStyle w:val="a4"/>
        <w:numPr>
          <w:ilvl w:val="2"/>
          <w:numId w:val="44"/>
        </w:numPr>
        <w:tabs>
          <w:tab w:val="left" w:pos="720"/>
        </w:tabs>
        <w:ind w:left="1728" w:hanging="426"/>
        <w:rPr>
          <w:rFonts w:asciiTheme="majorBidi" w:hAnsiTheme="majorBidi" w:cs="David"/>
          <w:color w:val="0D0D0D" w:themeColor="text1" w:themeTint="F2"/>
          <w:sz w:val="24"/>
          <w:szCs w:val="24"/>
        </w:rPr>
      </w:pPr>
      <w:r w:rsidRPr="00790BE2">
        <w:rPr>
          <w:rFonts w:cs="David" w:hint="cs"/>
          <w:sz w:val="24"/>
          <w:szCs w:val="24"/>
          <w:rtl/>
        </w:rPr>
        <w:lastRenderedPageBreak/>
        <w:t>הדו</w:t>
      </w:r>
      <w:r w:rsidR="00DE08D1">
        <w:rPr>
          <w:rFonts w:cs="David" w:hint="cs"/>
          <w:sz w:val="24"/>
          <w:szCs w:val="24"/>
          <w:rtl/>
        </w:rPr>
        <w:t>"</w:t>
      </w:r>
      <w:r w:rsidRPr="00790BE2">
        <w:rPr>
          <w:rFonts w:cs="David" w:hint="cs"/>
          <w:sz w:val="24"/>
          <w:szCs w:val="24"/>
          <w:rtl/>
        </w:rPr>
        <w:t xml:space="preserve">ח יוגש בהתאם ללוחות הזמנים שקבע המשרד המזמין ובצירוף </w:t>
      </w:r>
      <w:hyperlink r:id="rId22" w:history="1">
        <w:hyperlink r:id="rId23" w:history="1">
          <w:r w:rsidRPr="00790BE2">
            <w:rPr>
              <w:rStyle w:val="Hyperlink"/>
              <w:rFonts w:cs="David" w:hint="cs"/>
              <w:sz w:val="24"/>
              <w:szCs w:val="24"/>
              <w:rtl/>
            </w:rPr>
            <w:t>טופס, "הצהרה על ביצוע שעות העבודה שניתנו בפועל", מס' ט.13.9.2.1</w:t>
          </w:r>
        </w:hyperlink>
      </w:hyperlink>
      <w:r w:rsidRPr="00790BE2">
        <w:rPr>
          <w:rFonts w:cs="David" w:hint="cs"/>
          <w:sz w:val="24"/>
          <w:szCs w:val="24"/>
          <w:rtl/>
        </w:rPr>
        <w:t xml:space="preserve">, חתום על ידי נותן השירותים </w:t>
      </w:r>
      <w:r w:rsidRPr="00790BE2">
        <w:rPr>
          <w:rFonts w:asciiTheme="majorBidi" w:hAnsiTheme="majorBidi" w:cs="David" w:hint="cs"/>
          <w:color w:val="0D0D0D" w:themeColor="text1" w:themeTint="F2"/>
          <w:sz w:val="24"/>
          <w:szCs w:val="24"/>
          <w:rtl/>
        </w:rPr>
        <w:t>הבכיר באותה התקשרות.</w:t>
      </w:r>
    </w:p>
    <w:p w14:paraId="5C2FA731" w14:textId="77777777" w:rsidR="00B40444" w:rsidRPr="00790BE2" w:rsidRDefault="00B40444" w:rsidP="006D6B86">
      <w:pPr>
        <w:pStyle w:val="a4"/>
        <w:numPr>
          <w:ilvl w:val="2"/>
          <w:numId w:val="44"/>
        </w:numPr>
        <w:tabs>
          <w:tab w:val="left" w:pos="720"/>
        </w:tabs>
        <w:ind w:left="1728" w:hanging="426"/>
        <w:rPr>
          <w:rFonts w:cs="David"/>
          <w:sz w:val="24"/>
          <w:szCs w:val="24"/>
        </w:rPr>
      </w:pPr>
      <w:bookmarkStart w:id="7" w:name="_Ref462302876"/>
      <w:r w:rsidRPr="00790BE2">
        <w:rPr>
          <w:rFonts w:asciiTheme="majorBidi" w:hAnsiTheme="majorBidi" w:cs="David" w:hint="cs"/>
          <w:color w:val="0D0D0D" w:themeColor="text1" w:themeTint="F2"/>
          <w:sz w:val="24"/>
          <w:szCs w:val="24"/>
          <w:rtl/>
        </w:rPr>
        <w:t>המזמין שקיבל את השירותים יאשר בכתב כי השירותים שהתקבלו בפועל, התקבלו בהתאם לתנאי</w:t>
      </w:r>
      <w:r w:rsidRPr="00AC0ACB">
        <w:rPr>
          <w:rFonts w:asciiTheme="majorBidi" w:hAnsiTheme="majorBidi" w:cs="David" w:hint="cs"/>
          <w:color w:val="0D0D0D" w:themeColor="text1" w:themeTint="F2"/>
          <w:sz w:val="24"/>
          <w:szCs w:val="24"/>
          <w:rtl/>
        </w:rPr>
        <w:t xml:space="preserve"> ההתקשרות,</w:t>
      </w:r>
      <w:r w:rsidRPr="00790BE2">
        <w:rPr>
          <w:rFonts w:cs="David" w:hint="cs"/>
          <w:sz w:val="24"/>
          <w:szCs w:val="24"/>
          <w:rtl/>
        </w:rPr>
        <w:t xml:space="preserve"> וכי קיימת התאמה בין מספר השעות שהוצהרו בדרישת התשלום לבין מהותם של השירותים שניתנו בפועל והיקפם. </w:t>
      </w:r>
      <w:bookmarkEnd w:id="7"/>
    </w:p>
    <w:p w14:paraId="2B2DE735" w14:textId="77777777" w:rsidR="00B40444" w:rsidRPr="008210DC" w:rsidRDefault="00B40444" w:rsidP="00B40444">
      <w:pPr>
        <w:spacing w:line="360" w:lineRule="auto"/>
        <w:ind w:left="567"/>
        <w:jc w:val="both"/>
        <w:rPr>
          <w:rFonts w:asciiTheme="majorBidi" w:hAnsiTheme="majorBidi"/>
          <w:szCs w:val="24"/>
          <w:u w:val="single"/>
        </w:rPr>
      </w:pPr>
    </w:p>
    <w:p w14:paraId="1B0B9F05" w14:textId="77777777" w:rsidR="00B40444" w:rsidRPr="00314B9E" w:rsidRDefault="00B40444" w:rsidP="006D6B86">
      <w:pPr>
        <w:numPr>
          <w:ilvl w:val="0"/>
          <w:numId w:val="28"/>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תשלומים נוספים</w:t>
      </w:r>
    </w:p>
    <w:p w14:paraId="27E0303A" w14:textId="77777777" w:rsidR="00B40444" w:rsidRPr="00314B9E" w:rsidRDefault="00B40444" w:rsidP="006D6B86">
      <w:pPr>
        <w:numPr>
          <w:ilvl w:val="1"/>
          <w:numId w:val="28"/>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מוסכם בזה בין הצדדים כי שום תשלום אחר או נוסף פרט לאמור בסעיף 8 לעיל,</w:t>
      </w:r>
      <w:r>
        <w:rPr>
          <w:rFonts w:asciiTheme="majorBidi" w:hAnsiTheme="majorBidi" w:hint="cs"/>
          <w:szCs w:val="24"/>
          <w:rtl/>
        </w:rPr>
        <w:t xml:space="preserve"> על כל סעיפיו ותתי סעיפיו,</w:t>
      </w:r>
      <w:r w:rsidRPr="00314B9E">
        <w:rPr>
          <w:rFonts w:asciiTheme="majorBidi" w:hAnsiTheme="majorBidi"/>
          <w:szCs w:val="24"/>
          <w:rtl/>
        </w:rPr>
        <w:t xml:space="preserve"> לא ישולם על ידי המשרד, לא במהלך מתן השירותים ולא לאחר פקיעת הקשר בין הצדדים על פי הסכם זה, לא עבור מתן השירותים ולא בקשר איתם ו/או כל הנובע מהם, לא ליועץ ולא לכל אדם או גוף אחר.</w:t>
      </w:r>
    </w:p>
    <w:p w14:paraId="5EA6D764" w14:textId="77777777" w:rsidR="00B40444" w:rsidRPr="00314B9E" w:rsidRDefault="00B40444" w:rsidP="006D6B86">
      <w:pPr>
        <w:numPr>
          <w:ilvl w:val="1"/>
          <w:numId w:val="28"/>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היה וייקבע מסיבה כלשהי, במועד כלשהו אחרי תחילתו של הסכם זה, כי על אף כוונת הצדדים, שבאה לידי ביטוי בהסכם זה, יש לראות את העסקתו של היועץ או מי מנותני השירותים מטעמו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41A20B9E" w14:textId="77777777" w:rsidR="00B40444" w:rsidRPr="00BF49D1" w:rsidRDefault="00B40444" w:rsidP="00B40444">
      <w:pPr>
        <w:bidi w:val="0"/>
        <w:spacing w:after="160" w:line="259" w:lineRule="auto"/>
        <w:rPr>
          <w:rFonts w:asciiTheme="majorBidi" w:hAnsiTheme="majorBidi"/>
          <w:szCs w:val="24"/>
        </w:rPr>
      </w:pPr>
    </w:p>
    <w:p w14:paraId="00A482A5" w14:textId="77777777" w:rsidR="00B40444" w:rsidRPr="00314B9E" w:rsidRDefault="00B40444" w:rsidP="006D6B86">
      <w:pPr>
        <w:numPr>
          <w:ilvl w:val="0"/>
          <w:numId w:val="28"/>
        </w:numPr>
        <w:spacing w:line="360" w:lineRule="auto"/>
        <w:ind w:right="0"/>
        <w:jc w:val="both"/>
        <w:rPr>
          <w:rFonts w:asciiTheme="majorBidi" w:hAnsiTheme="majorBidi"/>
          <w:szCs w:val="24"/>
        </w:rPr>
      </w:pPr>
      <w:r w:rsidRPr="00314B9E">
        <w:rPr>
          <w:rFonts w:asciiTheme="majorBidi" w:hAnsiTheme="majorBidi"/>
          <w:b/>
          <w:bCs/>
          <w:szCs w:val="24"/>
          <w:u w:val="single"/>
          <w:rtl/>
        </w:rPr>
        <w:t>היתרים רישיונות ואישורים</w:t>
      </w:r>
      <w:r w:rsidRPr="00314B9E">
        <w:rPr>
          <w:rFonts w:asciiTheme="majorBidi" w:hAnsiTheme="majorBidi"/>
          <w:szCs w:val="24"/>
          <w:rtl/>
        </w:rPr>
        <w:t xml:space="preserve"> </w:t>
      </w:r>
    </w:p>
    <w:p w14:paraId="4234AA0A" w14:textId="77777777" w:rsidR="00B40444" w:rsidRPr="00314B9E" w:rsidRDefault="00B40444" w:rsidP="006D6B86">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 xml:space="preserve">היועץ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היועץ מתחייב להציגם למשרד בכל עת שידרוש זאת. </w:t>
      </w:r>
    </w:p>
    <w:p w14:paraId="796C2104" w14:textId="77777777" w:rsidR="00B40444" w:rsidRPr="00314B9E" w:rsidRDefault="00B40444" w:rsidP="006D6B86">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 xml:space="preserve">ידוע ליועץ כי החזקת אישורים, רישיונות והיתרים בתוקף כאמור, היא תנאי מהותי בהסכם זה. אי נכונות הצהרות היועץ לעניין זה, כולן או חלקן, תיחשב כהפרה יסודית של ההסכם. </w:t>
      </w:r>
    </w:p>
    <w:p w14:paraId="443B8486" w14:textId="77777777" w:rsidR="00B40444" w:rsidRPr="00314B9E" w:rsidRDefault="00B40444" w:rsidP="006D6B86">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3A57DC13" w14:textId="77777777" w:rsidR="00B40444" w:rsidRPr="00314B9E" w:rsidRDefault="00B40444" w:rsidP="006D6B86">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לספק את השירותים בהתאם להוראות כל דין. </w:t>
      </w:r>
    </w:p>
    <w:p w14:paraId="57A2A51C" w14:textId="77777777" w:rsidR="00B40444" w:rsidRPr="00314B9E" w:rsidRDefault="00B40444" w:rsidP="00B40444">
      <w:pPr>
        <w:spacing w:line="360" w:lineRule="auto"/>
        <w:ind w:left="567"/>
        <w:jc w:val="both"/>
        <w:rPr>
          <w:rFonts w:asciiTheme="majorBidi" w:hAnsiTheme="majorBidi"/>
          <w:szCs w:val="24"/>
          <w:rtl/>
        </w:rPr>
      </w:pPr>
    </w:p>
    <w:p w14:paraId="15A505B5" w14:textId="77777777" w:rsidR="00B40444" w:rsidRPr="00314B9E" w:rsidRDefault="00B40444" w:rsidP="006D6B86">
      <w:pPr>
        <w:numPr>
          <w:ilvl w:val="0"/>
          <w:numId w:val="28"/>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ביטול ההסכם</w:t>
      </w:r>
    </w:p>
    <w:p w14:paraId="76D89EC2" w14:textId="77777777" w:rsidR="00B40444" w:rsidRPr="00314B9E" w:rsidRDefault="00B40444" w:rsidP="006D6B86">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lastRenderedPageBreak/>
        <w:t>המשרד רשאי לבטל את ההסכם בכל עת לפני תום תקופת ההסכם על ידי מסירת הודעה מוקדמת בכתב, 30 ימים מראש.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14:paraId="6F4F668B" w14:textId="77777777" w:rsidR="00B40444" w:rsidRPr="00314B9E" w:rsidRDefault="00B40444" w:rsidP="006D6B86">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בוטל ההסכם לפי סעיף זה, ובמידה ונדרש כך על ידי הממונה, ישלים היועץ פעילות שהחל בה לפני הביטול ויקבל תמורתה כאמור בסעיף 8.</w:t>
      </w:r>
    </w:p>
    <w:p w14:paraId="541DDC41" w14:textId="77777777" w:rsidR="00B40444" w:rsidRPr="00314B9E" w:rsidRDefault="00B40444" w:rsidP="006D6B86">
      <w:pPr>
        <w:numPr>
          <w:ilvl w:val="0"/>
          <w:numId w:val="28"/>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סודיות</w:t>
      </w:r>
    </w:p>
    <w:p w14:paraId="189789E6" w14:textId="77777777" w:rsidR="00B40444" w:rsidRPr="00314B9E" w:rsidRDefault="00B40444" w:rsidP="006D6B86">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לצורך הסכם זה, למונחים הבאים ולמשמעות המופיעה לצידם:</w:t>
      </w:r>
    </w:p>
    <w:p w14:paraId="0891FFB2" w14:textId="77777777" w:rsidR="00B40444" w:rsidRPr="00314B9E" w:rsidRDefault="00B40444" w:rsidP="00B40444">
      <w:pPr>
        <w:pStyle w:val="aff2"/>
        <w:widowControl w:val="0"/>
        <w:spacing w:line="360" w:lineRule="auto"/>
        <w:ind w:left="3209"/>
        <w:rPr>
          <w:rFonts w:asciiTheme="majorBidi" w:hAnsiTheme="majorBidi"/>
          <w:sz w:val="24"/>
        </w:rPr>
      </w:pPr>
      <w:r w:rsidRPr="00314B9E">
        <w:rPr>
          <w:rFonts w:asciiTheme="majorBidi" w:hAnsiTheme="majorBidi"/>
          <w:b/>
          <w:bCs/>
          <w:sz w:val="24"/>
          <w:rtl/>
        </w:rPr>
        <w:t>"מידע"</w:t>
      </w:r>
      <w:r w:rsidRPr="00314B9E">
        <w:rPr>
          <w:rFonts w:asciiTheme="majorBidi" w:hAnsiTheme="majorBidi"/>
          <w:sz w:val="24"/>
          <w:rtl/>
        </w:rPr>
        <w:t xml:space="preserve"> -</w:t>
      </w:r>
      <w:r w:rsidRPr="00314B9E">
        <w:rPr>
          <w:rFonts w:asciiTheme="majorBidi" w:hAnsiTheme="majorBidi"/>
          <w:sz w:val="24"/>
          <w:rtl/>
        </w:rPr>
        <w:tab/>
        <w:t>כל מידע (</w:t>
      </w:r>
      <w:r w:rsidRPr="00314B9E">
        <w:rPr>
          <w:rFonts w:asciiTheme="majorBidi" w:hAnsiTheme="majorBidi"/>
          <w:sz w:val="24"/>
        </w:rPr>
        <w:t>Information</w:t>
      </w:r>
      <w:r w:rsidRPr="00314B9E">
        <w:rPr>
          <w:rFonts w:asciiTheme="majorBidi" w:hAnsiTheme="majorBidi"/>
          <w:sz w:val="24"/>
          <w:rtl/>
        </w:rPr>
        <w:t>), ידע (</w:t>
      </w:r>
      <w:r w:rsidRPr="00314B9E">
        <w:rPr>
          <w:rFonts w:asciiTheme="majorBidi" w:hAnsiTheme="majorBidi"/>
          <w:sz w:val="24"/>
        </w:rPr>
        <w:t>Know-How</w:t>
      </w:r>
      <w:r w:rsidRPr="00314B9E">
        <w:rPr>
          <w:rFonts w:asciiTheme="majorBidi" w:hAnsiTheme="majorBidi"/>
          <w:sz w:val="24"/>
          <w:rtl/>
        </w:rPr>
        <w:t>), ידיעה, מסמך, תכתובת, תוכנית, נתון, מודל, חוות דעת, מסקנה וכל דבר אחר כיו"ב הקשור ו/או הנוגע למתן השירותים, בין בכתב ובין בע"פ ו/או בכל צורה או דרך הנוגעים למתן השירותים.</w:t>
      </w:r>
    </w:p>
    <w:p w14:paraId="640AF98C" w14:textId="77777777" w:rsidR="00B40444" w:rsidRPr="00314B9E" w:rsidRDefault="00B40444" w:rsidP="00B40444">
      <w:pPr>
        <w:pStyle w:val="aff2"/>
        <w:widowControl w:val="0"/>
        <w:spacing w:line="360" w:lineRule="auto"/>
        <w:ind w:left="3209"/>
        <w:rPr>
          <w:rFonts w:asciiTheme="majorBidi" w:hAnsiTheme="majorBidi"/>
          <w:sz w:val="24"/>
          <w:rtl/>
        </w:rPr>
      </w:pPr>
      <w:r w:rsidRPr="00314B9E">
        <w:rPr>
          <w:rFonts w:asciiTheme="majorBidi" w:hAnsiTheme="majorBidi"/>
          <w:b/>
          <w:bCs/>
          <w:sz w:val="24"/>
          <w:rtl/>
        </w:rPr>
        <w:t xml:space="preserve">"סודות מקצועיים" </w:t>
      </w:r>
      <w:r w:rsidRPr="00314B9E">
        <w:rPr>
          <w:rFonts w:asciiTheme="majorBidi" w:hAnsiTheme="majorBidi"/>
          <w:sz w:val="24"/>
          <w:rtl/>
        </w:rPr>
        <w:t>-</w:t>
      </w:r>
      <w:r w:rsidRPr="00314B9E">
        <w:rPr>
          <w:rFonts w:asciiTheme="majorBidi" w:hAnsiTheme="majorBidi"/>
          <w:sz w:val="24"/>
          <w:rt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14:paraId="14145E4F" w14:textId="77777777" w:rsidR="00B40444" w:rsidRPr="00314B9E" w:rsidRDefault="00B40444" w:rsidP="006D6B86">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 xml:space="preserve">הואיל והיועץ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14:paraId="6C72A622" w14:textId="77777777" w:rsidR="00B40444" w:rsidRPr="00314B9E" w:rsidRDefault="00B40444" w:rsidP="006D6B86">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ידוע ליועץ כי אין לגלות מידע שהתגלה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14:paraId="055C515A" w14:textId="77777777" w:rsidR="00B40444" w:rsidRPr="00314B9E" w:rsidRDefault="00B40444" w:rsidP="006D6B86">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היועץ מתחייב לנקוט בכל האמצעים הסבירים על מנת לוודא כי הסודיות כאמור תשמר גם על ידי עובדיו, סוכניו והמועסקים על ידו.</w:t>
      </w:r>
    </w:p>
    <w:p w14:paraId="41A9ABDB" w14:textId="77777777" w:rsidR="00B40444" w:rsidRPr="00314B9E" w:rsidRDefault="00B40444" w:rsidP="006D6B86">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14:paraId="2532D94F" w14:textId="77777777" w:rsidR="00B40444" w:rsidRPr="00314B9E" w:rsidRDefault="00B40444" w:rsidP="006D6B86">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היועץ ונותני השירותים מטעמו, יחתמו על התחייבות לשמירת סודיות, בנוסח שיועבר ליועץ על ידי המשרד.</w:t>
      </w:r>
    </w:p>
    <w:p w14:paraId="2AC782FE" w14:textId="77777777" w:rsidR="00B40444" w:rsidRPr="00314B9E" w:rsidRDefault="00B40444" w:rsidP="00B40444">
      <w:pPr>
        <w:spacing w:line="360" w:lineRule="auto"/>
        <w:ind w:left="1134"/>
        <w:jc w:val="both"/>
        <w:rPr>
          <w:rFonts w:asciiTheme="majorBidi" w:hAnsiTheme="majorBidi"/>
          <w:szCs w:val="24"/>
        </w:rPr>
      </w:pPr>
    </w:p>
    <w:p w14:paraId="42F91534" w14:textId="77777777" w:rsidR="00B40444" w:rsidRPr="00314B9E" w:rsidRDefault="00B40444" w:rsidP="006D6B86">
      <w:pPr>
        <w:numPr>
          <w:ilvl w:val="0"/>
          <w:numId w:val="28"/>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קניין רוחני וזכויות יוצרים</w:t>
      </w:r>
    </w:p>
    <w:p w14:paraId="68AF37F1" w14:textId="77777777" w:rsidR="00B40444" w:rsidRPr="00314B9E" w:rsidRDefault="00B40444" w:rsidP="006D6B86">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המשרד יהיה בעל זכויות היוצרים הבלעדי בכל עבודה שיבצע היועץ במסגרת הסכם זה, לרבות תוכנות שתיכנת, מפות שהכין, דו"חות שכתב, מודלים שגיבש וכיו"ב, והיועץ לא יהיה רשאי לעשות כל שימוש בהם, אלא לצורך מתן שירותי היועץ בהתאם להסכם זה.</w:t>
      </w:r>
    </w:p>
    <w:p w14:paraId="25020067" w14:textId="77777777" w:rsidR="00B40444" w:rsidRPr="00314B9E" w:rsidRDefault="00B40444" w:rsidP="006D6B86">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lastRenderedPageBreak/>
        <w:t>כל חומר מכל סוג שהוא,לרבות מפרטי נתונים, תוכנות, צילומים, קבצי אקסל או תוכנות מחשב אחרות וכו' שרכש היועץ לצורך ביצוע השירותים ושבגינו שילם המשרד, יהיה רכושו של המשרד, ועל היועץ להעבירו למשרד מיד בסיום השימוש בהם לצורך מתן השירותים.</w:t>
      </w:r>
    </w:p>
    <w:p w14:paraId="58D63FD1" w14:textId="77777777" w:rsidR="00B40444" w:rsidRPr="00314B9E" w:rsidRDefault="00B40444" w:rsidP="006D6B86">
      <w:pPr>
        <w:pStyle w:val="af1"/>
        <w:numPr>
          <w:ilvl w:val="1"/>
          <w:numId w:val="28"/>
        </w:numPr>
        <w:spacing w:line="360" w:lineRule="auto"/>
        <w:ind w:right="0"/>
        <w:jc w:val="both"/>
        <w:rPr>
          <w:rFonts w:asciiTheme="majorBidi" w:hAnsiTheme="majorBidi"/>
          <w:szCs w:val="24"/>
          <w:rtl/>
        </w:rPr>
      </w:pPr>
      <w:r w:rsidRPr="00314B9E">
        <w:rPr>
          <w:rFonts w:asciiTheme="majorBidi" w:hAnsiTheme="majorBidi"/>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14:paraId="2E5B0AF2" w14:textId="77777777" w:rsidR="00B40444" w:rsidRDefault="00B40444" w:rsidP="006D6B86">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סעיף זה יהיה בתוקף אף לאחר תום תקופת הסכם זה וימשיך לחול ללא הגבלת זמן.</w:t>
      </w:r>
    </w:p>
    <w:p w14:paraId="75BFAD78" w14:textId="77777777" w:rsidR="00CB05EA" w:rsidRPr="00314B9E" w:rsidRDefault="00CB05EA" w:rsidP="00CB05EA">
      <w:pPr>
        <w:pStyle w:val="af1"/>
        <w:spacing w:line="360" w:lineRule="auto"/>
        <w:ind w:left="1276" w:right="567"/>
        <w:jc w:val="both"/>
        <w:rPr>
          <w:rFonts w:asciiTheme="majorBidi" w:hAnsiTheme="majorBidi"/>
          <w:szCs w:val="24"/>
          <w:rtl/>
        </w:rPr>
      </w:pPr>
    </w:p>
    <w:p w14:paraId="556EC057" w14:textId="77777777" w:rsidR="00B40444" w:rsidRPr="00314B9E" w:rsidRDefault="00B40444" w:rsidP="006D6B86">
      <w:pPr>
        <w:numPr>
          <w:ilvl w:val="0"/>
          <w:numId w:val="28"/>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היעדר ניגוד עניינים</w:t>
      </w:r>
    </w:p>
    <w:p w14:paraId="14D5AB3D" w14:textId="77777777" w:rsidR="00B40444" w:rsidRPr="00314B9E" w:rsidRDefault="00B40444" w:rsidP="006D6B86">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היועץ מצהיר כי הן היועץ, והן מי מטעמו הנוטל חלק במתן השירותים לפי הסכם זה, אינו נמצא במצב של ניגוד אינטרסים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היועץ לממונה ויפעל לפי הנחיותיו.</w:t>
      </w:r>
    </w:p>
    <w:p w14:paraId="641710A2" w14:textId="77777777" w:rsidR="00B40444" w:rsidRPr="00314B9E" w:rsidRDefault="00B40444" w:rsidP="006D6B86">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במשך תקופת ההסכם ו-12 חודשים לאחר סיומו, לא ישתתף היועץ בדרך כלשהי בהכנה או הצגה של פרויקט המוגש למימון המשרד. היה ויעשה זאת- למשרד תעמוד הסמכות לפוסלו מיידית.</w:t>
      </w:r>
    </w:p>
    <w:p w14:paraId="63E61002" w14:textId="77777777" w:rsidR="00B40444" w:rsidRPr="00314B9E" w:rsidRDefault="00B40444" w:rsidP="00B40444">
      <w:pPr>
        <w:pStyle w:val="af1"/>
        <w:spacing w:line="360" w:lineRule="auto"/>
        <w:ind w:left="1134"/>
        <w:jc w:val="both"/>
        <w:rPr>
          <w:rFonts w:asciiTheme="majorBidi" w:hAnsiTheme="majorBidi"/>
          <w:szCs w:val="24"/>
          <w:rtl/>
        </w:rPr>
      </w:pPr>
    </w:p>
    <w:p w14:paraId="0C0111EB" w14:textId="77777777" w:rsidR="00B40444" w:rsidRPr="00314B9E" w:rsidRDefault="00B40444" w:rsidP="006D6B86">
      <w:pPr>
        <w:numPr>
          <w:ilvl w:val="0"/>
          <w:numId w:val="28"/>
        </w:numPr>
        <w:spacing w:line="360" w:lineRule="auto"/>
        <w:ind w:right="0"/>
        <w:jc w:val="both"/>
        <w:rPr>
          <w:rFonts w:asciiTheme="majorBidi" w:hAnsiTheme="majorBidi"/>
          <w:szCs w:val="24"/>
        </w:rPr>
      </w:pPr>
      <w:r w:rsidRPr="00314B9E">
        <w:rPr>
          <w:rFonts w:asciiTheme="majorBidi" w:hAnsiTheme="majorBidi"/>
          <w:b/>
          <w:bCs/>
          <w:szCs w:val="24"/>
          <w:u w:val="single"/>
          <w:rtl/>
        </w:rPr>
        <w:t>הפרת הוראות ההסכם</w:t>
      </w:r>
    </w:p>
    <w:p w14:paraId="20191B25" w14:textId="77777777" w:rsidR="00B40444" w:rsidRPr="00314B9E" w:rsidRDefault="00B40444" w:rsidP="00B40444">
      <w:pPr>
        <w:spacing w:line="360" w:lineRule="auto"/>
        <w:ind w:left="567"/>
        <w:jc w:val="both"/>
        <w:rPr>
          <w:rFonts w:asciiTheme="majorBidi" w:hAnsiTheme="majorBidi"/>
          <w:szCs w:val="24"/>
          <w:u w:val="single"/>
        </w:rPr>
      </w:pPr>
      <w:r w:rsidRPr="00314B9E">
        <w:rPr>
          <w:rFonts w:asciiTheme="majorBidi" w:hAnsiTheme="majorBidi"/>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לכך בהודעה- שיהיה פרק זמן סביר בהתאם לנסיבות - לא יהיה המשרד חייב בתשלום כלשהו ליועץ.</w:t>
      </w:r>
    </w:p>
    <w:p w14:paraId="7E332BCF" w14:textId="77777777" w:rsidR="00B40444" w:rsidRPr="00314B9E" w:rsidRDefault="00B40444" w:rsidP="00B40444">
      <w:pPr>
        <w:spacing w:line="360" w:lineRule="auto"/>
        <w:jc w:val="both"/>
        <w:rPr>
          <w:rFonts w:asciiTheme="majorBidi" w:hAnsiTheme="majorBidi"/>
          <w:szCs w:val="24"/>
          <w:u w:val="single"/>
          <w:rtl/>
        </w:rPr>
      </w:pPr>
    </w:p>
    <w:p w14:paraId="0C24AE72" w14:textId="77777777" w:rsidR="00B40444" w:rsidRPr="00314B9E" w:rsidRDefault="00B40444" w:rsidP="006D6B86">
      <w:pPr>
        <w:numPr>
          <w:ilvl w:val="0"/>
          <w:numId w:val="28"/>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טיב התוצרים</w:t>
      </w:r>
    </w:p>
    <w:p w14:paraId="764503D5" w14:textId="77777777" w:rsidR="00B40444" w:rsidRPr="00314B9E" w:rsidRDefault="00B40444" w:rsidP="006D6B86">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המשרד רשאי לבדוק את התוצרים שיספק היועץ על פי הסכם זה ורשאי לסרב לקבלם במקרה שאינם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שייקבע על ידי המשרד.</w:t>
      </w:r>
    </w:p>
    <w:p w14:paraId="50B0F9F7" w14:textId="77777777" w:rsidR="00B40444" w:rsidRPr="00314B9E" w:rsidRDefault="00B40444" w:rsidP="006D6B86">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 xml:space="preserve">כל עוד לא נבדקו ולא אושרו התוצרים שהתקבלו על ידי המשרד או הפועלים מטעמו, הם לא ייחשבו ככאלו שנמסרו למשרד. </w:t>
      </w:r>
    </w:p>
    <w:p w14:paraId="30724EAD" w14:textId="77777777" w:rsidR="00B40444" w:rsidRPr="00314B9E" w:rsidRDefault="00B40444" w:rsidP="006D6B86">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היועץ יהיה אחראי לכל ליקוי או פגם שיתגלו בתוצרים שיסופקו, או בכל חלק מהם, ויפצה את המשרד בעד כל נזק והפסד שייגרמו לו מחמת אלו.</w:t>
      </w:r>
    </w:p>
    <w:p w14:paraId="2C410370" w14:textId="77777777" w:rsidR="00B40444" w:rsidRPr="00314B9E" w:rsidRDefault="00B40444" w:rsidP="00B40444">
      <w:pPr>
        <w:spacing w:line="360" w:lineRule="auto"/>
        <w:jc w:val="both"/>
        <w:rPr>
          <w:rFonts w:asciiTheme="majorBidi" w:hAnsiTheme="majorBidi"/>
          <w:szCs w:val="24"/>
          <w:rtl/>
        </w:rPr>
      </w:pPr>
    </w:p>
    <w:p w14:paraId="2A8BE119" w14:textId="77777777" w:rsidR="00EC44F5" w:rsidRPr="003840CE" w:rsidRDefault="00B40444" w:rsidP="006D6B86">
      <w:pPr>
        <w:numPr>
          <w:ilvl w:val="0"/>
          <w:numId w:val="28"/>
        </w:numPr>
        <w:spacing w:line="360" w:lineRule="auto"/>
        <w:ind w:right="0"/>
        <w:jc w:val="both"/>
        <w:rPr>
          <w:rFonts w:asciiTheme="majorBidi" w:hAnsiTheme="majorBidi"/>
          <w:szCs w:val="24"/>
          <w:rtl/>
        </w:rPr>
      </w:pPr>
      <w:r w:rsidRPr="00314B9E">
        <w:rPr>
          <w:rFonts w:asciiTheme="majorBidi" w:hAnsiTheme="majorBidi"/>
          <w:b/>
          <w:bCs/>
          <w:szCs w:val="24"/>
          <w:u w:val="single"/>
          <w:rtl/>
        </w:rPr>
        <w:t xml:space="preserve">חובת ביטוח  </w:t>
      </w:r>
    </w:p>
    <w:p w14:paraId="5C106E1B" w14:textId="77777777" w:rsidR="00EC44F5" w:rsidRDefault="00EC44F5" w:rsidP="00E5773F">
      <w:pPr>
        <w:spacing w:line="360" w:lineRule="auto"/>
        <w:ind w:left="567" w:right="567"/>
        <w:jc w:val="both"/>
        <w:rPr>
          <w:rFonts w:asciiTheme="majorBidi" w:hAnsiTheme="majorBidi"/>
          <w:b/>
          <w:bCs/>
          <w:szCs w:val="24"/>
          <w:u w:val="single"/>
          <w:rtl/>
        </w:rPr>
      </w:pPr>
    </w:p>
    <w:p w14:paraId="62B5A51F" w14:textId="7A969C38" w:rsidR="00EC44F5" w:rsidRPr="00121E3A" w:rsidRDefault="00F831E8" w:rsidP="00F660AF">
      <w:pPr>
        <w:spacing w:line="360" w:lineRule="auto"/>
        <w:jc w:val="both"/>
        <w:rPr>
          <w:rtl/>
        </w:rPr>
      </w:pPr>
      <w:r w:rsidRPr="00B93515">
        <w:rPr>
          <w:rtl/>
        </w:rPr>
        <w:t>היועץ</w:t>
      </w:r>
      <w:r w:rsidR="00EC44F5" w:rsidRPr="00B93515">
        <w:rPr>
          <w:rtl/>
        </w:rPr>
        <w:t xml:space="preserve">  </w:t>
      </w:r>
      <w:r w:rsidR="00EC44F5" w:rsidRPr="00121E3A">
        <w:rPr>
          <w:rFonts w:hint="cs"/>
          <w:rtl/>
        </w:rPr>
        <w:t xml:space="preserve">מתחייב לבצע ולקיים את הביטוחים המפורטים בזה לטובתו ולטובת מדינת ישראל </w:t>
      </w:r>
      <w:r w:rsidR="00EC44F5" w:rsidRPr="00121E3A">
        <w:rPr>
          <w:rtl/>
        </w:rPr>
        <w:t>–</w:t>
      </w:r>
      <w:r w:rsidR="00EC44F5" w:rsidRPr="00121E3A">
        <w:rPr>
          <w:rFonts w:hint="cs"/>
          <w:rtl/>
        </w:rPr>
        <w:t xml:space="preserve">משרד </w:t>
      </w:r>
      <w:r w:rsidR="00E5773F">
        <w:rPr>
          <w:rFonts w:hint="cs"/>
          <w:rtl/>
        </w:rPr>
        <w:t>האנרגיה</w:t>
      </w:r>
      <w:r w:rsidR="00EC44F5" w:rsidRPr="00121E3A">
        <w:rPr>
          <w:rFonts w:hint="cs"/>
          <w:rtl/>
        </w:rPr>
        <w:t xml:space="preserve"> ולהציגם למשרד </w:t>
      </w:r>
      <w:r w:rsidR="00E5773F">
        <w:rPr>
          <w:rFonts w:hint="cs"/>
          <w:rtl/>
        </w:rPr>
        <w:t xml:space="preserve">האנרגיה </w:t>
      </w:r>
      <w:r w:rsidR="00EC44F5" w:rsidRPr="00121E3A">
        <w:rPr>
          <w:rFonts w:hint="cs"/>
          <w:rtl/>
        </w:rPr>
        <w:t>כשהם כוללים את הכיסויים והתנאים הנדרשים כאשר  גבולות האחריות לא יפחתו מהמצוין להלן:-</w:t>
      </w:r>
    </w:p>
    <w:p w14:paraId="6D8C71E6" w14:textId="77777777" w:rsidR="00EC44F5" w:rsidRPr="00121E3A" w:rsidRDefault="00EC44F5" w:rsidP="00EC44F5">
      <w:pPr>
        <w:spacing w:line="360" w:lineRule="auto"/>
        <w:jc w:val="both"/>
        <w:rPr>
          <w:rtl/>
        </w:rPr>
      </w:pPr>
    </w:p>
    <w:p w14:paraId="3FFA6404" w14:textId="77777777" w:rsidR="00EC44F5" w:rsidRPr="00B634FC" w:rsidRDefault="00EC44F5" w:rsidP="00EC44F5">
      <w:pPr>
        <w:shd w:val="clear" w:color="auto" w:fill="E7E6E6"/>
        <w:spacing w:line="360" w:lineRule="auto"/>
        <w:jc w:val="both"/>
        <w:rPr>
          <w:b/>
          <w:bCs/>
          <w:rtl/>
        </w:rPr>
      </w:pPr>
      <w:r w:rsidRPr="00B634FC">
        <w:rPr>
          <w:rFonts w:hint="cs"/>
          <w:b/>
          <w:bCs/>
          <w:rtl/>
        </w:rPr>
        <w:t>ביטוח  חבות  מעבידים</w:t>
      </w:r>
    </w:p>
    <w:p w14:paraId="03DBB0D1" w14:textId="77777777" w:rsidR="00EC44F5" w:rsidRPr="00CE667C" w:rsidRDefault="00EC44F5" w:rsidP="00EC44F5">
      <w:pPr>
        <w:tabs>
          <w:tab w:val="num" w:pos="1800"/>
        </w:tabs>
        <w:spacing w:line="360" w:lineRule="auto"/>
        <w:jc w:val="both"/>
        <w:rPr>
          <w:rtl/>
        </w:rPr>
      </w:pPr>
    </w:p>
    <w:p w14:paraId="1E1B00B8" w14:textId="6DE6C6FD" w:rsidR="00EC44F5" w:rsidRPr="00121E3A" w:rsidRDefault="00F831E8" w:rsidP="00EC44F5">
      <w:pPr>
        <w:numPr>
          <w:ilvl w:val="0"/>
          <w:numId w:val="52"/>
        </w:numPr>
        <w:spacing w:line="360" w:lineRule="auto"/>
        <w:jc w:val="both"/>
        <w:rPr>
          <w:rtl/>
        </w:rPr>
      </w:pPr>
      <w:r>
        <w:rPr>
          <w:rFonts w:hint="cs"/>
          <w:rtl/>
        </w:rPr>
        <w:t>היועץ</w:t>
      </w:r>
      <w:r w:rsidR="00EC44F5" w:rsidRPr="00121E3A">
        <w:rPr>
          <w:rFonts w:hint="cs"/>
          <w:rtl/>
        </w:rPr>
        <w:t xml:space="preserve"> יבטח את אחריותו כלפי עובדיו בביטוח חבות המעבידים בכל  תחומי  מדינת  ישראל והשטחים המוחזקים;</w:t>
      </w:r>
    </w:p>
    <w:p w14:paraId="0CF74E91" w14:textId="77777777" w:rsidR="00EC44F5" w:rsidRPr="00121E3A" w:rsidRDefault="00EC44F5" w:rsidP="00EC44F5">
      <w:pPr>
        <w:numPr>
          <w:ilvl w:val="0"/>
          <w:numId w:val="52"/>
        </w:numPr>
        <w:spacing w:line="360" w:lineRule="auto"/>
        <w:jc w:val="both"/>
        <w:rPr>
          <w:rtl/>
        </w:rPr>
      </w:pPr>
      <w:r w:rsidRPr="00121E3A">
        <w:rPr>
          <w:rFonts w:hint="cs"/>
          <w:rtl/>
        </w:rPr>
        <w:t xml:space="preserve">גבולות האחריות לא יפחתו מסך - 5,000,000 דולר ארה"ב לעובד, למקרה ולשנת ביטוח.   </w:t>
      </w:r>
    </w:p>
    <w:p w14:paraId="068DBB3D" w14:textId="77777777" w:rsidR="00EC44F5" w:rsidRPr="00121E3A" w:rsidRDefault="00EC44F5" w:rsidP="00EC44F5">
      <w:pPr>
        <w:numPr>
          <w:ilvl w:val="0"/>
          <w:numId w:val="52"/>
        </w:numPr>
        <w:spacing w:line="360" w:lineRule="auto"/>
        <w:jc w:val="both"/>
        <w:rPr>
          <w:rtl/>
        </w:rPr>
      </w:pPr>
      <w:r w:rsidRPr="00121E3A">
        <w:rPr>
          <w:rFonts w:hint="cs"/>
          <w:rtl/>
        </w:rPr>
        <w:t xml:space="preserve">הביטוח יורחב לכסות את חבותו של המבוטח כלפי קבלנים, קבלני משנה ועובדיהם , היה וייחשב כמעבידם . </w:t>
      </w:r>
    </w:p>
    <w:p w14:paraId="0654CD3C" w14:textId="527C13E9" w:rsidR="00EC44F5" w:rsidRPr="00CE667C" w:rsidRDefault="00EC44F5" w:rsidP="00E5773F">
      <w:pPr>
        <w:numPr>
          <w:ilvl w:val="0"/>
          <w:numId w:val="52"/>
        </w:numPr>
        <w:spacing w:line="360" w:lineRule="auto"/>
        <w:jc w:val="both"/>
        <w:rPr>
          <w:rtl/>
        </w:rPr>
      </w:pPr>
      <w:r w:rsidRPr="00121E3A">
        <w:rPr>
          <w:rFonts w:hint="cs"/>
          <w:rtl/>
        </w:rPr>
        <w:t xml:space="preserve">הביטוח יורחב לשפות את מדינת ישראל </w:t>
      </w:r>
      <w:r w:rsidRPr="00121E3A">
        <w:rPr>
          <w:rtl/>
        </w:rPr>
        <w:t>–</w:t>
      </w:r>
      <w:r w:rsidRPr="00121E3A">
        <w:rPr>
          <w:rFonts w:hint="cs"/>
          <w:rtl/>
        </w:rPr>
        <w:t xml:space="preserve"> משרד </w:t>
      </w:r>
      <w:r w:rsidR="00E5773F">
        <w:rPr>
          <w:rFonts w:hint="cs"/>
          <w:rtl/>
        </w:rPr>
        <w:t xml:space="preserve">האנרגיה </w:t>
      </w:r>
      <w:r w:rsidRPr="00121E3A">
        <w:rPr>
          <w:rFonts w:hint="cs"/>
          <w:rtl/>
        </w:rPr>
        <w:t>היה ונטען  לעניין  קרות תאונת עבודה/מחלת מקצוע כלשהי  כי הם נושאים בחבות  מעביד  כלשהם</w:t>
      </w:r>
      <w:r w:rsidRPr="00CE667C">
        <w:rPr>
          <w:rFonts w:hint="cs"/>
          <w:rtl/>
        </w:rPr>
        <w:t xml:space="preserve"> </w:t>
      </w:r>
      <w:r w:rsidRPr="00121E3A">
        <w:rPr>
          <w:rFonts w:hint="cs"/>
          <w:rtl/>
        </w:rPr>
        <w:t xml:space="preserve">כלפי מי מעובדי </w:t>
      </w:r>
      <w:r w:rsidR="00F831E8">
        <w:rPr>
          <w:rFonts w:hint="cs"/>
          <w:rtl/>
        </w:rPr>
        <w:t>היועץ</w:t>
      </w:r>
      <w:r w:rsidRPr="00121E3A">
        <w:rPr>
          <w:rFonts w:hint="cs"/>
          <w:rtl/>
        </w:rPr>
        <w:t>, קבלנים, קבלני משנה ועובדיהם שבשירות</w:t>
      </w:r>
      <w:r w:rsidRPr="00121E3A">
        <w:rPr>
          <w:rFonts w:hint="eastAsia"/>
          <w:rtl/>
        </w:rPr>
        <w:t>ו</w:t>
      </w:r>
      <w:r w:rsidRPr="00121E3A">
        <w:rPr>
          <w:rFonts w:hint="cs"/>
          <w:rtl/>
        </w:rPr>
        <w:t>.</w:t>
      </w:r>
    </w:p>
    <w:p w14:paraId="7E522181" w14:textId="77777777" w:rsidR="00EC44F5" w:rsidRPr="00CE667C" w:rsidRDefault="00EC44F5" w:rsidP="00EC44F5">
      <w:pPr>
        <w:spacing w:line="360" w:lineRule="auto"/>
        <w:jc w:val="both"/>
        <w:rPr>
          <w:rtl/>
        </w:rPr>
      </w:pPr>
    </w:p>
    <w:p w14:paraId="2FDC403C" w14:textId="77777777" w:rsidR="00EC44F5" w:rsidRPr="00B634FC" w:rsidRDefault="00EC44F5" w:rsidP="00EC44F5">
      <w:pPr>
        <w:shd w:val="clear" w:color="auto" w:fill="E7E6E6"/>
        <w:spacing w:line="360" w:lineRule="auto"/>
        <w:jc w:val="both"/>
        <w:rPr>
          <w:b/>
          <w:bCs/>
          <w:rtl/>
        </w:rPr>
      </w:pPr>
      <w:r w:rsidRPr="00B634FC">
        <w:rPr>
          <w:rFonts w:hint="cs"/>
          <w:b/>
          <w:bCs/>
          <w:rtl/>
        </w:rPr>
        <w:t xml:space="preserve"> ביטוח  אחריות כלפי צד שלישי</w:t>
      </w:r>
    </w:p>
    <w:p w14:paraId="2F9906B4" w14:textId="77777777" w:rsidR="00EC44F5" w:rsidRPr="00121E3A" w:rsidRDefault="00EC44F5" w:rsidP="00EC44F5">
      <w:pPr>
        <w:tabs>
          <w:tab w:val="left" w:pos="1106"/>
        </w:tabs>
        <w:spacing w:line="360" w:lineRule="auto"/>
        <w:jc w:val="both"/>
        <w:rPr>
          <w:rtl/>
        </w:rPr>
      </w:pPr>
      <w:r w:rsidRPr="00121E3A">
        <w:rPr>
          <w:rFonts w:hint="cs"/>
          <w:rtl/>
        </w:rPr>
        <w:t xml:space="preserve"> </w:t>
      </w:r>
    </w:p>
    <w:p w14:paraId="1CA2F71E" w14:textId="38518635" w:rsidR="00EC44F5" w:rsidRDefault="00F831E8" w:rsidP="00EC44F5">
      <w:pPr>
        <w:numPr>
          <w:ilvl w:val="0"/>
          <w:numId w:val="53"/>
        </w:numPr>
        <w:spacing w:line="360" w:lineRule="auto"/>
        <w:jc w:val="both"/>
      </w:pPr>
      <w:r>
        <w:rPr>
          <w:rFonts w:hint="cs"/>
          <w:rtl/>
        </w:rPr>
        <w:t>היועץ</w:t>
      </w:r>
      <w:r w:rsidR="00EC44F5" w:rsidRPr="00121E3A">
        <w:rPr>
          <w:rFonts w:hint="cs"/>
          <w:rtl/>
        </w:rPr>
        <w:t xml:space="preserve"> יבטח את אחריותו החוקית בביטוח אחריות כלפי צד שלישי גוף ורכוש בגין  פעילותו </w:t>
      </w:r>
      <w:r w:rsidR="00EC44F5">
        <w:rPr>
          <w:rFonts w:hint="cs"/>
          <w:rtl/>
        </w:rPr>
        <w:t xml:space="preserve"> ב</w:t>
      </w:r>
      <w:r w:rsidR="00EC44F5" w:rsidRPr="00121E3A">
        <w:rPr>
          <w:rFonts w:hint="cs"/>
          <w:rtl/>
        </w:rPr>
        <w:t>כל</w:t>
      </w:r>
      <w:r w:rsidR="00EC44F5">
        <w:rPr>
          <w:rFonts w:hint="cs"/>
          <w:rtl/>
        </w:rPr>
        <w:t xml:space="preserve"> </w:t>
      </w:r>
      <w:r w:rsidR="00EC44F5" w:rsidRPr="00121E3A">
        <w:rPr>
          <w:rFonts w:hint="cs"/>
          <w:rtl/>
        </w:rPr>
        <w:t>תחומי מדינת ישראל והשטחים המוחזקים;</w:t>
      </w:r>
    </w:p>
    <w:p w14:paraId="32EEF791" w14:textId="77777777" w:rsidR="00EC44F5" w:rsidRDefault="00EC44F5" w:rsidP="00EC44F5">
      <w:pPr>
        <w:numPr>
          <w:ilvl w:val="0"/>
          <w:numId w:val="53"/>
        </w:numPr>
        <w:spacing w:line="360" w:lineRule="auto"/>
        <w:jc w:val="both"/>
      </w:pPr>
      <w:r w:rsidRPr="00121E3A">
        <w:rPr>
          <w:rFonts w:hint="cs"/>
          <w:rtl/>
        </w:rPr>
        <w:t>גבול האחריות לא יפחת מ 250,000  דולר ארה"ב  למקרה ולשנה.</w:t>
      </w:r>
    </w:p>
    <w:p w14:paraId="149C3BF6" w14:textId="77777777" w:rsidR="00EC44F5" w:rsidRDefault="00EC44F5" w:rsidP="00EC44F5">
      <w:pPr>
        <w:numPr>
          <w:ilvl w:val="0"/>
          <w:numId w:val="53"/>
        </w:numPr>
        <w:spacing w:line="360" w:lineRule="auto"/>
        <w:jc w:val="both"/>
      </w:pPr>
      <w:r w:rsidRPr="00121E3A">
        <w:rPr>
          <w:rFonts w:hint="cs"/>
          <w:rtl/>
        </w:rPr>
        <w:t xml:space="preserve">בפוליסה ייכלל סעיף אחריות צולבת - </w:t>
      </w:r>
      <w:r w:rsidRPr="00121E3A">
        <w:rPr>
          <w:rFonts w:hint="cs"/>
        </w:rPr>
        <w:t>C</w:t>
      </w:r>
      <w:r w:rsidRPr="00121E3A">
        <w:t>ross  Liability</w:t>
      </w:r>
      <w:r w:rsidRPr="00121E3A">
        <w:rPr>
          <w:rFonts w:hint="cs"/>
          <w:rtl/>
        </w:rPr>
        <w:t xml:space="preserve"> .</w:t>
      </w:r>
    </w:p>
    <w:p w14:paraId="48B50E61" w14:textId="77777777" w:rsidR="00EC44F5" w:rsidRDefault="00EC44F5" w:rsidP="00EC44F5">
      <w:pPr>
        <w:numPr>
          <w:ilvl w:val="0"/>
          <w:numId w:val="53"/>
        </w:numPr>
        <w:spacing w:line="360" w:lineRule="auto"/>
        <w:jc w:val="both"/>
      </w:pPr>
      <w:r w:rsidRPr="00121E3A">
        <w:rPr>
          <w:rFonts w:hint="cs"/>
          <w:rtl/>
        </w:rPr>
        <w:t>רכוש מדינת ישראל ייחשב רכוש צד שלישי.</w:t>
      </w:r>
    </w:p>
    <w:p w14:paraId="64F57A0D" w14:textId="77777777" w:rsidR="00EC44F5" w:rsidRDefault="00EC44F5" w:rsidP="00EC44F5">
      <w:pPr>
        <w:numPr>
          <w:ilvl w:val="0"/>
          <w:numId w:val="53"/>
        </w:numPr>
        <w:spacing w:line="360" w:lineRule="auto"/>
        <w:jc w:val="both"/>
      </w:pPr>
      <w:r w:rsidRPr="00121E3A">
        <w:rPr>
          <w:rFonts w:hint="cs"/>
          <w:rtl/>
        </w:rPr>
        <w:t>הביטוח יורחב לכסות את חבותו של המבוטח כלפי צד שלישי בגין פעילות של קבלנים, קבלני משנה ועובדיהם.</w:t>
      </w:r>
    </w:p>
    <w:p w14:paraId="38582442" w14:textId="1FB7BC62" w:rsidR="00EC44F5" w:rsidRPr="00121E3A" w:rsidRDefault="00EC44F5" w:rsidP="00E5773F">
      <w:pPr>
        <w:numPr>
          <w:ilvl w:val="0"/>
          <w:numId w:val="53"/>
        </w:numPr>
        <w:spacing w:line="360" w:lineRule="auto"/>
        <w:jc w:val="both"/>
        <w:rPr>
          <w:rtl/>
        </w:rPr>
      </w:pPr>
      <w:r w:rsidRPr="00121E3A">
        <w:rPr>
          <w:rFonts w:hint="cs"/>
          <w:rtl/>
        </w:rPr>
        <w:t xml:space="preserve">הביטוח יורחב לשפות את מדינת ישראל </w:t>
      </w:r>
      <w:r w:rsidRPr="00121E3A">
        <w:rPr>
          <w:rtl/>
        </w:rPr>
        <w:t>–</w:t>
      </w:r>
      <w:r w:rsidRPr="00121E3A">
        <w:rPr>
          <w:rFonts w:hint="cs"/>
          <w:rtl/>
        </w:rPr>
        <w:t xml:space="preserve">  משרד</w:t>
      </w:r>
      <w:r w:rsidR="00E5773F">
        <w:rPr>
          <w:rFonts w:hint="cs"/>
          <w:rtl/>
        </w:rPr>
        <w:t xml:space="preserve"> האנרגיה </w:t>
      </w:r>
      <w:r w:rsidRPr="00121E3A">
        <w:rPr>
          <w:rFonts w:hint="cs"/>
          <w:rtl/>
        </w:rPr>
        <w:t>ככל שייחשבו   אחראים למעשי</w:t>
      </w:r>
      <w:r>
        <w:rPr>
          <w:rFonts w:hint="cs"/>
          <w:rtl/>
        </w:rPr>
        <w:t xml:space="preserve"> </w:t>
      </w:r>
      <w:r w:rsidRPr="00121E3A">
        <w:rPr>
          <w:rFonts w:hint="cs"/>
          <w:rtl/>
        </w:rPr>
        <w:t xml:space="preserve"> ו/או מחדלי </w:t>
      </w:r>
      <w:r w:rsidR="00F831E8">
        <w:rPr>
          <w:rFonts w:hint="cs"/>
          <w:rtl/>
        </w:rPr>
        <w:t>היועץ</w:t>
      </w:r>
      <w:r w:rsidRPr="00121E3A">
        <w:rPr>
          <w:rFonts w:hint="cs"/>
          <w:rtl/>
        </w:rPr>
        <w:t xml:space="preserve"> והפועלים מטעמו.</w:t>
      </w:r>
    </w:p>
    <w:p w14:paraId="2873C228" w14:textId="77777777" w:rsidR="00EC44F5" w:rsidRDefault="00EC44F5" w:rsidP="00EC44F5">
      <w:pPr>
        <w:spacing w:line="360" w:lineRule="auto"/>
        <w:jc w:val="both"/>
        <w:rPr>
          <w:rtl/>
        </w:rPr>
      </w:pPr>
    </w:p>
    <w:p w14:paraId="7BEC4BA0" w14:textId="77777777" w:rsidR="00EC44F5" w:rsidRPr="00121E3A" w:rsidRDefault="00EC44F5" w:rsidP="00EC44F5">
      <w:pPr>
        <w:spacing w:line="360" w:lineRule="auto"/>
        <w:jc w:val="both"/>
        <w:rPr>
          <w:rtl/>
        </w:rPr>
      </w:pPr>
      <w:r>
        <w:rPr>
          <w:rtl/>
        </w:rPr>
        <w:br w:type="page"/>
      </w:r>
    </w:p>
    <w:p w14:paraId="331E23D3" w14:textId="77777777" w:rsidR="00EC44F5" w:rsidRPr="00B634FC" w:rsidRDefault="00EC44F5" w:rsidP="00EC44F5">
      <w:pPr>
        <w:shd w:val="clear" w:color="auto" w:fill="E7E6E6"/>
        <w:spacing w:line="360" w:lineRule="auto"/>
        <w:jc w:val="both"/>
        <w:rPr>
          <w:b/>
          <w:bCs/>
          <w:rtl/>
        </w:rPr>
      </w:pPr>
      <w:r w:rsidRPr="00B634FC">
        <w:rPr>
          <w:rFonts w:hint="cs"/>
          <w:b/>
          <w:bCs/>
          <w:rtl/>
        </w:rPr>
        <w:lastRenderedPageBreak/>
        <w:t xml:space="preserve"> ביטוח  אחריות מקצועית</w:t>
      </w:r>
    </w:p>
    <w:p w14:paraId="2651224E" w14:textId="77777777" w:rsidR="00EC44F5" w:rsidRPr="00121E3A" w:rsidRDefault="00EC44F5" w:rsidP="00EC44F5">
      <w:pPr>
        <w:spacing w:line="360" w:lineRule="auto"/>
        <w:jc w:val="both"/>
        <w:rPr>
          <w:rtl/>
        </w:rPr>
      </w:pPr>
    </w:p>
    <w:p w14:paraId="119DDD36" w14:textId="326549AE" w:rsidR="00EC44F5" w:rsidRPr="00121E3A" w:rsidRDefault="00F831E8" w:rsidP="00EC44F5">
      <w:pPr>
        <w:numPr>
          <w:ilvl w:val="0"/>
          <w:numId w:val="54"/>
        </w:numPr>
        <w:spacing w:line="360" w:lineRule="auto"/>
        <w:jc w:val="both"/>
        <w:rPr>
          <w:rtl/>
        </w:rPr>
      </w:pPr>
      <w:r>
        <w:rPr>
          <w:rFonts w:hint="cs"/>
          <w:rtl/>
        </w:rPr>
        <w:t>היועץ</w:t>
      </w:r>
      <w:r w:rsidR="00EC44F5" w:rsidRPr="00121E3A">
        <w:rPr>
          <w:rFonts w:hint="cs"/>
          <w:rtl/>
        </w:rPr>
        <w:t xml:space="preserve"> יבטח את אחריותו בגין פעילותו  בביטוח אחריות מקצועית. </w:t>
      </w:r>
    </w:p>
    <w:p w14:paraId="703C100B" w14:textId="684D479C" w:rsidR="00EC44F5" w:rsidRDefault="00EC44F5" w:rsidP="00E5773F">
      <w:pPr>
        <w:numPr>
          <w:ilvl w:val="0"/>
          <w:numId w:val="54"/>
        </w:numPr>
        <w:spacing w:line="360" w:lineRule="auto"/>
        <w:jc w:val="both"/>
      </w:pPr>
      <w:r w:rsidRPr="00121E3A">
        <w:rPr>
          <w:rFonts w:hint="cs"/>
          <w:rtl/>
        </w:rPr>
        <w:t xml:space="preserve">הפוליסה תכסה כל נזק מהפרת חובה מקצועית של </w:t>
      </w:r>
      <w:r w:rsidR="00F831E8">
        <w:rPr>
          <w:rFonts w:hint="cs"/>
          <w:rtl/>
        </w:rPr>
        <w:t>היועץ</w:t>
      </w:r>
      <w:r>
        <w:rPr>
          <w:rFonts w:hint="cs"/>
          <w:rtl/>
        </w:rPr>
        <w:t>,</w:t>
      </w:r>
      <w:r w:rsidRPr="00121E3A">
        <w:rPr>
          <w:rFonts w:hint="cs"/>
          <w:rtl/>
        </w:rPr>
        <w:t xml:space="preserve">  עובדיו ובגין כל הפועלים מטעמו ואשר אירע כתוצאה ממעשה, רשלנות, לרבות מחדל, טעות או השמטה, מצג בלתי נכון, הצהרה  רשלנית שנעשו בתום לב , בקשר למתן שירותי  הכנת  מכרזים לרכישת שירותים ו/או טובין עבור משרד </w:t>
      </w:r>
      <w:r w:rsidR="00E5773F">
        <w:rPr>
          <w:rFonts w:hint="cs"/>
          <w:rtl/>
        </w:rPr>
        <w:t>האנרגיה</w:t>
      </w:r>
      <w:r>
        <w:rPr>
          <w:rFonts w:hint="cs"/>
          <w:rtl/>
        </w:rPr>
        <w:t xml:space="preserve">, בהתאם למכרז/חוזה עם מדינת ישראל  - </w:t>
      </w:r>
      <w:r w:rsidRPr="00121E3A">
        <w:rPr>
          <w:rFonts w:hint="cs"/>
          <w:rtl/>
        </w:rPr>
        <w:t xml:space="preserve">משרד </w:t>
      </w:r>
      <w:r w:rsidR="00E5773F">
        <w:rPr>
          <w:rFonts w:hint="cs"/>
          <w:rtl/>
        </w:rPr>
        <w:t>האנרגיה</w:t>
      </w:r>
      <w:r>
        <w:rPr>
          <w:rFonts w:hint="cs"/>
          <w:rtl/>
        </w:rPr>
        <w:t>.</w:t>
      </w:r>
    </w:p>
    <w:p w14:paraId="4B407560" w14:textId="77777777" w:rsidR="00EC44F5" w:rsidRDefault="00EC44F5" w:rsidP="00EC44F5">
      <w:pPr>
        <w:numPr>
          <w:ilvl w:val="0"/>
          <w:numId w:val="54"/>
        </w:numPr>
        <w:spacing w:line="360" w:lineRule="auto"/>
        <w:jc w:val="both"/>
      </w:pPr>
      <w:r w:rsidRPr="00121E3A">
        <w:rPr>
          <w:rFonts w:hint="cs"/>
          <w:rtl/>
        </w:rPr>
        <w:t xml:space="preserve">גבול האחריות לא יפחת מסך  250,000  דולר ארה"ב למקרה ולשנה. </w:t>
      </w:r>
    </w:p>
    <w:p w14:paraId="02E3B5A0" w14:textId="77777777" w:rsidR="00EC44F5" w:rsidRPr="00121E3A" w:rsidRDefault="00EC44F5" w:rsidP="00EC44F5">
      <w:pPr>
        <w:numPr>
          <w:ilvl w:val="0"/>
          <w:numId w:val="54"/>
        </w:numPr>
        <w:spacing w:line="360" w:lineRule="auto"/>
        <w:jc w:val="both"/>
        <w:rPr>
          <w:rtl/>
        </w:rPr>
      </w:pPr>
      <w:r w:rsidRPr="00121E3A">
        <w:rPr>
          <w:rFonts w:hint="cs"/>
          <w:rtl/>
        </w:rPr>
        <w:t>הכיסוי על פי הפוליסה יורחב לכלול את ההרחבות הבאות:</w:t>
      </w:r>
    </w:p>
    <w:p w14:paraId="74BB751E" w14:textId="77777777" w:rsidR="00EC44F5" w:rsidRPr="00121E3A" w:rsidRDefault="00EC44F5" w:rsidP="00EC44F5">
      <w:pPr>
        <w:numPr>
          <w:ilvl w:val="0"/>
          <w:numId w:val="55"/>
        </w:numPr>
        <w:spacing w:line="360" w:lineRule="auto"/>
        <w:jc w:val="both"/>
        <w:rPr>
          <w:rtl/>
        </w:rPr>
      </w:pPr>
      <w:r w:rsidRPr="00121E3A">
        <w:rPr>
          <w:rFonts w:hint="cs"/>
          <w:rtl/>
        </w:rPr>
        <w:t>מרמה ואי יושר של עובדים;</w:t>
      </w:r>
    </w:p>
    <w:p w14:paraId="5688F05E" w14:textId="77777777" w:rsidR="00EC44F5" w:rsidRPr="00121E3A" w:rsidRDefault="00EC44F5" w:rsidP="00EC44F5">
      <w:pPr>
        <w:numPr>
          <w:ilvl w:val="0"/>
          <w:numId w:val="55"/>
        </w:numPr>
        <w:spacing w:line="360" w:lineRule="auto"/>
        <w:jc w:val="both"/>
        <w:rPr>
          <w:rtl/>
        </w:rPr>
      </w:pPr>
      <w:r w:rsidRPr="00121E3A">
        <w:rPr>
          <w:rFonts w:hint="cs"/>
          <w:rtl/>
        </w:rPr>
        <w:t>אובדן מסמכים, לרבות אובדן השימוש ו/או העיכוב עקב מקרה ביטוח;</w:t>
      </w:r>
    </w:p>
    <w:p w14:paraId="5E7A2947" w14:textId="23C9269C" w:rsidR="00EC44F5" w:rsidRPr="00121E3A" w:rsidRDefault="00EC44F5" w:rsidP="00E5773F">
      <w:pPr>
        <w:numPr>
          <w:ilvl w:val="0"/>
          <w:numId w:val="55"/>
        </w:numPr>
        <w:spacing w:line="360" w:lineRule="auto"/>
        <w:jc w:val="both"/>
        <w:rPr>
          <w:rtl/>
        </w:rPr>
      </w:pPr>
      <w:r w:rsidRPr="00121E3A">
        <w:rPr>
          <w:rFonts w:hint="cs"/>
          <w:rtl/>
        </w:rPr>
        <w:t>אחריות צולבת</w:t>
      </w:r>
      <w:r>
        <w:rPr>
          <w:rFonts w:hint="cs"/>
          <w:rtl/>
        </w:rPr>
        <w:t>,</w:t>
      </w:r>
      <w:r w:rsidRPr="00121E3A">
        <w:rPr>
          <w:rFonts w:hint="cs"/>
          <w:rtl/>
        </w:rPr>
        <w:t xml:space="preserve"> אולם הכיסוי לא יחול על תביעות </w:t>
      </w:r>
      <w:r w:rsidR="00F831E8">
        <w:rPr>
          <w:rFonts w:hint="cs"/>
          <w:rtl/>
        </w:rPr>
        <w:t>היועץ</w:t>
      </w:r>
      <w:r w:rsidRPr="00121E3A">
        <w:rPr>
          <w:rFonts w:hint="cs"/>
          <w:rtl/>
        </w:rPr>
        <w:t xml:space="preserve">  כנגד מדינת ישראל </w:t>
      </w:r>
      <w:r w:rsidRPr="00121E3A">
        <w:rPr>
          <w:rtl/>
        </w:rPr>
        <w:t>–</w:t>
      </w:r>
      <w:r w:rsidRPr="00121E3A">
        <w:rPr>
          <w:rFonts w:hint="cs"/>
          <w:rtl/>
        </w:rPr>
        <w:t xml:space="preserve"> משרד </w:t>
      </w:r>
      <w:r w:rsidR="00E5773F">
        <w:rPr>
          <w:rFonts w:hint="cs"/>
          <w:rtl/>
        </w:rPr>
        <w:t>האנרגיה.</w:t>
      </w:r>
    </w:p>
    <w:p w14:paraId="0F8E6E8D" w14:textId="77777777" w:rsidR="00EC44F5" w:rsidRPr="00121E3A" w:rsidRDefault="00EC44F5" w:rsidP="00EC44F5">
      <w:pPr>
        <w:numPr>
          <w:ilvl w:val="0"/>
          <w:numId w:val="55"/>
        </w:numPr>
        <w:spacing w:line="360" w:lineRule="auto"/>
        <w:jc w:val="both"/>
        <w:rPr>
          <w:rtl/>
        </w:rPr>
      </w:pPr>
      <w:r w:rsidRPr="00121E3A">
        <w:rPr>
          <w:rFonts w:hint="cs"/>
          <w:rtl/>
        </w:rPr>
        <w:t>הארכת תקופת הגילוי לפחות 6 חודשים.</w:t>
      </w:r>
    </w:p>
    <w:p w14:paraId="6633BDF5" w14:textId="64EC8EB4" w:rsidR="00EC44F5" w:rsidRPr="00121E3A" w:rsidRDefault="00EC44F5" w:rsidP="00E5773F">
      <w:pPr>
        <w:numPr>
          <w:ilvl w:val="0"/>
          <w:numId w:val="54"/>
        </w:numPr>
        <w:spacing w:line="360" w:lineRule="auto"/>
        <w:jc w:val="both"/>
        <w:rPr>
          <w:rtl/>
        </w:rPr>
      </w:pPr>
      <w:r w:rsidRPr="00121E3A">
        <w:rPr>
          <w:rFonts w:hint="cs"/>
          <w:rtl/>
        </w:rPr>
        <w:t xml:space="preserve">הביטוח יורחב לשפות את מדינת ישראל </w:t>
      </w:r>
      <w:r w:rsidRPr="00121E3A">
        <w:rPr>
          <w:rtl/>
        </w:rPr>
        <w:t>–</w:t>
      </w:r>
      <w:r w:rsidRPr="00121E3A">
        <w:rPr>
          <w:rFonts w:hint="cs"/>
          <w:rtl/>
        </w:rPr>
        <w:t xml:space="preserve"> משרד </w:t>
      </w:r>
      <w:r w:rsidR="00E5773F">
        <w:rPr>
          <w:rFonts w:hint="cs"/>
          <w:rtl/>
        </w:rPr>
        <w:t xml:space="preserve">האנרגיה </w:t>
      </w:r>
      <w:r w:rsidRPr="00121E3A">
        <w:rPr>
          <w:rFonts w:hint="cs"/>
          <w:rtl/>
        </w:rPr>
        <w:t xml:space="preserve">ככל שיחשבו  אחראים למעשי ו/או מחדלי </w:t>
      </w:r>
      <w:r w:rsidR="00F831E8">
        <w:rPr>
          <w:rFonts w:hint="cs"/>
          <w:rtl/>
        </w:rPr>
        <w:t>היועץ</w:t>
      </w:r>
      <w:r>
        <w:rPr>
          <w:rFonts w:hint="cs"/>
          <w:rtl/>
        </w:rPr>
        <w:t xml:space="preserve"> וכל הפועלים מטעמו</w:t>
      </w:r>
      <w:r w:rsidRPr="00121E3A">
        <w:rPr>
          <w:rFonts w:hint="cs"/>
          <w:rtl/>
        </w:rPr>
        <w:t>.</w:t>
      </w:r>
    </w:p>
    <w:p w14:paraId="6A0B5CAF" w14:textId="77777777" w:rsidR="00EC44F5" w:rsidRPr="00121E3A" w:rsidRDefault="00EC44F5" w:rsidP="00EC44F5">
      <w:pPr>
        <w:spacing w:line="360" w:lineRule="auto"/>
        <w:jc w:val="both"/>
        <w:rPr>
          <w:rtl/>
        </w:rPr>
      </w:pPr>
    </w:p>
    <w:p w14:paraId="50EF8901" w14:textId="77777777" w:rsidR="00EC44F5" w:rsidRPr="00B634FC" w:rsidRDefault="00EC44F5" w:rsidP="00EC44F5">
      <w:pPr>
        <w:shd w:val="clear" w:color="auto" w:fill="E7E6E6"/>
        <w:spacing w:line="360" w:lineRule="auto"/>
        <w:jc w:val="both"/>
        <w:rPr>
          <w:b/>
          <w:bCs/>
          <w:rtl/>
        </w:rPr>
      </w:pPr>
      <w:r w:rsidRPr="00B634FC">
        <w:rPr>
          <w:rFonts w:hint="cs"/>
          <w:b/>
          <w:bCs/>
          <w:rtl/>
        </w:rPr>
        <w:t xml:space="preserve"> כללי </w:t>
      </w:r>
    </w:p>
    <w:p w14:paraId="1067C6A1" w14:textId="77777777" w:rsidR="00EC44F5" w:rsidRPr="00121E3A" w:rsidRDefault="00EC44F5" w:rsidP="00EC44F5">
      <w:pPr>
        <w:spacing w:line="360" w:lineRule="auto"/>
        <w:jc w:val="both"/>
        <w:rPr>
          <w:rtl/>
        </w:rPr>
      </w:pPr>
    </w:p>
    <w:p w14:paraId="783BCB1A" w14:textId="77777777" w:rsidR="00EC44F5" w:rsidRPr="00121E3A" w:rsidRDefault="00EC44F5" w:rsidP="00EC44F5">
      <w:pPr>
        <w:spacing w:line="360" w:lineRule="auto"/>
        <w:jc w:val="both"/>
        <w:rPr>
          <w:rtl/>
        </w:rPr>
      </w:pPr>
      <w:r w:rsidRPr="00121E3A">
        <w:rPr>
          <w:rFonts w:hint="cs"/>
          <w:rtl/>
        </w:rPr>
        <w:t>בכל פוליסות הביטוח הנדרשות יכללו התנאים הבאים:</w:t>
      </w:r>
    </w:p>
    <w:p w14:paraId="28EBA2A0" w14:textId="0B75D2DF" w:rsidR="00EC44F5" w:rsidRPr="00121E3A" w:rsidRDefault="00EC44F5" w:rsidP="00E5773F">
      <w:pPr>
        <w:numPr>
          <w:ilvl w:val="0"/>
          <w:numId w:val="56"/>
        </w:numPr>
        <w:spacing w:line="360" w:lineRule="auto"/>
        <w:jc w:val="both"/>
        <w:rPr>
          <w:rtl/>
        </w:rPr>
      </w:pPr>
      <w:r w:rsidRPr="00121E3A">
        <w:rPr>
          <w:rFonts w:hint="cs"/>
          <w:rtl/>
        </w:rPr>
        <w:t xml:space="preserve">לשם המבוטח יתווספו כמבוטחים  נוספים :  </w:t>
      </w:r>
      <w:r w:rsidRPr="00852F56">
        <w:rPr>
          <w:rFonts w:hint="cs"/>
          <w:rtl/>
        </w:rPr>
        <w:t xml:space="preserve">מדינת ישראל </w:t>
      </w:r>
      <w:r w:rsidRPr="00121E3A">
        <w:rPr>
          <w:rtl/>
        </w:rPr>
        <w:t>–</w:t>
      </w:r>
      <w:r w:rsidR="00F660AF">
        <w:rPr>
          <w:rFonts w:hint="cs"/>
          <w:rtl/>
        </w:rPr>
        <w:t xml:space="preserve">  </w:t>
      </w:r>
      <w:r w:rsidRPr="00852F56">
        <w:rPr>
          <w:rFonts w:hint="cs"/>
          <w:rtl/>
        </w:rPr>
        <w:t xml:space="preserve">משרד </w:t>
      </w:r>
      <w:r w:rsidR="00E5773F">
        <w:rPr>
          <w:rFonts w:hint="cs"/>
          <w:rtl/>
        </w:rPr>
        <w:t>האנרגיה</w:t>
      </w:r>
      <w:r w:rsidRPr="00852F56">
        <w:rPr>
          <w:rFonts w:hint="cs"/>
          <w:rtl/>
        </w:rPr>
        <w:t xml:space="preserve"> </w:t>
      </w:r>
      <w:r w:rsidRPr="00121E3A">
        <w:rPr>
          <w:rFonts w:hint="cs"/>
          <w:rtl/>
        </w:rPr>
        <w:t>בכפוף</w:t>
      </w:r>
      <w:r>
        <w:rPr>
          <w:rFonts w:hint="cs"/>
          <w:rtl/>
        </w:rPr>
        <w:t xml:space="preserve"> </w:t>
      </w:r>
      <w:r w:rsidRPr="00121E3A">
        <w:rPr>
          <w:rFonts w:hint="cs"/>
          <w:rtl/>
        </w:rPr>
        <w:t xml:space="preserve">להרחבי השיפוי כמפורט לעיל. </w:t>
      </w:r>
    </w:p>
    <w:p w14:paraId="72CAA977" w14:textId="778059A1" w:rsidR="00EC44F5" w:rsidRDefault="00EC44F5" w:rsidP="00E5773F">
      <w:pPr>
        <w:numPr>
          <w:ilvl w:val="0"/>
          <w:numId w:val="56"/>
        </w:numPr>
        <w:spacing w:line="360" w:lineRule="auto"/>
        <w:jc w:val="both"/>
      </w:pPr>
      <w:r w:rsidRPr="00121E3A">
        <w:rPr>
          <w:rFonts w:hint="cs"/>
          <w:rtl/>
        </w:rPr>
        <w:t>בכל מקרה של צמצום או ביטול הביטוח  ע"י אחד הצדדים לא יהיה להם כל תוקף אלא אם ניתנה על</w:t>
      </w:r>
      <w:r>
        <w:rPr>
          <w:rFonts w:hint="cs"/>
          <w:rtl/>
        </w:rPr>
        <w:t xml:space="preserve"> </w:t>
      </w:r>
      <w:r w:rsidRPr="00121E3A">
        <w:rPr>
          <w:rFonts w:hint="cs"/>
          <w:rtl/>
        </w:rPr>
        <w:t xml:space="preserve">כך הודעה מוקדמת של 60 יום לפחות במכתב רשום לחשב משרד </w:t>
      </w:r>
      <w:r w:rsidR="00E5773F">
        <w:rPr>
          <w:rFonts w:hint="cs"/>
          <w:rtl/>
        </w:rPr>
        <w:t>האנרגיה.</w:t>
      </w:r>
    </w:p>
    <w:p w14:paraId="63D43629" w14:textId="57D48314" w:rsidR="00EC44F5" w:rsidRPr="00121E3A" w:rsidRDefault="00EC44F5" w:rsidP="00E5773F">
      <w:pPr>
        <w:numPr>
          <w:ilvl w:val="0"/>
          <w:numId w:val="56"/>
        </w:numPr>
        <w:spacing w:line="360" w:lineRule="auto"/>
        <w:jc w:val="both"/>
        <w:rPr>
          <w:rtl/>
        </w:rPr>
      </w:pPr>
      <w:r w:rsidRPr="00121E3A">
        <w:rPr>
          <w:rFonts w:hint="cs"/>
          <w:rtl/>
        </w:rPr>
        <w:t xml:space="preserve">המבטח מוותר  על כל זכות שיבוב/תחלוף, תביעה, חזרה או השתתפות כלפי מדינת ישראל </w:t>
      </w:r>
      <w:r>
        <w:rPr>
          <w:rFonts w:hint="cs"/>
          <w:rtl/>
        </w:rPr>
        <w:t xml:space="preserve">- </w:t>
      </w:r>
      <w:r w:rsidRPr="00121E3A">
        <w:rPr>
          <w:rFonts w:hint="cs"/>
          <w:rtl/>
        </w:rPr>
        <w:t xml:space="preserve">משרד </w:t>
      </w:r>
      <w:r w:rsidR="00E5773F">
        <w:rPr>
          <w:rFonts w:hint="cs"/>
          <w:rtl/>
        </w:rPr>
        <w:t>האנרגיה</w:t>
      </w:r>
      <w:r>
        <w:rPr>
          <w:rFonts w:hint="cs"/>
          <w:rtl/>
        </w:rPr>
        <w:t xml:space="preserve"> </w:t>
      </w:r>
      <w:r w:rsidRPr="00121E3A">
        <w:rPr>
          <w:rFonts w:hint="cs"/>
          <w:rtl/>
        </w:rPr>
        <w:t>ועובדיהם, ובלבד שהוויתור לא  יחול לטובת אדם שגרם  לנזק מתוך כוונת</w:t>
      </w:r>
      <w:r>
        <w:rPr>
          <w:rFonts w:hint="cs"/>
          <w:rtl/>
        </w:rPr>
        <w:t xml:space="preserve"> </w:t>
      </w:r>
      <w:r w:rsidRPr="00121E3A">
        <w:rPr>
          <w:rFonts w:hint="cs"/>
          <w:rtl/>
        </w:rPr>
        <w:t>זדון</w:t>
      </w:r>
      <w:r>
        <w:rPr>
          <w:rFonts w:hint="cs"/>
          <w:rtl/>
        </w:rPr>
        <w:t>.</w:t>
      </w:r>
      <w:r w:rsidRPr="00121E3A">
        <w:rPr>
          <w:rFonts w:hint="cs"/>
          <w:rtl/>
        </w:rPr>
        <w:t xml:space="preserve">     </w:t>
      </w:r>
    </w:p>
    <w:p w14:paraId="5F2EAD84" w14:textId="266322EA" w:rsidR="00EC44F5" w:rsidRPr="00121E3A" w:rsidRDefault="00F831E8" w:rsidP="00EC44F5">
      <w:pPr>
        <w:numPr>
          <w:ilvl w:val="0"/>
          <w:numId w:val="56"/>
        </w:numPr>
        <w:spacing w:line="360" w:lineRule="auto"/>
        <w:jc w:val="both"/>
        <w:rPr>
          <w:rtl/>
        </w:rPr>
      </w:pPr>
      <w:r>
        <w:rPr>
          <w:rFonts w:hint="cs"/>
          <w:rtl/>
        </w:rPr>
        <w:t>היועץ</w:t>
      </w:r>
      <w:r w:rsidR="00EC44F5" w:rsidRPr="00121E3A">
        <w:rPr>
          <w:rFonts w:hint="cs"/>
          <w:rtl/>
        </w:rPr>
        <w:t xml:space="preserve"> יהיה אחראי בלעדית כלפי המבטח לתשלום דמי הביטוח עבור כל הפוליסות ולמילוי כל החובות</w:t>
      </w:r>
      <w:r w:rsidR="00EC44F5">
        <w:rPr>
          <w:rFonts w:hint="cs"/>
          <w:rtl/>
        </w:rPr>
        <w:t xml:space="preserve"> </w:t>
      </w:r>
      <w:r w:rsidR="00EC44F5" w:rsidRPr="00121E3A">
        <w:rPr>
          <w:rFonts w:hint="cs"/>
          <w:rtl/>
        </w:rPr>
        <w:t>המוטלות על המבוטח על פי תנאי הפוליסות</w:t>
      </w:r>
      <w:r w:rsidR="00EC44F5">
        <w:rPr>
          <w:rFonts w:hint="cs"/>
          <w:rtl/>
        </w:rPr>
        <w:t>.</w:t>
      </w:r>
    </w:p>
    <w:p w14:paraId="1CC38D01" w14:textId="4852A0BF" w:rsidR="00EC44F5" w:rsidRDefault="00EC44F5" w:rsidP="00EC44F5">
      <w:pPr>
        <w:numPr>
          <w:ilvl w:val="0"/>
          <w:numId w:val="56"/>
        </w:numPr>
        <w:spacing w:line="360" w:lineRule="auto"/>
        <w:jc w:val="both"/>
      </w:pPr>
      <w:r w:rsidRPr="00121E3A">
        <w:rPr>
          <w:rFonts w:hint="cs"/>
          <w:rtl/>
        </w:rPr>
        <w:t xml:space="preserve">ההשתתפויות העצמיות הנקובות בכל פוליסה ופוליסה תחולנה בלעדית על </w:t>
      </w:r>
      <w:r w:rsidR="00F831E8">
        <w:rPr>
          <w:rFonts w:hint="cs"/>
          <w:rtl/>
        </w:rPr>
        <w:t>היועץ</w:t>
      </w:r>
      <w:r w:rsidRPr="00121E3A">
        <w:rPr>
          <w:rFonts w:hint="cs"/>
          <w:rtl/>
        </w:rPr>
        <w:t xml:space="preserve">. </w:t>
      </w:r>
    </w:p>
    <w:p w14:paraId="15050FFF" w14:textId="77777777" w:rsidR="00EC44F5" w:rsidRDefault="00EC44F5" w:rsidP="00EC44F5">
      <w:pPr>
        <w:numPr>
          <w:ilvl w:val="0"/>
          <w:numId w:val="56"/>
        </w:numPr>
        <w:spacing w:line="360" w:lineRule="auto"/>
        <w:jc w:val="both"/>
      </w:pPr>
      <w:r w:rsidRPr="00121E3A">
        <w:rPr>
          <w:rFonts w:hint="cs"/>
          <w:rtl/>
        </w:rPr>
        <w:t>כל סעיף בפוליסות הביטוח המפקיע או מצמצם בדרך כל שהיא את אחריות  המבטח, כאשר קיים</w:t>
      </w:r>
      <w:r>
        <w:rPr>
          <w:rFonts w:hint="cs"/>
          <w:rtl/>
        </w:rPr>
        <w:t xml:space="preserve"> </w:t>
      </w:r>
      <w:r w:rsidRPr="00121E3A">
        <w:rPr>
          <w:rFonts w:hint="cs"/>
          <w:rtl/>
        </w:rPr>
        <w:t>ביטוח אחר לא יופעל כלפי מדינת ישראל, והביטוח הינו בחזקת ביטוח  ראשוני המזכה במלוא הזכויות</w:t>
      </w:r>
      <w:r>
        <w:rPr>
          <w:rFonts w:hint="cs"/>
          <w:rtl/>
        </w:rPr>
        <w:t xml:space="preserve"> </w:t>
      </w:r>
      <w:r w:rsidRPr="00121E3A">
        <w:rPr>
          <w:rFonts w:hint="cs"/>
          <w:rtl/>
        </w:rPr>
        <w:t xml:space="preserve">על פי הביטוח. </w:t>
      </w:r>
    </w:p>
    <w:p w14:paraId="7E4358B0" w14:textId="77777777" w:rsidR="00EC44F5" w:rsidRPr="00121E3A" w:rsidRDefault="00EC44F5" w:rsidP="00EC44F5">
      <w:pPr>
        <w:numPr>
          <w:ilvl w:val="0"/>
          <w:numId w:val="56"/>
        </w:numPr>
        <w:spacing w:line="360" w:lineRule="auto"/>
        <w:jc w:val="both"/>
        <w:rPr>
          <w:rtl/>
        </w:rPr>
      </w:pPr>
      <w:r w:rsidRPr="00121E3A">
        <w:rPr>
          <w:rFonts w:hint="cs"/>
          <w:rtl/>
        </w:rPr>
        <w:lastRenderedPageBreak/>
        <w:t>חריג כוונה ו/או רשלנות רבתי מבוטל ככל שקיים בכל הפוליסות</w:t>
      </w:r>
      <w:r>
        <w:rPr>
          <w:rFonts w:hint="cs"/>
          <w:rtl/>
        </w:rPr>
        <w:t xml:space="preserve"> הנדרשות</w:t>
      </w:r>
      <w:r w:rsidRPr="00121E3A">
        <w:rPr>
          <w:rFonts w:hint="cs"/>
          <w:rtl/>
        </w:rPr>
        <w:t xml:space="preserve">.   </w:t>
      </w:r>
    </w:p>
    <w:p w14:paraId="78AE5AD6" w14:textId="77777777" w:rsidR="00EC44F5" w:rsidRPr="00121E3A" w:rsidRDefault="00EC44F5" w:rsidP="00EC44F5">
      <w:pPr>
        <w:spacing w:line="360" w:lineRule="auto"/>
        <w:jc w:val="both"/>
        <w:rPr>
          <w:rtl/>
        </w:rPr>
      </w:pPr>
      <w:r w:rsidRPr="00121E3A">
        <w:rPr>
          <w:rFonts w:hint="cs"/>
          <w:rtl/>
        </w:rPr>
        <w:t xml:space="preserve">  </w:t>
      </w:r>
    </w:p>
    <w:p w14:paraId="53DFAA2B" w14:textId="5EF6C846" w:rsidR="00EC44F5" w:rsidRPr="00CE667C" w:rsidRDefault="00EC44F5" w:rsidP="00E5773F">
      <w:pPr>
        <w:spacing w:line="360" w:lineRule="auto"/>
        <w:ind w:left="720"/>
        <w:jc w:val="both"/>
        <w:rPr>
          <w:rtl/>
        </w:rPr>
      </w:pPr>
      <w:r w:rsidRPr="00CE667C">
        <w:rPr>
          <w:rtl/>
        </w:rPr>
        <w:t>העתקי פוליסות הביטוח, מאושרות ע"י המבטח או אישור בחתימת המבטח על ביצוע הביטוחים</w:t>
      </w:r>
      <w:r w:rsidRPr="00CE667C">
        <w:rPr>
          <w:rFonts w:hint="cs"/>
          <w:rtl/>
        </w:rPr>
        <w:t xml:space="preserve"> </w:t>
      </w:r>
      <w:r>
        <w:rPr>
          <w:rFonts w:hint="cs"/>
          <w:rtl/>
        </w:rPr>
        <w:t xml:space="preserve">כאמור </w:t>
      </w:r>
      <w:r w:rsidRPr="00CE667C">
        <w:rPr>
          <w:rtl/>
        </w:rPr>
        <w:t xml:space="preserve">יומצאו על ידי </w:t>
      </w:r>
      <w:r w:rsidR="00F831E8">
        <w:rPr>
          <w:rtl/>
        </w:rPr>
        <w:t>היועץ</w:t>
      </w:r>
      <w:r w:rsidRPr="00CE667C">
        <w:rPr>
          <w:rtl/>
        </w:rPr>
        <w:t xml:space="preserve"> למשרד</w:t>
      </w:r>
      <w:r w:rsidR="00E5773F">
        <w:rPr>
          <w:rFonts w:hint="cs"/>
          <w:rtl/>
        </w:rPr>
        <w:t xml:space="preserve"> </w:t>
      </w:r>
      <w:r w:rsidRPr="00CE667C">
        <w:rPr>
          <w:rtl/>
        </w:rPr>
        <w:t xml:space="preserve">עד למועד חתימת החוזה.    </w:t>
      </w:r>
    </w:p>
    <w:p w14:paraId="46901926" w14:textId="77777777" w:rsidR="00EC44F5" w:rsidRPr="00CE667C" w:rsidRDefault="00EC44F5" w:rsidP="00EC44F5">
      <w:pPr>
        <w:spacing w:line="360" w:lineRule="auto"/>
        <w:jc w:val="both"/>
        <w:rPr>
          <w:rtl/>
        </w:rPr>
      </w:pPr>
      <w:r w:rsidRPr="00CE667C">
        <w:rPr>
          <w:rtl/>
        </w:rPr>
        <w:t xml:space="preserve">  </w:t>
      </w:r>
    </w:p>
    <w:p w14:paraId="2121A55E" w14:textId="42F24EAC" w:rsidR="00EC44F5" w:rsidRPr="00CE667C" w:rsidRDefault="00EC44F5" w:rsidP="00E5773F">
      <w:pPr>
        <w:spacing w:line="360" w:lineRule="auto"/>
        <w:ind w:left="720"/>
        <w:jc w:val="both"/>
        <w:rPr>
          <w:rtl/>
        </w:rPr>
      </w:pPr>
      <w:r w:rsidRPr="00CE667C">
        <w:rPr>
          <w:rFonts w:hint="cs"/>
          <w:rtl/>
        </w:rPr>
        <w:t xml:space="preserve"> </w:t>
      </w:r>
      <w:r w:rsidR="00F831E8">
        <w:rPr>
          <w:rtl/>
        </w:rPr>
        <w:t>היועץ</w:t>
      </w:r>
      <w:r w:rsidRPr="00CE667C">
        <w:rPr>
          <w:rtl/>
        </w:rPr>
        <w:t xml:space="preserve"> מתחייב בכל תקופת ההתקשרות החוזית עם מדינת ישראל – משרד</w:t>
      </w:r>
      <w:r w:rsidR="00E5773F">
        <w:rPr>
          <w:rFonts w:hint="cs"/>
          <w:rtl/>
        </w:rPr>
        <w:t xml:space="preserve"> האנרגיה </w:t>
      </w:r>
      <w:r w:rsidRPr="00CE667C">
        <w:rPr>
          <w:rtl/>
        </w:rPr>
        <w:t xml:space="preserve">וכל עוד אחריותו קיימת, להחזיק בתוקף את פוליסות הביטוח. </w:t>
      </w:r>
      <w:r w:rsidR="00F831E8">
        <w:rPr>
          <w:rtl/>
        </w:rPr>
        <w:t>היועץ</w:t>
      </w:r>
      <w:r w:rsidRPr="00CE667C">
        <w:rPr>
          <w:rtl/>
        </w:rPr>
        <w:t xml:space="preserve"> מתחייב כי פוליסות הביטוח תחודשנה על ידו מידי שנה בשנה, כל עוד החוזה עם מדינת ישראל  -  משרד </w:t>
      </w:r>
      <w:r w:rsidR="00E5773F">
        <w:rPr>
          <w:rFonts w:hint="cs"/>
          <w:rtl/>
        </w:rPr>
        <w:t>האנרגיה</w:t>
      </w:r>
      <w:r w:rsidRPr="00CE667C">
        <w:rPr>
          <w:rtl/>
        </w:rPr>
        <w:t xml:space="preserve"> בתוקף . </w:t>
      </w:r>
      <w:r w:rsidR="00F831E8">
        <w:rPr>
          <w:rtl/>
        </w:rPr>
        <w:t>היועץ</w:t>
      </w:r>
      <w:r w:rsidRPr="00CE667C">
        <w:rPr>
          <w:rtl/>
        </w:rPr>
        <w:t xml:space="preserve"> מתחייב להציג את העתקי פוליסות הביטוח המחודשות מאושרות וחתומות על ידי המבטח או אישור בחתימת מבטחו על חידושן למשרד </w:t>
      </w:r>
      <w:r w:rsidR="00E5773F">
        <w:rPr>
          <w:rFonts w:hint="cs"/>
          <w:rtl/>
        </w:rPr>
        <w:t xml:space="preserve">האנרגיה </w:t>
      </w:r>
      <w:r w:rsidRPr="00CE667C">
        <w:rPr>
          <w:rtl/>
        </w:rPr>
        <w:t xml:space="preserve">לכל המאוחר שבועיים לפני תום תקופת הביטוח.. </w:t>
      </w:r>
    </w:p>
    <w:p w14:paraId="22D1C378" w14:textId="77777777" w:rsidR="00EC44F5" w:rsidRPr="00CE667C" w:rsidRDefault="00EC44F5" w:rsidP="00EC44F5">
      <w:pPr>
        <w:spacing w:line="360" w:lineRule="auto"/>
        <w:jc w:val="both"/>
        <w:rPr>
          <w:rtl/>
        </w:rPr>
      </w:pPr>
    </w:p>
    <w:p w14:paraId="64448E89" w14:textId="3D405B65" w:rsidR="00EC44F5" w:rsidRPr="00CE667C" w:rsidRDefault="00EC44F5" w:rsidP="00487AF3">
      <w:pPr>
        <w:spacing w:line="360" w:lineRule="auto"/>
        <w:ind w:left="720"/>
        <w:jc w:val="both"/>
        <w:rPr>
          <w:rtl/>
        </w:rPr>
      </w:pPr>
      <w:r w:rsidRPr="00CE667C">
        <w:rPr>
          <w:rFonts w:hint="cs"/>
          <w:rtl/>
        </w:rPr>
        <w:t xml:space="preserve"> </w:t>
      </w:r>
      <w:r w:rsidRPr="00CE667C">
        <w:rPr>
          <w:rtl/>
        </w:rPr>
        <w:t xml:space="preserve">אין בכל האמור בסעיפי הביטוח כדי לפטור את </w:t>
      </w:r>
      <w:r w:rsidR="00F831E8">
        <w:rPr>
          <w:rtl/>
        </w:rPr>
        <w:t>היועץ</w:t>
      </w:r>
      <w:r w:rsidRPr="00CE667C">
        <w:rPr>
          <w:rtl/>
        </w:rPr>
        <w:t xml:space="preserve"> מכל חובה החלה עליו על פי כל דין ועל פי החוזה</w:t>
      </w:r>
      <w:r w:rsidRPr="00CE667C">
        <w:rPr>
          <w:rFonts w:hint="cs"/>
          <w:rtl/>
        </w:rPr>
        <w:t xml:space="preserve"> </w:t>
      </w:r>
      <w:r w:rsidRPr="00CE667C">
        <w:rPr>
          <w:rtl/>
        </w:rPr>
        <w:t xml:space="preserve"> ואין לפרש את האמור כוויתור של מדינת ישראל – משרד </w:t>
      </w:r>
      <w:r w:rsidR="00487AF3">
        <w:rPr>
          <w:rFonts w:hint="cs"/>
          <w:rtl/>
        </w:rPr>
        <w:t>האנרגיה</w:t>
      </w:r>
      <w:r w:rsidRPr="00CE667C">
        <w:rPr>
          <w:rtl/>
        </w:rPr>
        <w:t xml:space="preserve">  על כל סעד או זכות המוקנים</w:t>
      </w:r>
      <w:r w:rsidRPr="00CE667C">
        <w:rPr>
          <w:rFonts w:hint="cs"/>
          <w:rtl/>
        </w:rPr>
        <w:t xml:space="preserve"> </w:t>
      </w:r>
      <w:r w:rsidRPr="00CE667C">
        <w:rPr>
          <w:rtl/>
        </w:rPr>
        <w:t>להם על פי הדין ועל פי  חוזה זה.</w:t>
      </w:r>
    </w:p>
    <w:p w14:paraId="351D0399" w14:textId="77777777" w:rsidR="00EC44F5" w:rsidRPr="00121E3A" w:rsidRDefault="00EC44F5" w:rsidP="00EC44F5">
      <w:pPr>
        <w:spacing w:line="360" w:lineRule="auto"/>
        <w:jc w:val="both"/>
        <w:rPr>
          <w:rtl/>
        </w:rPr>
      </w:pPr>
    </w:p>
    <w:p w14:paraId="0B81D96B" w14:textId="77777777" w:rsidR="00B40444" w:rsidRPr="00314B9E" w:rsidRDefault="00B40444" w:rsidP="006D6B86">
      <w:pPr>
        <w:numPr>
          <w:ilvl w:val="0"/>
          <w:numId w:val="28"/>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נזיקין</w:t>
      </w:r>
    </w:p>
    <w:p w14:paraId="0F7E9FBD" w14:textId="77777777" w:rsidR="00B40444" w:rsidRPr="00314B9E" w:rsidRDefault="00B40444" w:rsidP="006D6B86">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היועץ מצהיר בזה כי ידוע לו שהוא נותן את השירותים למשרד כקבלן עצמאי, שלא במסגרת שירות המדינה, על כל המשתמע מכך ומבלי שייווצרו יחסי עובד מעביד בין היועץ או מי  מעובדיו או נותני השירותים מטעמו לבין המשרד, וכי המשרד לא יהיה אחראי בצורה כלשהי לנזקים שייגרמו לו בשל מתן השירותים על פי הסכם זה.</w:t>
      </w:r>
    </w:p>
    <w:p w14:paraId="07C2BC2D" w14:textId="77777777" w:rsidR="00B40444" w:rsidRPr="00314B9E" w:rsidRDefault="00B40444" w:rsidP="006D6B86">
      <w:pPr>
        <w:pStyle w:val="af1"/>
        <w:numPr>
          <w:ilvl w:val="1"/>
          <w:numId w:val="28"/>
        </w:numPr>
        <w:spacing w:line="360" w:lineRule="auto"/>
        <w:ind w:right="0"/>
        <w:jc w:val="both"/>
        <w:rPr>
          <w:rFonts w:asciiTheme="majorBidi" w:hAnsiTheme="majorBidi"/>
          <w:szCs w:val="24"/>
          <w:rtl/>
        </w:rPr>
      </w:pPr>
      <w:r w:rsidRPr="00314B9E">
        <w:rPr>
          <w:rFonts w:asciiTheme="majorBidi" w:hAnsiTheme="majorBidi"/>
          <w:szCs w:val="24"/>
          <w:rtl/>
        </w:rPr>
        <w:t xml:space="preserve">היועץ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14:paraId="54B9CBC2" w14:textId="77777777" w:rsidR="00B40444" w:rsidRPr="00314B9E" w:rsidRDefault="00B40444" w:rsidP="006D6B86">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מוסכם בין הצדדים כי המשרד לא יישא בכל אחריות, תשלום, הוצאה או נזק מכל סיבה שהיא שייגרמו לגופו או רכושו של היועץ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14:paraId="76CAC144" w14:textId="77777777" w:rsidR="00B40444" w:rsidRPr="00314B9E" w:rsidRDefault="00B40444" w:rsidP="006D6B86">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314B9E">
        <w:rPr>
          <w:rFonts w:asciiTheme="majorBidi" w:eastAsia="Arial Unicode MS" w:hAnsiTheme="majorBidi"/>
          <w:szCs w:val="24"/>
          <w:rtl/>
        </w:rPr>
        <w:t>זאת, בכפוף לכך שהמשרד יודיע ליועץ בכתב תוך זמן סביר על אודות התביעה או הדרישה, ויאפשר באופן סביר ליועץ להתגונן מפני אלו. מובהר, כי היועץ יישא בהוצאות ההגנה נגד תביעה בגין הפרה כאמור, בסכומי פשרה ובדמי-נזק שנפסקו על ידי בית-המשפט בפסק דין חלוט.</w:t>
      </w:r>
    </w:p>
    <w:p w14:paraId="5B654E34" w14:textId="77777777" w:rsidR="00B40444" w:rsidRPr="00314B9E" w:rsidRDefault="00B40444" w:rsidP="00B40444">
      <w:pPr>
        <w:spacing w:line="360" w:lineRule="auto"/>
        <w:jc w:val="both"/>
        <w:rPr>
          <w:rFonts w:asciiTheme="majorBidi" w:hAnsiTheme="majorBidi"/>
          <w:szCs w:val="24"/>
        </w:rPr>
      </w:pPr>
    </w:p>
    <w:p w14:paraId="58760E82" w14:textId="77777777" w:rsidR="00B40444" w:rsidRPr="00314B9E" w:rsidRDefault="00B40444" w:rsidP="006D6B86">
      <w:pPr>
        <w:numPr>
          <w:ilvl w:val="0"/>
          <w:numId w:val="28"/>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lastRenderedPageBreak/>
        <w:t>אישור מנהל הביטחון של המשרד</w:t>
      </w:r>
    </w:p>
    <w:p w14:paraId="44178777" w14:textId="77777777" w:rsidR="00B40444" w:rsidRPr="00314B9E" w:rsidRDefault="00B40444" w:rsidP="006D6B86">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העסקתו של כל נותן שירותים מטעם היועץ עבור המשרד, טעונה אישור מראש ובכתב של מנהל אגף ביטחון במשרד (להלן: "</w:t>
      </w:r>
      <w:r w:rsidRPr="00314B9E">
        <w:rPr>
          <w:rFonts w:asciiTheme="majorBidi" w:hAnsiTheme="majorBidi"/>
          <w:b/>
          <w:bCs/>
          <w:szCs w:val="24"/>
          <w:rtl/>
        </w:rPr>
        <w:t>המנב"ט</w:t>
      </w:r>
      <w:r w:rsidRPr="00314B9E">
        <w:rPr>
          <w:rFonts w:asciiTheme="majorBidi" w:hAnsiTheme="majorBidi"/>
          <w:szCs w:val="24"/>
          <w:rtl/>
        </w:rPr>
        <w:t>").</w:t>
      </w:r>
    </w:p>
    <w:p w14:paraId="55B4ABD5" w14:textId="77777777" w:rsidR="00B40444" w:rsidRPr="00314B9E" w:rsidRDefault="00B40444" w:rsidP="006D6B86">
      <w:pPr>
        <w:pStyle w:val="af1"/>
        <w:numPr>
          <w:ilvl w:val="1"/>
          <w:numId w:val="28"/>
        </w:numPr>
        <w:spacing w:line="360" w:lineRule="auto"/>
        <w:ind w:right="0"/>
        <w:jc w:val="both"/>
        <w:rPr>
          <w:rFonts w:asciiTheme="majorBidi" w:hAnsiTheme="majorBidi"/>
          <w:szCs w:val="24"/>
          <w:rtl/>
        </w:rPr>
      </w:pPr>
      <w:r w:rsidRPr="00314B9E">
        <w:rPr>
          <w:rFonts w:asciiTheme="majorBidi" w:hAnsiTheme="majorBidi"/>
          <w:szCs w:val="24"/>
          <w:rtl/>
        </w:rPr>
        <w:t>המנב"ט יהא רשאי לדרוש מהיועץ שלא להעסיק נותן שירותים מסויים עבור המשרד, וזאת גם לאחר שאותו אדם אושר לעבודה עבור המשרד והיועץ מתחייב למלא אחר הוראה זו, מיד לאחר שיידרש לעשות זאת.</w:t>
      </w:r>
    </w:p>
    <w:p w14:paraId="0F30EEC9" w14:textId="77777777" w:rsidR="00B40444" w:rsidRPr="00314B9E" w:rsidRDefault="00B40444" w:rsidP="006D6B86">
      <w:pPr>
        <w:pStyle w:val="af1"/>
        <w:numPr>
          <w:ilvl w:val="1"/>
          <w:numId w:val="28"/>
        </w:numPr>
        <w:spacing w:line="360" w:lineRule="auto"/>
        <w:ind w:right="0"/>
        <w:jc w:val="both"/>
        <w:rPr>
          <w:rFonts w:asciiTheme="majorBidi" w:hAnsiTheme="majorBidi"/>
          <w:szCs w:val="24"/>
          <w:rtl/>
        </w:rPr>
      </w:pPr>
      <w:r w:rsidRPr="00314B9E">
        <w:rPr>
          <w:rFonts w:asciiTheme="majorBidi" w:hAnsiTheme="majorBidi"/>
          <w:szCs w:val="24"/>
          <w:rtl/>
        </w:rPr>
        <w:t>המשרד לא יהא חייב לפצות את היועץ בדרך כלשהי, בגין הפסדים או נזקים שנגרמו או שעשויים להיגרם לו בשל סירובו של המנב"ט לאשר נותן שירותים עבור המשרד.</w:t>
      </w:r>
    </w:p>
    <w:p w14:paraId="634557C7" w14:textId="77777777" w:rsidR="00B40444" w:rsidRPr="00314B9E" w:rsidRDefault="00B40444" w:rsidP="006D6B86">
      <w:pPr>
        <w:pStyle w:val="af1"/>
        <w:numPr>
          <w:ilvl w:val="1"/>
          <w:numId w:val="28"/>
        </w:numPr>
        <w:spacing w:line="360" w:lineRule="auto"/>
        <w:ind w:right="0"/>
        <w:jc w:val="both"/>
        <w:rPr>
          <w:rFonts w:asciiTheme="majorBidi" w:hAnsiTheme="majorBidi"/>
          <w:szCs w:val="24"/>
          <w:rtl/>
        </w:rPr>
      </w:pPr>
      <w:r w:rsidRPr="00314B9E">
        <w:rPr>
          <w:rFonts w:asciiTheme="majorBidi" w:hAnsiTheme="majorBidi"/>
          <w:szCs w:val="24"/>
          <w:rtl/>
        </w:rPr>
        <w:t>היועץ יציית להוראות המנב"ט כפי שיינתנו מפעם לפעם בכל עניין הקשור לביצוע הסכם זה.</w:t>
      </w:r>
    </w:p>
    <w:p w14:paraId="7645676C" w14:textId="77777777" w:rsidR="00B40444" w:rsidRPr="00314B9E" w:rsidRDefault="00B40444" w:rsidP="00B40444">
      <w:pPr>
        <w:spacing w:line="360" w:lineRule="auto"/>
        <w:jc w:val="both"/>
        <w:rPr>
          <w:rFonts w:asciiTheme="majorBidi" w:hAnsiTheme="majorBidi"/>
          <w:b/>
          <w:bCs/>
          <w:szCs w:val="24"/>
          <w:u w:val="single"/>
        </w:rPr>
      </w:pPr>
    </w:p>
    <w:p w14:paraId="5F9D9D48" w14:textId="77777777" w:rsidR="00B40444" w:rsidRPr="00314B9E" w:rsidRDefault="00B40444" w:rsidP="006D6B86">
      <w:pPr>
        <w:numPr>
          <w:ilvl w:val="0"/>
          <w:numId w:val="28"/>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עובדי היועץ</w:t>
      </w:r>
    </w:p>
    <w:p w14:paraId="3CA7C785" w14:textId="77777777" w:rsidR="00B40444" w:rsidRPr="00314B9E" w:rsidRDefault="00B40444" w:rsidP="006D6B86">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כל המועסק על ידי היועץ בתפקיד כלשהו, יועסק על חשבון היועץ בלבד ועל היועץ תחול האחריות לגבי תביעותיו הנובעות מיחסיו איתו.</w:t>
      </w:r>
    </w:p>
    <w:p w14:paraId="0B9E1688" w14:textId="77777777" w:rsidR="00B40444" w:rsidRPr="00314B9E" w:rsidRDefault="00B40444" w:rsidP="006D6B86">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על היועץ בלבד תחול חובת כל התשלומים לעובדיו או למי מטעמו שהוא חייב בהם, בהתאם לכל דין, הסכם, או דרישות ארגון העובדים שבו מאורגן המועסק על ידי היועץ.</w:t>
      </w:r>
    </w:p>
    <w:p w14:paraId="4AD31162" w14:textId="77777777" w:rsidR="00B40444" w:rsidRPr="00314B9E" w:rsidRDefault="00B40444" w:rsidP="006D6B86">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היועץ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14:paraId="1E4EBC5D" w14:textId="77777777" w:rsidR="00B40444" w:rsidRPr="00314B9E" w:rsidRDefault="00B40444" w:rsidP="00B40444">
      <w:pPr>
        <w:pStyle w:val="af1"/>
        <w:spacing w:line="360" w:lineRule="auto"/>
        <w:ind w:left="1134"/>
        <w:jc w:val="both"/>
        <w:rPr>
          <w:rFonts w:asciiTheme="majorBidi" w:hAnsiTheme="majorBidi"/>
          <w:szCs w:val="24"/>
        </w:rPr>
      </w:pPr>
    </w:p>
    <w:p w14:paraId="4D9CF481" w14:textId="77777777" w:rsidR="00B40444" w:rsidRPr="00314B9E" w:rsidRDefault="00B40444" w:rsidP="006D6B86">
      <w:pPr>
        <w:numPr>
          <w:ilvl w:val="0"/>
          <w:numId w:val="28"/>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איסור המחאת זכויות וחיובים</w:t>
      </w:r>
    </w:p>
    <w:p w14:paraId="195CE5F6" w14:textId="77777777" w:rsidR="00B40444" w:rsidRPr="00314B9E" w:rsidRDefault="00B40444" w:rsidP="00B40444">
      <w:pPr>
        <w:spacing w:line="360" w:lineRule="auto"/>
        <w:ind w:left="567"/>
        <w:jc w:val="both"/>
        <w:rPr>
          <w:rFonts w:asciiTheme="majorBidi" w:hAnsiTheme="majorBidi"/>
          <w:szCs w:val="24"/>
        </w:rPr>
      </w:pPr>
      <w:r w:rsidRPr="00314B9E">
        <w:rPr>
          <w:rFonts w:asciiTheme="majorBidi" w:hAnsiTheme="majorBidi"/>
          <w:szCs w:val="24"/>
          <w:rtl/>
        </w:rPr>
        <w:t>אין היועץ רשאי להעביר זכויות או חובות לפי הסכם זה, כולם או מקצתם, לגורם אחר, אלא באישור מראש ובכתב מהממונה.</w:t>
      </w:r>
    </w:p>
    <w:p w14:paraId="1BEED3D4" w14:textId="77777777" w:rsidR="00B40444" w:rsidRPr="00314B9E" w:rsidRDefault="00B40444" w:rsidP="00B40444">
      <w:pPr>
        <w:spacing w:line="360" w:lineRule="auto"/>
        <w:jc w:val="both"/>
        <w:rPr>
          <w:rFonts w:asciiTheme="majorBidi" w:hAnsiTheme="majorBidi"/>
          <w:b/>
          <w:bCs/>
          <w:szCs w:val="24"/>
          <w:u w:val="single"/>
          <w:rtl/>
        </w:rPr>
      </w:pPr>
    </w:p>
    <w:p w14:paraId="34412E1A" w14:textId="77777777" w:rsidR="00B40444" w:rsidRPr="00314B9E" w:rsidRDefault="00B40444" w:rsidP="006D6B86">
      <w:pPr>
        <w:numPr>
          <w:ilvl w:val="0"/>
          <w:numId w:val="28"/>
        </w:numPr>
        <w:spacing w:line="360" w:lineRule="auto"/>
        <w:ind w:right="0"/>
        <w:jc w:val="both"/>
        <w:rPr>
          <w:rFonts w:asciiTheme="majorBidi" w:hAnsiTheme="majorBidi"/>
          <w:szCs w:val="24"/>
          <w:u w:val="single"/>
        </w:rPr>
      </w:pPr>
      <w:r w:rsidRPr="00314B9E">
        <w:rPr>
          <w:rFonts w:asciiTheme="majorBidi" w:hAnsiTheme="majorBidi"/>
          <w:b/>
          <w:bCs/>
          <w:szCs w:val="24"/>
          <w:u w:val="single"/>
          <w:rtl/>
        </w:rPr>
        <w:t>ביקורת</w:t>
      </w:r>
    </w:p>
    <w:p w14:paraId="43927D3A" w14:textId="77777777" w:rsidR="00B40444" w:rsidRPr="00314B9E" w:rsidRDefault="00B40444" w:rsidP="006D6B86">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חשב המשרד או מי שמונה לכך על ידו, יהיה רשאי לקיים בכל עת, בין בתקופת ההסכם ובין לאחריה, ביקורת ובדיקה אצל היועץ בכל הקשור במתן השירותים, או בתמורה הכספית נשוא הסכם זה.</w:t>
      </w:r>
    </w:p>
    <w:p w14:paraId="65DAF57B" w14:textId="77777777" w:rsidR="00B40444" w:rsidRPr="00314B9E" w:rsidRDefault="00B40444" w:rsidP="006D6B86">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 xml:space="preserve">ביקורת ובדיקה כאמור, עשויים לכלול עיון בספרי החשבונות ובמסמכים של היועץ הקשורים למתן השירותים, לרבות אלה השמורים במדיה מגנטית והעתקתם. בכלל זה החשב יהא רשאי לדרוש הוכחות לתשלום שכר עובדי היועץ על ידו, כנדרש על פי דין. </w:t>
      </w:r>
    </w:p>
    <w:p w14:paraId="1C08609A" w14:textId="77777777" w:rsidR="00B40444" w:rsidRPr="00314B9E" w:rsidRDefault="00B40444" w:rsidP="006D6B86">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היועץ מתחייב לאפשר ביצוע האמור ולמסור למבצעי הביקורת מיד עם דרישתם כל מידע או מסמך כמתואר לעיל, וכן דוחות כספים מבוקרים על ידי רואה חשבון, ככל שישנם בידו. היועץ מוותר בזאת על כל טענה בדבר סודיות או חיסיון או הגנת פרטיות בנוגע למידע או לרשומות שיידרשו על ידי המשרד.</w:t>
      </w:r>
    </w:p>
    <w:p w14:paraId="086EC386" w14:textId="77777777" w:rsidR="00B40444" w:rsidRPr="00314B9E" w:rsidRDefault="00B40444" w:rsidP="006D6B86">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lastRenderedPageBreak/>
        <w:t>היה ותבוצע ביקורת כאמור, המשרד לא ימסור כל מידע סודי של היועץ שנמסר למשרד, לגורם שאינו מורשה לקבלו.</w:t>
      </w:r>
    </w:p>
    <w:p w14:paraId="1C4F9B69" w14:textId="77777777" w:rsidR="00B40444" w:rsidRPr="00314B9E" w:rsidRDefault="00B40444" w:rsidP="006D6B86">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היועץ מתחייב לקיים את האמור לעיל גם בכל הקשור למידע הקשור לביצוע ההסכם ומצוי בידי צד שלישי.</w:t>
      </w:r>
    </w:p>
    <w:p w14:paraId="3509D9AC" w14:textId="77777777" w:rsidR="00B40444" w:rsidRPr="00314B9E" w:rsidRDefault="00B40444" w:rsidP="00B40444">
      <w:pPr>
        <w:spacing w:line="360" w:lineRule="auto"/>
        <w:ind w:left="1134"/>
        <w:jc w:val="both"/>
        <w:rPr>
          <w:rFonts w:asciiTheme="majorBidi" w:hAnsiTheme="majorBidi"/>
          <w:szCs w:val="24"/>
          <w:u w:val="single"/>
        </w:rPr>
      </w:pPr>
    </w:p>
    <w:p w14:paraId="55F05CBF" w14:textId="77777777" w:rsidR="00B40444" w:rsidRPr="00314B9E" w:rsidRDefault="00B40444" w:rsidP="006D6B86">
      <w:pPr>
        <w:numPr>
          <w:ilvl w:val="0"/>
          <w:numId w:val="28"/>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כללי</w:t>
      </w:r>
    </w:p>
    <w:p w14:paraId="0122ED3F" w14:textId="77777777" w:rsidR="00B40444" w:rsidRDefault="00B40444" w:rsidP="006D6B86">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 xml:space="preserve">מובהר בזאת כי היועץ אינו רשאי להשתמש בציוד, חומרים, או שירותים של המשרד. </w:t>
      </w:r>
    </w:p>
    <w:p w14:paraId="33F445E8" w14:textId="77777777" w:rsidR="00B40444" w:rsidRPr="00DF6C48" w:rsidRDefault="00B40444" w:rsidP="006D6B86">
      <w:pPr>
        <w:pStyle w:val="af1"/>
        <w:numPr>
          <w:ilvl w:val="1"/>
          <w:numId w:val="28"/>
        </w:numPr>
        <w:spacing w:line="360" w:lineRule="auto"/>
        <w:ind w:right="0"/>
        <w:jc w:val="both"/>
        <w:rPr>
          <w:rFonts w:asciiTheme="majorBidi" w:hAnsiTheme="majorBidi"/>
          <w:szCs w:val="24"/>
          <w:rtl/>
        </w:rPr>
      </w:pPr>
      <w:r w:rsidRPr="00DF6C48">
        <w:rPr>
          <w:rFonts w:asciiTheme="majorBidi" w:hAnsiTheme="majorBidi"/>
          <w:szCs w:val="24"/>
          <w:rtl/>
        </w:rPr>
        <w:t xml:space="preserve">מקום מושבו העיקרי של נותן השירותים החיצוני לא יהיה בתחומי המשרד, ולא יוקצה לו משרד קבוע, מחשב או טלפון. </w:t>
      </w:r>
    </w:p>
    <w:p w14:paraId="3D2A9BB7" w14:textId="77777777" w:rsidR="00B40444" w:rsidRPr="00314B9E" w:rsidRDefault="00B40444" w:rsidP="006D6B86">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על היועץ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26A496EF" w14:textId="77777777" w:rsidR="00B40444" w:rsidRPr="00314B9E" w:rsidRDefault="00B40444" w:rsidP="006D6B86">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היועץ או נותן שירותים מטעמו לא ישמשו כסוכן, שליח או נציג המשרד ולא יציגו עצמם כך, אלא אם קיבלו אישור לכך מהמשרד, מראש ובכתב.</w:t>
      </w:r>
    </w:p>
    <w:p w14:paraId="133F09B9" w14:textId="77777777" w:rsidR="00B40444" w:rsidRPr="00314B9E" w:rsidRDefault="00B40444" w:rsidP="006D6B86">
      <w:pPr>
        <w:pStyle w:val="af1"/>
        <w:numPr>
          <w:ilvl w:val="1"/>
          <w:numId w:val="28"/>
        </w:numPr>
        <w:spacing w:line="360" w:lineRule="auto"/>
        <w:ind w:right="0"/>
        <w:jc w:val="both"/>
        <w:rPr>
          <w:rFonts w:asciiTheme="majorBidi" w:hAnsiTheme="majorBidi"/>
          <w:szCs w:val="24"/>
          <w:rtl/>
        </w:rPr>
      </w:pPr>
      <w:r w:rsidRPr="00314B9E">
        <w:rPr>
          <w:rFonts w:asciiTheme="majorBidi" w:hAnsiTheme="majorBidi"/>
          <w:szCs w:val="24"/>
          <w:rtl/>
        </w:rPr>
        <w:t>הסכם זה וכן ההזמנות שיוצאו על פיו, לא יהוו ולא יתפרשו בשום מקרה כייפוי כח או כהרשאה ליועץ או מי מטעמו להציג עצמו כמוסמך לקבל התחייבויות משפטיות, כספיות או אחרות בשם המשרד, ובשום מקרה ובשום נסיבות לא יקבל על עצמו היועץ התחייבויות כאמור בשם המשרד או יציג עצמו כמי שמוסמך לכך. היועץ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7464A8D7" w14:textId="77777777" w:rsidR="00B40444" w:rsidRPr="00314B9E" w:rsidRDefault="00B40444" w:rsidP="006D6B86">
      <w:pPr>
        <w:pStyle w:val="af1"/>
        <w:numPr>
          <w:ilvl w:val="1"/>
          <w:numId w:val="28"/>
        </w:numPr>
        <w:spacing w:line="360" w:lineRule="auto"/>
        <w:ind w:right="0"/>
        <w:jc w:val="both"/>
        <w:rPr>
          <w:rFonts w:asciiTheme="majorBidi" w:hAnsiTheme="majorBidi"/>
          <w:szCs w:val="24"/>
          <w:rtl/>
        </w:rPr>
      </w:pPr>
      <w:r w:rsidRPr="00314B9E">
        <w:rPr>
          <w:rFonts w:asciiTheme="majorBidi" w:hAnsiTheme="majorBidi"/>
          <w:szCs w:val="24"/>
          <w:rtl/>
        </w:rPr>
        <w:t>התנאים בהסכם זה הנוגעים למתן השירותים למשרד במועד, הינם תנאים עיקריים ויסודיים של ההסכם.</w:t>
      </w:r>
    </w:p>
    <w:p w14:paraId="54AE2781" w14:textId="77777777" w:rsidR="00B40444" w:rsidRPr="00314B9E" w:rsidRDefault="00B40444" w:rsidP="006D6B86">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 xml:space="preserve">אם אחד הצדדים לא יעמוד על זכויותיו לפי הסכם זה, לא ייחשב הדבר </w:t>
      </w:r>
      <w:r w:rsidRPr="00314B9E">
        <w:rPr>
          <w:rFonts w:asciiTheme="majorBidi" w:hAnsiTheme="majorBidi" w:hint="cs"/>
          <w:szCs w:val="24"/>
          <w:rtl/>
        </w:rPr>
        <w:t>כוויתו</w:t>
      </w:r>
      <w:r w:rsidRPr="00314B9E">
        <w:rPr>
          <w:rFonts w:asciiTheme="majorBidi" w:hAnsiTheme="majorBidi" w:hint="eastAsia"/>
          <w:szCs w:val="24"/>
          <w:rtl/>
        </w:rPr>
        <w:t>ר</w:t>
      </w:r>
      <w:r w:rsidRPr="00314B9E">
        <w:rPr>
          <w:rFonts w:asciiTheme="majorBidi" w:hAnsiTheme="majorBidi"/>
          <w:szCs w:val="24"/>
          <w:rtl/>
        </w:rPr>
        <w:t xml:space="preserve"> של אותו צד על זכויותיו.</w:t>
      </w:r>
    </w:p>
    <w:p w14:paraId="382E732E" w14:textId="77777777" w:rsidR="00B40444" w:rsidRPr="00314B9E" w:rsidRDefault="00B40444" w:rsidP="006D6B86">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היועץ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69057417" w14:textId="77777777" w:rsidR="00B40444" w:rsidRPr="00314B9E" w:rsidRDefault="00B40444" w:rsidP="006D6B86">
      <w:pPr>
        <w:pStyle w:val="af1"/>
        <w:numPr>
          <w:ilvl w:val="1"/>
          <w:numId w:val="28"/>
        </w:numPr>
        <w:spacing w:line="360" w:lineRule="auto"/>
        <w:ind w:right="0"/>
        <w:jc w:val="both"/>
        <w:rPr>
          <w:rFonts w:asciiTheme="majorBidi" w:hAnsiTheme="majorBidi"/>
          <w:szCs w:val="24"/>
          <w:rtl/>
        </w:rPr>
      </w:pPr>
      <w:r w:rsidRPr="00314B9E">
        <w:rPr>
          <w:rFonts w:asciiTheme="majorBidi" w:hAnsiTheme="majorBidi"/>
          <w:szCs w:val="24"/>
          <w:rtl/>
        </w:rPr>
        <w:t>כל שינוי ו/או תוספת להסכם זה יהיו בתוקף רק אם נעשו בכתב ובחתימת כל הצדדים להסכם.</w:t>
      </w:r>
    </w:p>
    <w:p w14:paraId="11438208" w14:textId="77777777" w:rsidR="00B40444" w:rsidRPr="00314B9E" w:rsidRDefault="00B40444" w:rsidP="006D6B86">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המשרד יהא רשאי לקזז כל סכום המגיע ליועץ לפי הסכם זה, כנגד כל סכום המגיע למשרד מאת היועץ.</w:t>
      </w:r>
    </w:p>
    <w:p w14:paraId="65E0210E" w14:textId="77777777" w:rsidR="00B40444" w:rsidRPr="00314B9E" w:rsidRDefault="00B40444" w:rsidP="006D6B86">
      <w:pPr>
        <w:pStyle w:val="af1"/>
        <w:numPr>
          <w:ilvl w:val="1"/>
          <w:numId w:val="28"/>
        </w:numPr>
        <w:spacing w:line="360" w:lineRule="auto"/>
        <w:ind w:right="0"/>
        <w:jc w:val="both"/>
        <w:rPr>
          <w:rFonts w:asciiTheme="majorBidi" w:hAnsiTheme="majorBidi"/>
          <w:szCs w:val="24"/>
          <w:rtl/>
        </w:rPr>
      </w:pPr>
      <w:r w:rsidRPr="00314B9E">
        <w:rPr>
          <w:rFonts w:asciiTheme="majorBidi" w:hAnsiTheme="majorBidi"/>
          <w:szCs w:val="24"/>
          <w:u w:val="single"/>
          <w:rtl/>
        </w:rPr>
        <w:t>בהסכם זה</w:t>
      </w:r>
      <w:r w:rsidRPr="00314B9E">
        <w:rPr>
          <w:rFonts w:asciiTheme="majorBidi" w:hAnsiTheme="majorBidi"/>
          <w:szCs w:val="24"/>
          <w:rtl/>
        </w:rPr>
        <w:t>:</w:t>
      </w:r>
    </w:p>
    <w:p w14:paraId="6261001C" w14:textId="77777777" w:rsidR="00B40444" w:rsidRPr="00314B9E" w:rsidRDefault="00B40444" w:rsidP="00B40444">
      <w:pPr>
        <w:spacing w:line="360" w:lineRule="auto"/>
        <w:ind w:left="1134" w:firstLine="142"/>
        <w:jc w:val="both"/>
        <w:rPr>
          <w:rFonts w:asciiTheme="majorBidi" w:hAnsiTheme="majorBidi"/>
          <w:szCs w:val="24"/>
          <w:rtl/>
        </w:rPr>
      </w:pPr>
      <w:r w:rsidRPr="00314B9E">
        <w:rPr>
          <w:rFonts w:asciiTheme="majorBidi" w:hAnsiTheme="majorBidi"/>
          <w:szCs w:val="24"/>
          <w:rtl/>
        </w:rPr>
        <w:t>"</w:t>
      </w:r>
      <w:r w:rsidRPr="004A6586">
        <w:rPr>
          <w:rFonts w:asciiTheme="majorBidi" w:hAnsiTheme="majorBidi"/>
          <w:b/>
          <w:bCs/>
          <w:szCs w:val="24"/>
          <w:rtl/>
        </w:rPr>
        <w:t>שנה</w:t>
      </w:r>
      <w:r w:rsidRPr="00314B9E">
        <w:rPr>
          <w:rFonts w:asciiTheme="majorBidi" w:hAnsiTheme="majorBidi"/>
          <w:szCs w:val="24"/>
          <w:rtl/>
        </w:rPr>
        <w:t>" ו"</w:t>
      </w:r>
      <w:r w:rsidRPr="004A6586">
        <w:rPr>
          <w:rFonts w:asciiTheme="majorBidi" w:hAnsiTheme="majorBidi"/>
          <w:b/>
          <w:bCs/>
          <w:szCs w:val="24"/>
          <w:rtl/>
        </w:rPr>
        <w:t>חודש</w:t>
      </w:r>
      <w:r w:rsidRPr="00314B9E">
        <w:rPr>
          <w:rFonts w:asciiTheme="majorBidi" w:hAnsiTheme="majorBidi"/>
          <w:szCs w:val="24"/>
          <w:rtl/>
        </w:rPr>
        <w:t>" - למניין הלוח הגרגוריאני.</w:t>
      </w:r>
    </w:p>
    <w:p w14:paraId="3E4E0CD6" w14:textId="77777777" w:rsidR="00B40444" w:rsidRPr="00314B9E" w:rsidRDefault="00B40444" w:rsidP="006D6B86">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כל האמור בהסכם זה בלשון יחיד אף בלשון הרבים במשמע, וכן להיפך; וכל האמור בהסכם זה במין זכר אף במין נקבה במשמע, וכן להיפך.</w:t>
      </w:r>
    </w:p>
    <w:p w14:paraId="534F3F57" w14:textId="77777777" w:rsidR="00B40444" w:rsidRPr="00314B9E" w:rsidRDefault="00B40444" w:rsidP="006D6B86">
      <w:pPr>
        <w:pStyle w:val="af1"/>
        <w:numPr>
          <w:ilvl w:val="1"/>
          <w:numId w:val="28"/>
        </w:numPr>
        <w:spacing w:line="360" w:lineRule="auto"/>
        <w:ind w:right="0"/>
        <w:jc w:val="both"/>
        <w:rPr>
          <w:rFonts w:asciiTheme="majorBidi" w:hAnsiTheme="majorBidi"/>
          <w:szCs w:val="24"/>
          <w:rtl/>
        </w:rPr>
      </w:pPr>
      <w:r w:rsidRPr="00314B9E">
        <w:rPr>
          <w:rFonts w:asciiTheme="majorBidi" w:hAnsiTheme="majorBidi"/>
          <w:szCs w:val="24"/>
          <w:rtl/>
        </w:rPr>
        <w:lastRenderedPageBreak/>
        <w:t>כל הודעה אשר על אחד הצדדים להסכם לשלוח לצד השני תשלח בדואר רשום, לפי המענים הבאים:</w:t>
      </w:r>
    </w:p>
    <w:p w14:paraId="223DBF07" w14:textId="77777777" w:rsidR="00B40444" w:rsidRPr="00314B9E" w:rsidRDefault="00B40444" w:rsidP="00B40444">
      <w:pPr>
        <w:spacing w:line="360" w:lineRule="auto"/>
        <w:ind w:left="1134" w:firstLine="153"/>
        <w:jc w:val="both"/>
        <w:rPr>
          <w:rFonts w:asciiTheme="majorBidi" w:hAnsiTheme="majorBidi"/>
          <w:b/>
          <w:bCs/>
          <w:szCs w:val="24"/>
          <w:highlight w:val="yellow"/>
          <w:rtl/>
        </w:rPr>
      </w:pPr>
      <w:r w:rsidRPr="00314B9E">
        <w:rPr>
          <w:rFonts w:asciiTheme="majorBidi" w:hAnsiTheme="majorBidi"/>
          <w:b/>
          <w:bCs/>
          <w:szCs w:val="24"/>
          <w:highlight w:val="yellow"/>
          <w:rtl/>
        </w:rPr>
        <w:t>המשרד – רח' יפו 216, בניין "שערי העיר" ת.ד. 36148 ירושלים 91360.</w:t>
      </w:r>
    </w:p>
    <w:p w14:paraId="35D641E4" w14:textId="77777777" w:rsidR="00B40444" w:rsidRPr="00314B9E" w:rsidRDefault="003D6EAB" w:rsidP="003D6EAB">
      <w:pPr>
        <w:spacing w:line="360" w:lineRule="auto"/>
        <w:ind w:left="981" w:firstLine="306"/>
        <w:jc w:val="both"/>
        <w:rPr>
          <w:rFonts w:asciiTheme="majorBidi" w:hAnsiTheme="majorBidi"/>
          <w:b/>
          <w:bCs/>
          <w:szCs w:val="24"/>
          <w:rtl/>
        </w:rPr>
      </w:pPr>
      <w:r>
        <w:rPr>
          <w:rFonts w:asciiTheme="majorBidi" w:hAnsiTheme="majorBidi"/>
          <w:b/>
          <w:bCs/>
          <w:szCs w:val="24"/>
          <w:rtl/>
        </w:rPr>
        <w:t>היוע</w:t>
      </w:r>
      <w:r>
        <w:rPr>
          <w:rFonts w:asciiTheme="majorBidi" w:hAnsiTheme="majorBidi" w:hint="cs"/>
          <w:b/>
          <w:bCs/>
          <w:szCs w:val="24"/>
          <w:rtl/>
        </w:rPr>
        <w:t xml:space="preserve">ץ </w:t>
      </w:r>
      <w:r w:rsidRPr="003D6EAB">
        <w:rPr>
          <w:rFonts w:asciiTheme="majorBidi" w:hAnsiTheme="majorBidi"/>
          <w:szCs w:val="24"/>
          <w:highlight w:val="yellow"/>
          <w:rtl/>
        </w:rPr>
        <w:t>–</w:t>
      </w:r>
      <w:r w:rsidRPr="003D6EAB">
        <w:rPr>
          <w:rFonts w:asciiTheme="majorBidi" w:hAnsiTheme="majorBidi" w:hint="cs"/>
          <w:szCs w:val="24"/>
          <w:rtl/>
        </w:rPr>
        <w:t xml:space="preserve"> </w:t>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p>
    <w:p w14:paraId="77AA9334" w14:textId="77777777" w:rsidR="00B40444" w:rsidRPr="00314B9E" w:rsidRDefault="00B40444" w:rsidP="006D6B86">
      <w:pPr>
        <w:pStyle w:val="af1"/>
        <w:numPr>
          <w:ilvl w:val="1"/>
          <w:numId w:val="28"/>
        </w:numPr>
        <w:spacing w:line="360" w:lineRule="auto"/>
        <w:ind w:right="0"/>
        <w:jc w:val="both"/>
        <w:rPr>
          <w:rFonts w:asciiTheme="majorBidi" w:hAnsiTheme="majorBidi"/>
          <w:szCs w:val="24"/>
          <w:rtl/>
        </w:rPr>
      </w:pPr>
      <w:r w:rsidRPr="00314B9E">
        <w:rPr>
          <w:rFonts w:asciiTheme="majorBidi" w:hAnsiTheme="majorBidi"/>
          <w:szCs w:val="24"/>
          <w:rtl/>
        </w:rPr>
        <w:t>כל מכתב או הודעה אשר נשלחו לפי המענים הנ"ל יחשבו כאילו נתקבלו על ידי הנמען תוך   72 שעות מתאריך המשלוח, כל עוד לא הוכח היפוכו של דבר.</w:t>
      </w:r>
    </w:p>
    <w:p w14:paraId="65DE27C0" w14:textId="77777777" w:rsidR="00B40444" w:rsidRPr="00314B9E" w:rsidRDefault="00B40444" w:rsidP="006D6B86">
      <w:pPr>
        <w:pStyle w:val="af1"/>
        <w:numPr>
          <w:ilvl w:val="1"/>
          <w:numId w:val="28"/>
        </w:numPr>
        <w:spacing w:line="360" w:lineRule="auto"/>
        <w:ind w:right="0"/>
        <w:jc w:val="both"/>
        <w:rPr>
          <w:rFonts w:asciiTheme="majorBidi" w:hAnsiTheme="majorBidi"/>
          <w:szCs w:val="24"/>
          <w:rtl/>
        </w:rPr>
      </w:pPr>
      <w:r w:rsidRPr="00314B9E">
        <w:rPr>
          <w:rFonts w:asciiTheme="majorBidi" w:hAnsiTheme="majorBidi"/>
          <w:szCs w:val="24"/>
          <w:rtl/>
        </w:rPr>
        <w:t>מקום השיפוט הייחודי בכל הקשור להסכם זה, לרבות הפרתו יהיה בירושלים.</w:t>
      </w:r>
    </w:p>
    <w:p w14:paraId="16A7E651" w14:textId="77777777" w:rsidR="00B40444" w:rsidRPr="00314B9E" w:rsidRDefault="00B40444" w:rsidP="006D6B86">
      <w:pPr>
        <w:pStyle w:val="af1"/>
        <w:numPr>
          <w:ilvl w:val="1"/>
          <w:numId w:val="28"/>
        </w:numPr>
        <w:spacing w:line="360" w:lineRule="auto"/>
        <w:ind w:right="0"/>
        <w:jc w:val="both"/>
        <w:rPr>
          <w:rFonts w:asciiTheme="majorBidi" w:hAnsiTheme="majorBidi"/>
          <w:szCs w:val="24"/>
        </w:rPr>
      </w:pPr>
      <w:r w:rsidRPr="00314B9E">
        <w:rPr>
          <w:rFonts w:asciiTheme="majorBidi" w:hAnsiTheme="majorBidi"/>
          <w:szCs w:val="24"/>
          <w:rtl/>
        </w:rPr>
        <w:t xml:space="preserve">ההוצאה תמומן מסעיף תקציב: </w:t>
      </w:r>
      <w:r w:rsidR="00A40D60">
        <w:rPr>
          <w:rFonts w:asciiTheme="majorBidi" w:hAnsiTheme="majorBidi" w:hint="cs"/>
          <w:szCs w:val="24"/>
          <w:rtl/>
        </w:rPr>
        <w:t>34.30.03.09</w:t>
      </w:r>
    </w:p>
    <w:p w14:paraId="423B64AD" w14:textId="77777777" w:rsidR="00B40444" w:rsidRPr="00314B9E" w:rsidRDefault="00B40444" w:rsidP="00B40444">
      <w:pPr>
        <w:spacing w:line="360" w:lineRule="auto"/>
        <w:jc w:val="both"/>
        <w:rPr>
          <w:rFonts w:asciiTheme="majorBidi" w:hAnsiTheme="majorBidi"/>
          <w:szCs w:val="24"/>
          <w:rtl/>
        </w:rPr>
      </w:pPr>
    </w:p>
    <w:p w14:paraId="7B9223F9" w14:textId="77777777" w:rsidR="00B40444" w:rsidRPr="00314B9E" w:rsidRDefault="00B40444" w:rsidP="00B40444">
      <w:pPr>
        <w:spacing w:line="360" w:lineRule="auto"/>
        <w:jc w:val="center"/>
        <w:rPr>
          <w:rFonts w:asciiTheme="majorBidi" w:hAnsiTheme="majorBidi"/>
          <w:szCs w:val="24"/>
          <w:rtl/>
        </w:rPr>
      </w:pPr>
      <w:r w:rsidRPr="00314B9E">
        <w:rPr>
          <w:rFonts w:asciiTheme="majorBidi" w:hAnsiTheme="majorBidi"/>
          <w:szCs w:val="24"/>
          <w:rtl/>
        </w:rPr>
        <w:t>ולראיה באו הצדדים על החתום בתאריך הנקוב בראש הסכם זה:</w:t>
      </w:r>
    </w:p>
    <w:p w14:paraId="307B1393" w14:textId="77777777" w:rsidR="00B40444" w:rsidRPr="00314B9E" w:rsidRDefault="00B40444" w:rsidP="00B40444">
      <w:pPr>
        <w:spacing w:line="360" w:lineRule="auto"/>
        <w:jc w:val="both"/>
        <w:rPr>
          <w:rFonts w:asciiTheme="majorBidi" w:hAnsiTheme="majorBidi"/>
          <w:szCs w:val="24"/>
          <w:rtl/>
        </w:rPr>
      </w:pPr>
    </w:p>
    <w:p w14:paraId="7CAABBA6" w14:textId="77777777" w:rsidR="00B40444" w:rsidRPr="00314B9E" w:rsidRDefault="00B40444" w:rsidP="00B40444">
      <w:pPr>
        <w:spacing w:line="360" w:lineRule="auto"/>
        <w:jc w:val="both"/>
        <w:rPr>
          <w:rFonts w:asciiTheme="majorBidi" w:hAnsiTheme="majorBidi"/>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B40444" w:rsidRPr="00314B9E" w14:paraId="0A7405E6" w14:textId="77777777" w:rsidTr="00E83064">
        <w:trPr>
          <w:trHeight w:val="70"/>
        </w:trPr>
        <w:tc>
          <w:tcPr>
            <w:tcW w:w="2642" w:type="dxa"/>
            <w:tcBorders>
              <w:top w:val="single" w:sz="4" w:space="0" w:color="auto"/>
            </w:tcBorders>
            <w:shd w:val="clear" w:color="auto" w:fill="auto"/>
          </w:tcPr>
          <w:p w14:paraId="3CEDD9EC" w14:textId="77777777" w:rsidR="00FD2917" w:rsidRDefault="000C013F" w:rsidP="000C013F">
            <w:pPr>
              <w:jc w:val="center"/>
              <w:rPr>
                <w:rFonts w:asciiTheme="majorBidi" w:hAnsiTheme="majorBidi"/>
                <w:b/>
                <w:bCs/>
                <w:szCs w:val="24"/>
                <w:rtl/>
              </w:rPr>
            </w:pPr>
            <w:r>
              <w:rPr>
                <w:rFonts w:asciiTheme="majorBidi" w:hAnsiTheme="majorBidi" w:hint="cs"/>
                <w:b/>
                <w:bCs/>
                <w:szCs w:val="24"/>
                <w:rtl/>
              </w:rPr>
              <w:t>מנכ"ל /</w:t>
            </w:r>
            <w:r w:rsidR="00B40444" w:rsidRPr="00314B9E">
              <w:rPr>
                <w:rFonts w:asciiTheme="majorBidi" w:hAnsiTheme="majorBidi"/>
                <w:b/>
                <w:bCs/>
                <w:szCs w:val="24"/>
                <w:rtl/>
              </w:rPr>
              <w:t>סמנכ"ל</w:t>
            </w:r>
          </w:p>
          <w:p w14:paraId="0BCE0E13" w14:textId="77777777" w:rsidR="008B1EF0" w:rsidRPr="00BF49D1" w:rsidRDefault="008B1EF0" w:rsidP="00FD2917">
            <w:pPr>
              <w:jc w:val="center"/>
              <w:rPr>
                <w:rFonts w:asciiTheme="majorBidi" w:hAnsiTheme="majorBidi"/>
                <w:b/>
                <w:bCs/>
                <w:szCs w:val="24"/>
              </w:rPr>
            </w:pPr>
            <w:r>
              <w:rPr>
                <w:rFonts w:asciiTheme="majorBidi" w:hAnsiTheme="majorBidi" w:hint="cs"/>
                <w:b/>
                <w:bCs/>
                <w:szCs w:val="24"/>
                <w:rtl/>
              </w:rPr>
              <w:t>משרד האנרגיה</w:t>
            </w:r>
          </w:p>
        </w:tc>
        <w:tc>
          <w:tcPr>
            <w:tcW w:w="283" w:type="dxa"/>
          </w:tcPr>
          <w:p w14:paraId="7AFEB27C" w14:textId="77777777" w:rsidR="00B40444" w:rsidRPr="00314B9E" w:rsidRDefault="00B40444" w:rsidP="00E83064">
            <w:pPr>
              <w:jc w:val="center"/>
              <w:rPr>
                <w:rFonts w:asciiTheme="majorBidi" w:hAnsiTheme="majorBidi"/>
                <w:b/>
                <w:bCs/>
                <w:szCs w:val="24"/>
                <w:rtl/>
              </w:rPr>
            </w:pPr>
          </w:p>
        </w:tc>
        <w:tc>
          <w:tcPr>
            <w:tcW w:w="2835" w:type="dxa"/>
            <w:tcBorders>
              <w:top w:val="single" w:sz="4" w:space="0" w:color="auto"/>
            </w:tcBorders>
            <w:shd w:val="clear" w:color="auto" w:fill="auto"/>
          </w:tcPr>
          <w:p w14:paraId="1812391C" w14:textId="77777777" w:rsidR="00B40444" w:rsidRPr="00314B9E" w:rsidRDefault="00B40444" w:rsidP="00E83064">
            <w:pPr>
              <w:jc w:val="center"/>
              <w:rPr>
                <w:rFonts w:asciiTheme="majorBidi" w:hAnsiTheme="majorBidi"/>
                <w:b/>
                <w:bCs/>
                <w:szCs w:val="24"/>
                <w:rtl/>
              </w:rPr>
            </w:pPr>
            <w:r w:rsidRPr="00314B9E">
              <w:rPr>
                <w:rFonts w:asciiTheme="majorBidi" w:hAnsiTheme="majorBidi"/>
                <w:b/>
                <w:bCs/>
                <w:szCs w:val="24"/>
                <w:rtl/>
              </w:rPr>
              <w:t>חשב</w:t>
            </w:r>
            <w:r w:rsidR="008B1EF0">
              <w:rPr>
                <w:rFonts w:asciiTheme="majorBidi" w:hAnsiTheme="majorBidi" w:hint="cs"/>
                <w:b/>
                <w:bCs/>
                <w:szCs w:val="24"/>
                <w:rtl/>
              </w:rPr>
              <w:t xml:space="preserve"> / סגן חשב</w:t>
            </w:r>
          </w:p>
          <w:p w14:paraId="0E25969B" w14:textId="77777777" w:rsidR="00B40444" w:rsidRPr="00314B9E" w:rsidRDefault="008B1EF0" w:rsidP="00E83064">
            <w:pPr>
              <w:jc w:val="center"/>
              <w:rPr>
                <w:rFonts w:asciiTheme="majorBidi" w:hAnsiTheme="majorBidi"/>
                <w:szCs w:val="24"/>
              </w:rPr>
            </w:pPr>
            <w:r w:rsidRPr="008B1EF0">
              <w:rPr>
                <w:rFonts w:asciiTheme="majorBidi" w:hAnsiTheme="majorBidi" w:hint="cs"/>
                <w:b/>
                <w:bCs/>
                <w:szCs w:val="24"/>
                <w:rtl/>
              </w:rPr>
              <w:t>משרד האנרגיה</w:t>
            </w:r>
          </w:p>
        </w:tc>
        <w:tc>
          <w:tcPr>
            <w:tcW w:w="284" w:type="dxa"/>
          </w:tcPr>
          <w:p w14:paraId="530F6AF6" w14:textId="77777777" w:rsidR="00B40444" w:rsidRPr="00314B9E" w:rsidRDefault="00B40444" w:rsidP="00E83064">
            <w:pPr>
              <w:spacing w:line="360" w:lineRule="auto"/>
              <w:jc w:val="center"/>
              <w:rPr>
                <w:rFonts w:asciiTheme="majorBidi" w:hAnsiTheme="majorBidi"/>
                <w:b/>
                <w:bCs/>
                <w:szCs w:val="24"/>
                <w:rtl/>
              </w:rPr>
            </w:pPr>
          </w:p>
        </w:tc>
        <w:tc>
          <w:tcPr>
            <w:tcW w:w="2376" w:type="dxa"/>
            <w:tcBorders>
              <w:top w:val="single" w:sz="4" w:space="0" w:color="auto"/>
            </w:tcBorders>
            <w:shd w:val="clear" w:color="auto" w:fill="auto"/>
          </w:tcPr>
          <w:p w14:paraId="1187311E" w14:textId="77777777" w:rsidR="00B40444" w:rsidRPr="00314B9E" w:rsidRDefault="00B40444" w:rsidP="00E83064">
            <w:pPr>
              <w:spacing w:line="360" w:lineRule="auto"/>
              <w:jc w:val="center"/>
              <w:rPr>
                <w:rFonts w:asciiTheme="majorBidi" w:hAnsiTheme="majorBidi"/>
                <w:szCs w:val="24"/>
              </w:rPr>
            </w:pPr>
            <w:r w:rsidRPr="00314B9E">
              <w:rPr>
                <w:rFonts w:asciiTheme="majorBidi" w:hAnsiTheme="majorBidi"/>
                <w:b/>
                <w:bCs/>
                <w:szCs w:val="24"/>
                <w:rtl/>
              </w:rPr>
              <w:t>חתימת היועץ וחותמת</w:t>
            </w:r>
          </w:p>
        </w:tc>
      </w:tr>
    </w:tbl>
    <w:p w14:paraId="2012EC4C" w14:textId="77777777" w:rsidR="00B40444" w:rsidRPr="00314B9E" w:rsidRDefault="00B40444" w:rsidP="00B40444">
      <w:pPr>
        <w:spacing w:line="360" w:lineRule="auto"/>
        <w:jc w:val="both"/>
        <w:rPr>
          <w:rFonts w:asciiTheme="majorBidi" w:hAnsiTheme="majorBidi"/>
          <w:szCs w:val="24"/>
          <w:rtl/>
        </w:rPr>
      </w:pPr>
    </w:p>
    <w:p w14:paraId="10FFEBBD" w14:textId="77777777" w:rsidR="00B40444" w:rsidRPr="004A6586" w:rsidRDefault="00B40444" w:rsidP="00B40444">
      <w:pPr>
        <w:jc w:val="center"/>
        <w:rPr>
          <w:rFonts w:asciiTheme="majorBidi" w:hAnsiTheme="majorBidi"/>
          <w:b/>
          <w:bCs/>
          <w:szCs w:val="24"/>
          <w:u w:val="single"/>
          <w:rtl/>
        </w:rPr>
      </w:pPr>
      <w:r w:rsidRPr="004A6586">
        <w:rPr>
          <w:rFonts w:asciiTheme="majorBidi" w:hAnsiTheme="majorBidi" w:hint="cs"/>
          <w:b/>
          <w:bCs/>
          <w:szCs w:val="24"/>
          <w:u w:val="single"/>
          <w:rtl/>
        </w:rPr>
        <w:t>אישור עו"ד</w:t>
      </w:r>
    </w:p>
    <w:p w14:paraId="45037A1E" w14:textId="77777777" w:rsidR="00B40444" w:rsidRPr="00314B9E" w:rsidRDefault="00B40444" w:rsidP="00B40444">
      <w:pPr>
        <w:jc w:val="both"/>
        <w:rPr>
          <w:rFonts w:asciiTheme="majorBidi" w:hAnsiTheme="majorBidi"/>
          <w:szCs w:val="24"/>
          <w:rtl/>
        </w:rPr>
      </w:pPr>
    </w:p>
    <w:p w14:paraId="31709D2D" w14:textId="77777777" w:rsidR="00B40444" w:rsidRDefault="00B40444" w:rsidP="006E76F2">
      <w:pPr>
        <w:spacing w:line="360" w:lineRule="auto"/>
        <w:jc w:val="both"/>
        <w:rPr>
          <w:rFonts w:asciiTheme="majorBidi" w:hAnsiTheme="majorBidi"/>
          <w:szCs w:val="24"/>
          <w:rtl/>
        </w:rPr>
      </w:pPr>
      <w:r w:rsidRPr="00314B9E">
        <w:rPr>
          <w:rFonts w:asciiTheme="majorBidi" w:hAnsiTheme="majorBidi"/>
          <w:szCs w:val="24"/>
          <w:rtl/>
        </w:rPr>
        <w:t xml:space="preserve">אני הח"מ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עו"ד, מאשר בזאת כי ה"ה החתומים לעיל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מס' ת.ז.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ו-</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xml:space="preserve"> מס' ת.ז. </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המוכרים לי אישית/ אשר זוהו על ידי תעודות הזהות, חתמו בפני מטעם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על הסכם זה, וכי הם מוסמכים לעשות כן ולחייב את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בחתימותיהם.</w:t>
      </w:r>
    </w:p>
    <w:p w14:paraId="484A9DBD" w14:textId="77777777" w:rsidR="00090EFC" w:rsidRDefault="00090EFC" w:rsidP="006E76F2">
      <w:pPr>
        <w:spacing w:line="360" w:lineRule="auto"/>
        <w:jc w:val="both"/>
        <w:rPr>
          <w:rFonts w:asciiTheme="majorBidi" w:hAnsiTheme="majorBidi"/>
          <w:szCs w:val="24"/>
          <w:rtl/>
        </w:rPr>
      </w:pPr>
    </w:p>
    <w:p w14:paraId="7192460E" w14:textId="77777777" w:rsidR="00B40444" w:rsidRDefault="00B40444" w:rsidP="006E76F2">
      <w:pPr>
        <w:spacing w:line="360" w:lineRule="auto"/>
        <w:jc w:val="both"/>
        <w:rPr>
          <w:rFonts w:asciiTheme="majorBidi" w:hAnsiTheme="majorBidi"/>
          <w:szCs w:val="24"/>
          <w:rtl/>
        </w:rPr>
      </w:pPr>
    </w:p>
    <w:tbl>
      <w:tblPr>
        <w:tblStyle w:val="af7"/>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B40444" w:rsidRPr="00536D92" w14:paraId="4358D2A3" w14:textId="77777777" w:rsidTr="00E83064">
        <w:tc>
          <w:tcPr>
            <w:tcW w:w="2902" w:type="dxa"/>
            <w:tcBorders>
              <w:top w:val="single" w:sz="8" w:space="0" w:color="auto"/>
              <w:left w:val="nil"/>
              <w:bottom w:val="nil"/>
              <w:right w:val="nil"/>
            </w:tcBorders>
            <w:hideMark/>
          </w:tcPr>
          <w:p w14:paraId="13968498" w14:textId="77777777" w:rsidR="00B40444" w:rsidRPr="00536D92" w:rsidRDefault="00B40444" w:rsidP="006E76F2">
            <w:pPr>
              <w:spacing w:line="360" w:lineRule="auto"/>
              <w:jc w:val="center"/>
              <w:rPr>
                <w:szCs w:val="24"/>
                <w:rtl/>
              </w:rPr>
            </w:pPr>
            <w:r w:rsidRPr="00536D92">
              <w:rPr>
                <w:rFonts w:hint="cs"/>
                <w:szCs w:val="24"/>
                <w:rtl/>
              </w:rPr>
              <w:t>תאריך</w:t>
            </w:r>
          </w:p>
        </w:tc>
        <w:tc>
          <w:tcPr>
            <w:tcW w:w="2204" w:type="dxa"/>
          </w:tcPr>
          <w:p w14:paraId="1069784A" w14:textId="77777777" w:rsidR="00B40444" w:rsidRPr="00536D92" w:rsidRDefault="00B40444" w:rsidP="006E76F2">
            <w:pPr>
              <w:spacing w:line="360" w:lineRule="auto"/>
              <w:ind w:firstLine="720"/>
              <w:jc w:val="both"/>
              <w:rPr>
                <w:szCs w:val="24"/>
                <w:rtl/>
              </w:rPr>
            </w:pPr>
          </w:p>
        </w:tc>
        <w:tc>
          <w:tcPr>
            <w:tcW w:w="3139" w:type="dxa"/>
            <w:tcBorders>
              <w:top w:val="single" w:sz="8" w:space="0" w:color="auto"/>
              <w:left w:val="nil"/>
              <w:bottom w:val="nil"/>
              <w:right w:val="nil"/>
            </w:tcBorders>
            <w:hideMark/>
          </w:tcPr>
          <w:p w14:paraId="393863C8" w14:textId="77777777" w:rsidR="00B40444" w:rsidRPr="00536D92" w:rsidRDefault="00B40444" w:rsidP="006E76F2">
            <w:pPr>
              <w:spacing w:line="360" w:lineRule="auto"/>
              <w:jc w:val="center"/>
              <w:rPr>
                <w:szCs w:val="24"/>
                <w:rtl/>
              </w:rPr>
            </w:pPr>
            <w:r w:rsidRPr="00536D92">
              <w:rPr>
                <w:rFonts w:hint="cs"/>
                <w:szCs w:val="24"/>
                <w:rtl/>
              </w:rPr>
              <w:t>חתימת עו"ד וחותמת</w:t>
            </w:r>
          </w:p>
        </w:tc>
      </w:tr>
    </w:tbl>
    <w:p w14:paraId="41958F08" w14:textId="76B9D393" w:rsidR="00487AF3" w:rsidRDefault="00487AF3" w:rsidP="006E76F2">
      <w:pPr>
        <w:spacing w:line="360" w:lineRule="auto"/>
        <w:rPr>
          <w:rtl/>
        </w:rPr>
      </w:pPr>
    </w:p>
    <w:p w14:paraId="51F6B3B3" w14:textId="77777777" w:rsidR="00487AF3" w:rsidRDefault="00487AF3">
      <w:pPr>
        <w:bidi w:val="0"/>
        <w:rPr>
          <w:rtl/>
        </w:rPr>
      </w:pPr>
      <w:r>
        <w:rPr>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14:paraId="1E5F9BD2"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219CFB40" w14:textId="77777777" w:rsidR="00F3587C" w:rsidRPr="00F410B9" w:rsidRDefault="00764940" w:rsidP="00764940">
            <w:pPr>
              <w:pStyle w:val="afff8"/>
              <w:jc w:val="left"/>
              <w:rPr>
                <w:rFonts w:asciiTheme="majorBidi" w:hAnsiTheme="majorBidi" w:cs="David"/>
                <w:color w:val="auto"/>
                <w:rtl/>
              </w:rPr>
            </w:pPr>
            <w:r>
              <w:rPr>
                <w:b w:val="0"/>
                <w:bCs w:val="0"/>
              </w:rPr>
              <w:lastRenderedPageBreak/>
              <w:br w:type="page"/>
            </w:r>
            <w:r w:rsidR="00F3587C" w:rsidRPr="00F410B9">
              <w:rPr>
                <w:rFonts w:asciiTheme="majorBidi" w:hAnsiTheme="majorBidi" w:cs="David" w:hint="cs"/>
                <w:color w:val="auto"/>
                <w:rtl/>
              </w:rPr>
              <w:t>נספ</w:t>
            </w:r>
            <w:r w:rsidR="00F3587C">
              <w:rPr>
                <w:rFonts w:asciiTheme="majorBidi" w:hAnsiTheme="majorBidi" w:cs="David" w:hint="cs"/>
                <w:color w:val="auto"/>
                <w:rtl/>
              </w:rPr>
              <w:t>ח ד'</w:t>
            </w:r>
          </w:p>
        </w:tc>
      </w:tr>
      <w:tr w:rsidR="00F3587C" w:rsidRPr="006C6705" w14:paraId="1E95A62B" w14:textId="77777777" w:rsidTr="00764940">
        <w:trPr>
          <w:trHeight w:hRule="exact" w:val="561"/>
          <w:jc w:val="right"/>
        </w:trPr>
        <w:tc>
          <w:tcPr>
            <w:tcW w:w="8958" w:type="dxa"/>
            <w:tcBorders>
              <w:top w:val="nil"/>
              <w:bottom w:val="nil"/>
            </w:tcBorders>
            <w:shd w:val="clear" w:color="auto" w:fill="1B3461"/>
            <w:vAlign w:val="center"/>
          </w:tcPr>
          <w:p w14:paraId="54E98B66" w14:textId="77777777" w:rsidR="00F3587C" w:rsidRPr="006C6705" w:rsidRDefault="00F3587C" w:rsidP="00764940">
            <w:pPr>
              <w:pStyle w:val="afff8"/>
              <w:jc w:val="left"/>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14:paraId="6E14787D" w14:textId="77777777" w:rsidR="00764940" w:rsidRDefault="00764940" w:rsidP="006C6705">
      <w:pPr>
        <w:spacing w:line="360" w:lineRule="auto"/>
        <w:jc w:val="both"/>
        <w:rPr>
          <w:rFonts w:ascii="Arial" w:hAnsi="Arial"/>
          <w:sz w:val="22"/>
          <w:szCs w:val="22"/>
          <w:rtl/>
        </w:rPr>
      </w:pPr>
    </w:p>
    <w:p w14:paraId="225F4E72"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3D5128C8" w14:textId="77777777" w:rsidR="006C6705" w:rsidRPr="004074FB" w:rsidRDefault="006C6705" w:rsidP="006C6705">
      <w:pPr>
        <w:spacing w:line="360" w:lineRule="auto"/>
        <w:jc w:val="both"/>
        <w:rPr>
          <w:rFonts w:ascii="Arial" w:hAnsi="Arial"/>
          <w:sz w:val="22"/>
          <w:szCs w:val="22"/>
          <w:rtl/>
        </w:rPr>
      </w:pPr>
    </w:p>
    <w:p w14:paraId="6D96516D" w14:textId="77777777" w:rsidR="006C6705" w:rsidRPr="004074FB" w:rsidRDefault="006C6705" w:rsidP="00011E0F">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Pr="004074FB">
        <w:rPr>
          <w:rFonts w:asciiTheme="majorBidi" w:hAnsiTheme="majorBidi"/>
          <w:b/>
          <w:bCs/>
          <w:sz w:val="22"/>
          <w:szCs w:val="22"/>
          <w:rtl/>
        </w:rPr>
        <w:t xml:space="preserve">מכרז פומבי מס' </w:t>
      </w:r>
      <w:r w:rsidR="00011E0F" w:rsidRPr="00011E0F">
        <w:rPr>
          <w:rFonts w:asciiTheme="majorBidi" w:hAnsiTheme="majorBidi" w:hint="cs"/>
          <w:b/>
          <w:bCs/>
          <w:szCs w:val="24"/>
          <w:rtl/>
        </w:rPr>
        <w:t>20/2018</w:t>
      </w:r>
      <w:r w:rsidR="00011E0F" w:rsidRPr="00011E0F">
        <w:rPr>
          <w:rFonts w:asciiTheme="majorBidi" w:hAnsiTheme="majorBidi"/>
          <w:b/>
          <w:bCs/>
          <w:szCs w:val="24"/>
          <w:rtl/>
        </w:rPr>
        <w:t xml:space="preserve"> </w:t>
      </w:r>
      <w:r w:rsidRPr="004074FB">
        <w:rPr>
          <w:rFonts w:asciiTheme="majorBidi" w:hAnsiTheme="majorBidi"/>
          <w:b/>
          <w:bCs/>
          <w:sz w:val="22"/>
          <w:szCs w:val="22"/>
          <w:rtl/>
        </w:rPr>
        <w:t>למתן שירותי</w:t>
      </w:r>
      <w:r w:rsidR="006E76F2">
        <w:rPr>
          <w:rFonts w:asciiTheme="majorBidi" w:hAnsiTheme="majorBidi" w:hint="cs"/>
          <w:b/>
          <w:bCs/>
          <w:sz w:val="22"/>
          <w:szCs w:val="22"/>
          <w:rtl/>
        </w:rPr>
        <w:t xml:space="preserve"> </w:t>
      </w:r>
      <w:r w:rsidR="006E76F2" w:rsidRPr="006E76F2">
        <w:rPr>
          <w:rFonts w:asciiTheme="majorBidi" w:hAnsiTheme="majorBidi" w:hint="cs"/>
          <w:b/>
          <w:bCs/>
          <w:szCs w:val="24"/>
          <w:rtl/>
        </w:rPr>
        <w:t xml:space="preserve">ייעוץ בהליכי מכרזים והתקשרויות </w:t>
      </w:r>
      <w:r w:rsidR="006E76F2" w:rsidRPr="006E76F2">
        <w:rPr>
          <w:rFonts w:asciiTheme="majorBidi" w:hAnsiTheme="majorBidi"/>
          <w:b/>
          <w:bCs/>
          <w:szCs w:val="24"/>
          <w:rtl/>
        </w:rPr>
        <w:t>עבור משרד האנרגיה</w:t>
      </w:r>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C60864">
        <w:rPr>
          <w:rFonts w:asciiTheme="majorBidi" w:hAnsiTheme="majorBidi"/>
          <w:sz w:val="22"/>
          <w:szCs w:val="22"/>
          <w:rtl/>
        </w:rPr>
        <w:t>משרד האנרגיה</w:t>
      </w:r>
      <w:r w:rsidRPr="004074FB">
        <w:rPr>
          <w:rFonts w:asciiTheme="majorBidi" w:hAnsiTheme="majorBidi"/>
          <w:sz w:val="22"/>
          <w:szCs w:val="22"/>
          <w:rtl/>
        </w:rPr>
        <w:t xml:space="preserve">. </w:t>
      </w:r>
      <w:r w:rsidRPr="004074FB">
        <w:rPr>
          <w:rFonts w:ascii="Arial" w:hAnsi="Arial"/>
          <w:sz w:val="22"/>
          <w:szCs w:val="22"/>
          <w:rtl/>
        </w:rPr>
        <w:t xml:space="preserve">אני מצהיר/ה כי הנני מוסמך/ת לתת תצהיר זה בשם המציע. </w:t>
      </w:r>
    </w:p>
    <w:p w14:paraId="3ABEBB75" w14:textId="77777777" w:rsidR="006C6705" w:rsidRPr="004074FB" w:rsidRDefault="006C6705" w:rsidP="006C6705">
      <w:pPr>
        <w:spacing w:line="360" w:lineRule="auto"/>
        <w:jc w:val="both"/>
        <w:rPr>
          <w:rFonts w:ascii="Arial" w:hAnsi="Arial"/>
          <w:sz w:val="22"/>
          <w:szCs w:val="22"/>
          <w:rtl/>
        </w:rPr>
      </w:pPr>
    </w:p>
    <w:p w14:paraId="422A50E5"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בתצהירי זה, משמעותו של המונח "</w:t>
      </w:r>
      <w:r w:rsidRPr="004074FB">
        <w:rPr>
          <w:rFonts w:ascii="Arial" w:hAnsi="Arial"/>
          <w:b/>
          <w:bCs/>
          <w:sz w:val="22"/>
          <w:szCs w:val="22"/>
          <w:rtl/>
        </w:rPr>
        <w:t>בעל זיקה</w:t>
      </w:r>
      <w:r w:rsidRPr="004074FB">
        <w:rPr>
          <w:rFonts w:ascii="Arial" w:hAnsi="Arial"/>
          <w:sz w:val="22"/>
          <w:szCs w:val="22"/>
          <w:rtl/>
        </w:rPr>
        <w:t>" כהגדרתו בחוק עסקאות גופים ציבוריים התשל"ו-1976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חוק עסקאות גופים ציבוריים</w:t>
      </w:r>
      <w:r w:rsidRPr="004074FB">
        <w:rPr>
          <w:rFonts w:ascii="Arial" w:hAnsi="Arial"/>
          <w:sz w:val="22"/>
          <w:szCs w:val="22"/>
          <w:rtl/>
        </w:rPr>
        <w:t xml:space="preserve">"). אני מאשר/ת כי הוסברה לי משמעותו של מונח זה וכי אני מבין/ה אותו. </w:t>
      </w:r>
    </w:p>
    <w:p w14:paraId="6C6E2F6A" w14:textId="77777777" w:rsidR="006C6705" w:rsidRPr="004074FB" w:rsidRDefault="006C6705" w:rsidP="006C6705">
      <w:pPr>
        <w:spacing w:line="360" w:lineRule="auto"/>
        <w:jc w:val="both"/>
        <w:rPr>
          <w:rFonts w:ascii="Arial" w:hAnsi="Arial"/>
          <w:sz w:val="22"/>
          <w:szCs w:val="22"/>
          <w:rtl/>
        </w:rPr>
      </w:pPr>
      <w:r w:rsidRPr="004074FB">
        <w:rPr>
          <w:rFonts w:ascii="Arial" w:hAnsi="Arial" w:hint="cs"/>
          <w:sz w:val="22"/>
          <w:szCs w:val="22"/>
          <w:rtl/>
        </w:rPr>
        <w:t xml:space="preserve">משמעותו של המונח </w:t>
      </w:r>
      <w:r w:rsidRPr="004074FB">
        <w:rPr>
          <w:rFonts w:ascii="Arial" w:hAnsi="Arial" w:hint="cs"/>
          <w:b/>
          <w:bCs/>
          <w:sz w:val="22"/>
          <w:szCs w:val="22"/>
          <w:rtl/>
        </w:rPr>
        <w:t>"עבירה"</w:t>
      </w:r>
      <w:r w:rsidRPr="004074FB">
        <w:rPr>
          <w:rFonts w:ascii="Arial" w:hAnsi="Arial" w:hint="cs"/>
          <w:sz w:val="22"/>
          <w:szCs w:val="22"/>
          <w:rtl/>
        </w:rPr>
        <w:t xml:space="preserve"> </w:t>
      </w:r>
      <w:r w:rsidRPr="004074FB">
        <w:rPr>
          <w:rFonts w:ascii="Arial" w:hAnsi="Arial"/>
          <w:sz w:val="22"/>
          <w:szCs w:val="22"/>
          <w:rtl/>
        </w:rPr>
        <w:t>–</w:t>
      </w:r>
      <w:r w:rsidRPr="004074FB">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A1DE79F"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המציע הינו תאגיד הרשום בישראל.</w:t>
      </w:r>
    </w:p>
    <w:p w14:paraId="484BB12D" w14:textId="77777777" w:rsidR="006C6705" w:rsidRPr="004074FB" w:rsidRDefault="006C6705" w:rsidP="006C6705">
      <w:pPr>
        <w:spacing w:line="360" w:lineRule="auto"/>
        <w:jc w:val="both"/>
        <w:rPr>
          <w:rFonts w:ascii="Arial" w:hAnsi="Arial"/>
          <w:sz w:val="22"/>
          <w:szCs w:val="22"/>
          <w:rtl/>
        </w:rPr>
      </w:pPr>
    </w:p>
    <w:p w14:paraId="1AD8F333" w14:textId="77777777" w:rsidR="006C6705" w:rsidRPr="004074FB" w:rsidRDefault="006C6705" w:rsidP="004074FB">
      <w:pPr>
        <w:spacing w:line="360" w:lineRule="auto"/>
        <w:jc w:val="both"/>
        <w:rPr>
          <w:rFonts w:ascii="Arial" w:hAnsi="Arial"/>
          <w:sz w:val="22"/>
          <w:szCs w:val="22"/>
          <w:rtl/>
        </w:rPr>
      </w:pPr>
      <w:r w:rsidRPr="004074FB">
        <w:rPr>
          <w:rFonts w:ascii="Arial" w:hAnsi="Arial"/>
          <w:sz w:val="22"/>
          <w:szCs w:val="22"/>
          <w:rtl/>
        </w:rPr>
        <w:t xml:space="preserve">(סמן </w:t>
      </w:r>
      <w:r w:rsidR="004074FB" w:rsidRPr="004074FB">
        <w:rPr>
          <w:rFonts w:ascii="Arial" w:hAnsi="Arial"/>
          <w:sz w:val="22"/>
          <w:szCs w:val="22"/>
        </w:rPr>
        <w:t>x</w:t>
      </w:r>
      <w:r w:rsidRPr="004074FB">
        <w:rPr>
          <w:rFonts w:ascii="Arial" w:hAnsi="Arial"/>
          <w:sz w:val="22"/>
          <w:szCs w:val="22"/>
          <w:rtl/>
        </w:rPr>
        <w:t xml:space="preserve"> במשבצת המתאימה)</w:t>
      </w:r>
    </w:p>
    <w:p w14:paraId="0FF6BBEE" w14:textId="77777777" w:rsidR="006C6705" w:rsidRPr="004074FB" w:rsidRDefault="006C6705" w:rsidP="006D6B86">
      <w:pPr>
        <w:numPr>
          <w:ilvl w:val="0"/>
          <w:numId w:val="34"/>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ובעל זיקה אליו </w:t>
      </w:r>
      <w:r w:rsidRPr="00061735">
        <w:rPr>
          <w:rFonts w:ascii="Arial" w:hAnsi="Arial"/>
          <w:b/>
          <w:bCs/>
          <w:sz w:val="22"/>
          <w:szCs w:val="22"/>
          <w:u w:val="single"/>
          <w:rtl/>
        </w:rPr>
        <w:t>לא הורשעו</w:t>
      </w:r>
      <w:r w:rsidRPr="004074FB">
        <w:rPr>
          <w:rFonts w:ascii="Arial" w:hAnsi="Arial"/>
          <w:sz w:val="22"/>
          <w:szCs w:val="22"/>
          <w:rtl/>
        </w:rPr>
        <w:t xml:space="preserve"> ביותר משתי עבירות</w:t>
      </w:r>
      <w:r w:rsidRPr="004074FB">
        <w:rPr>
          <w:rFonts w:ascii="Arial" w:hAnsi="Arial" w:hint="cs"/>
          <w:sz w:val="22"/>
          <w:szCs w:val="22"/>
          <w:rtl/>
        </w:rPr>
        <w:t xml:space="preserve"> </w:t>
      </w:r>
      <w:r w:rsidRPr="004074FB">
        <w:rPr>
          <w:rFonts w:ascii="Arial" w:hAnsi="Arial"/>
          <w:sz w:val="22"/>
          <w:szCs w:val="22"/>
          <w:rtl/>
        </w:rPr>
        <w:t>עד למועד האחרון להגשת ההצעות (להלן: "</w:t>
      </w:r>
      <w:r w:rsidRPr="004074FB">
        <w:rPr>
          <w:rFonts w:ascii="Arial" w:hAnsi="Arial"/>
          <w:b/>
          <w:bCs/>
          <w:sz w:val="22"/>
          <w:szCs w:val="22"/>
          <w:rtl/>
        </w:rPr>
        <w:t>מועד להגשה</w:t>
      </w:r>
      <w:r w:rsidRPr="004074FB">
        <w:rPr>
          <w:rFonts w:ascii="Arial" w:hAnsi="Arial"/>
          <w:sz w:val="22"/>
          <w:szCs w:val="22"/>
          <w:rtl/>
        </w:rPr>
        <w:t xml:space="preserve">") מטעם המציע </w:t>
      </w:r>
      <w:r w:rsidRPr="00061735">
        <w:rPr>
          <w:rFonts w:ascii="Arial" w:hAnsi="Arial"/>
          <w:sz w:val="22"/>
          <w:szCs w:val="22"/>
          <w:rtl/>
        </w:rPr>
        <w:t>ב</w:t>
      </w:r>
      <w:r w:rsidRPr="00061735">
        <w:rPr>
          <w:rFonts w:asciiTheme="majorBidi" w:hAnsiTheme="majorBidi"/>
          <w:sz w:val="22"/>
          <w:szCs w:val="22"/>
          <w:rtl/>
        </w:rPr>
        <w:t xml:space="preserve">מכרז פומבי מס' </w:t>
      </w:r>
      <w:r w:rsidR="00011E0F" w:rsidRPr="003840CE">
        <w:rPr>
          <w:rFonts w:asciiTheme="majorBidi" w:hAnsiTheme="majorBidi"/>
          <w:b/>
          <w:bCs/>
          <w:sz w:val="22"/>
          <w:szCs w:val="22"/>
          <w:rtl/>
        </w:rPr>
        <w:t xml:space="preserve">20/2018 </w:t>
      </w:r>
      <w:r w:rsidR="006E76F2" w:rsidRPr="003840CE">
        <w:rPr>
          <w:rFonts w:asciiTheme="majorBidi" w:hAnsiTheme="majorBidi"/>
          <w:b/>
          <w:bCs/>
          <w:sz w:val="22"/>
          <w:szCs w:val="22"/>
          <w:rtl/>
        </w:rPr>
        <w:t xml:space="preserve">למתן שירותי </w:t>
      </w:r>
      <w:r w:rsidR="006E76F2" w:rsidRPr="003840CE">
        <w:rPr>
          <w:rFonts w:asciiTheme="majorBidi" w:hAnsiTheme="majorBidi" w:hint="eastAsia"/>
          <w:b/>
          <w:bCs/>
          <w:sz w:val="22"/>
          <w:szCs w:val="22"/>
          <w:rtl/>
        </w:rPr>
        <w:t>ייעוץ</w:t>
      </w:r>
      <w:r w:rsidR="006E76F2" w:rsidRPr="003840CE">
        <w:rPr>
          <w:rFonts w:asciiTheme="majorBidi" w:hAnsiTheme="majorBidi"/>
          <w:b/>
          <w:bCs/>
          <w:sz w:val="22"/>
          <w:szCs w:val="22"/>
          <w:rtl/>
        </w:rPr>
        <w:t xml:space="preserve"> בהליכי מכרזים והתקשרויות עבור משרד האנרגיה</w:t>
      </w:r>
      <w:r w:rsidRPr="000D4615">
        <w:rPr>
          <w:rFonts w:ascii="Arial" w:hAnsi="Arial" w:hint="cs"/>
          <w:sz w:val="22"/>
          <w:szCs w:val="22"/>
          <w:rtl/>
        </w:rPr>
        <w:t>.</w:t>
      </w:r>
    </w:p>
    <w:p w14:paraId="0794491E" w14:textId="77777777" w:rsidR="006C6705" w:rsidRPr="004074FB" w:rsidRDefault="006C6705" w:rsidP="006D6B86">
      <w:pPr>
        <w:numPr>
          <w:ilvl w:val="0"/>
          <w:numId w:val="34"/>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או בעל זיקה אליו </w:t>
      </w:r>
      <w:r w:rsidRPr="00061735">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וחלפה שנה אחת</w:t>
      </w:r>
      <w:r w:rsidRPr="004074FB">
        <w:rPr>
          <w:rFonts w:ascii="Arial" w:hAnsi="Arial"/>
          <w:sz w:val="22"/>
          <w:szCs w:val="22"/>
          <w:rtl/>
        </w:rPr>
        <w:t xml:space="preserve"> לפחות ממועד ההרשעה האחרונה ועד למועד ההגשה. </w:t>
      </w:r>
    </w:p>
    <w:p w14:paraId="5EC5CB74" w14:textId="77777777" w:rsidR="006C6705" w:rsidRPr="004074FB" w:rsidRDefault="006C6705" w:rsidP="006D6B86">
      <w:pPr>
        <w:numPr>
          <w:ilvl w:val="0"/>
          <w:numId w:val="34"/>
        </w:numPr>
        <w:tabs>
          <w:tab w:val="clear" w:pos="360"/>
          <w:tab w:val="num" w:pos="453"/>
        </w:tabs>
        <w:spacing w:line="360" w:lineRule="auto"/>
        <w:ind w:left="453" w:right="360" w:hanging="426"/>
        <w:jc w:val="both"/>
        <w:rPr>
          <w:rFonts w:ascii="Arial" w:hAnsi="Arial"/>
          <w:sz w:val="22"/>
          <w:szCs w:val="22"/>
          <w:rtl/>
        </w:rPr>
      </w:pPr>
      <w:r w:rsidRPr="004074FB">
        <w:rPr>
          <w:rFonts w:ascii="Arial" w:hAnsi="Arial"/>
          <w:sz w:val="22"/>
          <w:szCs w:val="22"/>
          <w:rtl/>
        </w:rPr>
        <w:t xml:space="preserve">המציע או בעל זיקה אליו </w:t>
      </w:r>
      <w:r w:rsidRPr="004074FB">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ולא חלפה שנה אחת</w:t>
      </w:r>
      <w:r w:rsidRPr="004074FB">
        <w:rPr>
          <w:rFonts w:ascii="Arial" w:hAnsi="Arial"/>
          <w:sz w:val="22"/>
          <w:szCs w:val="22"/>
          <w:rtl/>
        </w:rPr>
        <w:t xml:space="preserve"> לפחות ממועד ההרשעה האחרונה ועד למועד ההגשה. </w:t>
      </w:r>
    </w:p>
    <w:p w14:paraId="651B0CE3" w14:textId="77777777" w:rsidR="006C6705" w:rsidRPr="004074FB" w:rsidRDefault="006C6705" w:rsidP="006C6705">
      <w:pPr>
        <w:spacing w:line="360" w:lineRule="auto"/>
        <w:jc w:val="both"/>
        <w:rPr>
          <w:rFonts w:ascii="Arial" w:hAnsi="Arial"/>
          <w:b/>
          <w:bCs/>
          <w:sz w:val="22"/>
          <w:szCs w:val="22"/>
          <w:rtl/>
        </w:rPr>
      </w:pPr>
    </w:p>
    <w:p w14:paraId="59CA41F2"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14:paraId="3F50C6D1" w14:textId="77777777" w:rsidR="006C6705" w:rsidRPr="004074FB" w:rsidRDefault="006C6705" w:rsidP="006C6705">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2CC3EDF6" w14:textId="77777777" w:rsidTr="006C6705">
        <w:trPr>
          <w:jc w:val="center"/>
        </w:trPr>
        <w:tc>
          <w:tcPr>
            <w:tcW w:w="2144" w:type="dxa"/>
            <w:tcBorders>
              <w:top w:val="single" w:sz="4" w:space="0" w:color="auto"/>
            </w:tcBorders>
          </w:tcPr>
          <w:p w14:paraId="18E81AF7"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1B5F43CF" w14:textId="77777777" w:rsidR="006C6705" w:rsidRPr="004074FB" w:rsidRDefault="006C6705" w:rsidP="006C6705">
            <w:pPr>
              <w:spacing w:line="360" w:lineRule="auto"/>
              <w:jc w:val="both"/>
              <w:rPr>
                <w:rFonts w:ascii="Arial" w:hAnsi="Arial"/>
                <w:sz w:val="22"/>
                <w:szCs w:val="22"/>
                <w:rtl/>
              </w:rPr>
            </w:pPr>
          </w:p>
        </w:tc>
        <w:tc>
          <w:tcPr>
            <w:tcW w:w="2409" w:type="dxa"/>
            <w:tcBorders>
              <w:top w:val="single" w:sz="4" w:space="0" w:color="auto"/>
            </w:tcBorders>
          </w:tcPr>
          <w:p w14:paraId="30B91A04"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14:paraId="4827DFAC" w14:textId="77777777" w:rsidR="006C6705" w:rsidRPr="004074FB" w:rsidRDefault="006C6705" w:rsidP="006C6705">
            <w:pPr>
              <w:spacing w:line="360" w:lineRule="auto"/>
              <w:jc w:val="both"/>
              <w:rPr>
                <w:rFonts w:ascii="Arial" w:hAnsi="Arial"/>
                <w:sz w:val="22"/>
                <w:szCs w:val="22"/>
                <w:rtl/>
              </w:rPr>
            </w:pPr>
          </w:p>
        </w:tc>
        <w:tc>
          <w:tcPr>
            <w:tcW w:w="2268" w:type="dxa"/>
            <w:tcBorders>
              <w:top w:val="single" w:sz="4" w:space="0" w:color="auto"/>
            </w:tcBorders>
          </w:tcPr>
          <w:p w14:paraId="3CBCA99E"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738CCEDB" w14:textId="77777777"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7BE89540" w14:textId="77777777"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24B2B575"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6E8110F" w14:textId="77777777" w:rsidR="006C6705" w:rsidRPr="004074FB" w:rsidRDefault="006C6705" w:rsidP="006C6705">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1F6884E4" w14:textId="77777777" w:rsidTr="005C206F">
        <w:trPr>
          <w:jc w:val="center"/>
        </w:trPr>
        <w:tc>
          <w:tcPr>
            <w:tcW w:w="2144" w:type="dxa"/>
            <w:tcBorders>
              <w:top w:val="single" w:sz="4" w:space="0" w:color="auto"/>
            </w:tcBorders>
          </w:tcPr>
          <w:p w14:paraId="3FE35832"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0FBB57CD" w14:textId="77777777"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14:paraId="2123FA96"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7C511F49" w14:textId="77777777"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14:paraId="4F2A28B5"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07BEF034" w14:textId="77777777" w:rsidR="001E4E26" w:rsidRPr="00314B9E" w:rsidRDefault="001E4E26" w:rsidP="00314B9E">
      <w:pPr>
        <w:jc w:val="both"/>
        <w:rPr>
          <w:rFonts w:asciiTheme="majorBidi" w:hAnsiTheme="majorBidi"/>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6705" w:rsidRPr="00314B9E" w14:paraId="19DC4C7E"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4311B868" w14:textId="77777777" w:rsidR="006C6705" w:rsidRPr="00F410B9" w:rsidRDefault="006C6705" w:rsidP="00764940">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061735">
              <w:rPr>
                <w:rFonts w:asciiTheme="majorBidi" w:hAnsiTheme="majorBidi" w:cs="David" w:hint="cs"/>
                <w:color w:val="auto"/>
                <w:rtl/>
              </w:rPr>
              <w:t>ה</w:t>
            </w:r>
            <w:r>
              <w:rPr>
                <w:rFonts w:asciiTheme="majorBidi" w:hAnsiTheme="majorBidi" w:cs="David" w:hint="cs"/>
                <w:color w:val="auto"/>
                <w:rtl/>
              </w:rPr>
              <w:t>'</w:t>
            </w:r>
          </w:p>
        </w:tc>
      </w:tr>
      <w:tr w:rsidR="006C6705" w:rsidRPr="006C6705" w14:paraId="4F2B0E9B" w14:textId="77777777" w:rsidTr="00764940">
        <w:trPr>
          <w:trHeight w:hRule="exact" w:val="561"/>
          <w:jc w:val="right"/>
        </w:trPr>
        <w:tc>
          <w:tcPr>
            <w:tcW w:w="8958" w:type="dxa"/>
            <w:tcBorders>
              <w:top w:val="nil"/>
              <w:bottom w:val="nil"/>
            </w:tcBorders>
            <w:shd w:val="clear" w:color="auto" w:fill="1B3461"/>
            <w:vAlign w:val="center"/>
          </w:tcPr>
          <w:p w14:paraId="336F4807" w14:textId="77777777" w:rsidR="006C6705" w:rsidRPr="006C6705" w:rsidRDefault="006C6705" w:rsidP="00764940">
            <w:pPr>
              <w:pStyle w:val="afff8"/>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14:paraId="41DC36E3" w14:textId="77777777" w:rsidR="00764940" w:rsidRDefault="00764940" w:rsidP="00314B9E">
      <w:pPr>
        <w:spacing w:line="360" w:lineRule="auto"/>
        <w:jc w:val="both"/>
        <w:rPr>
          <w:rFonts w:ascii="Arial" w:hAnsi="Arial"/>
          <w:sz w:val="22"/>
          <w:szCs w:val="22"/>
          <w:rtl/>
        </w:rPr>
      </w:pPr>
    </w:p>
    <w:p w14:paraId="38326F7E" w14:textId="77777777"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01EC0420" w14:textId="77777777" w:rsidR="00314B9E" w:rsidRPr="004074FB" w:rsidRDefault="00314B9E" w:rsidP="00314B9E">
      <w:pPr>
        <w:spacing w:line="360" w:lineRule="auto"/>
        <w:jc w:val="both"/>
        <w:rPr>
          <w:rFonts w:ascii="Arial" w:hAnsi="Arial"/>
          <w:sz w:val="22"/>
          <w:szCs w:val="22"/>
          <w:rtl/>
        </w:rPr>
      </w:pPr>
    </w:p>
    <w:p w14:paraId="566700D0" w14:textId="77777777" w:rsidR="00314B9E" w:rsidRPr="004074FB" w:rsidRDefault="00314B9E" w:rsidP="00011E0F">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006C6705" w:rsidRPr="004074FB">
        <w:rPr>
          <w:rFonts w:asciiTheme="majorBidi" w:hAnsiTheme="majorBidi"/>
          <w:b/>
          <w:bCs/>
          <w:sz w:val="22"/>
          <w:szCs w:val="22"/>
          <w:rtl/>
        </w:rPr>
        <w:t xml:space="preserve">מכרז פומבי מס' </w:t>
      </w:r>
      <w:r w:rsidR="00011E0F" w:rsidRPr="00011E0F">
        <w:rPr>
          <w:rFonts w:asciiTheme="majorBidi" w:hAnsiTheme="majorBidi" w:hint="cs"/>
          <w:b/>
          <w:bCs/>
          <w:szCs w:val="24"/>
          <w:rtl/>
        </w:rPr>
        <w:t>20/2018</w:t>
      </w:r>
      <w:r w:rsidR="00011E0F" w:rsidRPr="00011E0F">
        <w:rPr>
          <w:rFonts w:asciiTheme="majorBidi" w:hAnsiTheme="majorBidi"/>
          <w:b/>
          <w:bCs/>
          <w:szCs w:val="24"/>
          <w:rtl/>
        </w:rPr>
        <w:t xml:space="preserve"> </w:t>
      </w:r>
      <w:r w:rsidR="00E43A98" w:rsidRPr="006E76F2">
        <w:rPr>
          <w:rFonts w:asciiTheme="majorBidi" w:hAnsiTheme="majorBidi"/>
          <w:b/>
          <w:bCs/>
          <w:szCs w:val="24"/>
          <w:rtl/>
        </w:rPr>
        <w:t xml:space="preserve">למתן שירותי </w:t>
      </w:r>
      <w:r w:rsidR="00E43A98" w:rsidRPr="006E76F2">
        <w:rPr>
          <w:rFonts w:asciiTheme="majorBidi" w:hAnsiTheme="majorBidi" w:hint="cs"/>
          <w:b/>
          <w:bCs/>
          <w:szCs w:val="24"/>
          <w:rtl/>
        </w:rPr>
        <w:t xml:space="preserve">ייעוץ בהליכי מכרזים והתקשרויות </w:t>
      </w:r>
      <w:r w:rsidR="00E43A98" w:rsidRPr="006E76F2">
        <w:rPr>
          <w:rFonts w:asciiTheme="majorBidi" w:hAnsiTheme="majorBidi"/>
          <w:b/>
          <w:bCs/>
          <w:szCs w:val="24"/>
          <w:rtl/>
        </w:rPr>
        <w:t>עבור משרד האנרגיה</w:t>
      </w:r>
      <w:r w:rsidR="006C6705"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C60864">
        <w:rPr>
          <w:rFonts w:asciiTheme="majorBidi" w:hAnsiTheme="majorBidi"/>
          <w:sz w:val="22"/>
          <w:szCs w:val="22"/>
          <w:rtl/>
        </w:rPr>
        <w:t>משרד האנרגיה</w:t>
      </w:r>
      <w:r w:rsidRPr="004074FB">
        <w:rPr>
          <w:rFonts w:ascii="Arial" w:hAnsi="Arial" w:hint="cs"/>
          <w:sz w:val="22"/>
          <w:szCs w:val="22"/>
          <w:rtl/>
        </w:rPr>
        <w:t>.</w:t>
      </w:r>
      <w:r w:rsidRPr="004074FB">
        <w:rPr>
          <w:rFonts w:ascii="Arial" w:hAnsi="Arial"/>
          <w:sz w:val="22"/>
          <w:szCs w:val="22"/>
          <w:rtl/>
        </w:rPr>
        <w:t xml:space="preserve"> אני מצהיר/ה כי הנני מוסמך/ת לתת תצהיר זה בשם המציע. </w:t>
      </w:r>
    </w:p>
    <w:p w14:paraId="48970674" w14:textId="77777777" w:rsidR="00314B9E" w:rsidRPr="004074FB" w:rsidRDefault="00314B9E" w:rsidP="00314B9E">
      <w:pPr>
        <w:spacing w:line="360" w:lineRule="auto"/>
        <w:jc w:val="both"/>
        <w:rPr>
          <w:rFonts w:ascii="Arial" w:hAnsi="Arial"/>
          <w:sz w:val="22"/>
          <w:szCs w:val="22"/>
          <w:rtl/>
        </w:rPr>
      </w:pPr>
    </w:p>
    <w:p w14:paraId="64DF6748" w14:textId="77777777" w:rsidR="00314B9E" w:rsidRPr="004074FB" w:rsidRDefault="00314B9E" w:rsidP="004074FB">
      <w:pPr>
        <w:spacing w:line="360" w:lineRule="auto"/>
        <w:jc w:val="both"/>
        <w:rPr>
          <w:rFonts w:ascii="Arial" w:hAnsi="Arial"/>
          <w:sz w:val="22"/>
          <w:szCs w:val="22"/>
          <w:u w:val="single"/>
          <w:rtl/>
        </w:rPr>
      </w:pPr>
      <w:r w:rsidRPr="004074FB">
        <w:rPr>
          <w:rFonts w:ascii="Arial" w:hAnsi="Arial"/>
          <w:sz w:val="22"/>
          <w:szCs w:val="22"/>
          <w:u w:val="single"/>
          <w:rtl/>
        </w:rPr>
        <w:t xml:space="preserve">(סמן </w:t>
      </w:r>
      <w:r w:rsidR="004074FB" w:rsidRPr="004074FB">
        <w:rPr>
          <w:rFonts w:ascii="Arial" w:hAnsi="Arial"/>
          <w:sz w:val="22"/>
          <w:szCs w:val="22"/>
          <w:u w:val="single"/>
        </w:rPr>
        <w:t>x</w:t>
      </w:r>
      <w:r w:rsidR="004074FB" w:rsidRPr="004074FB">
        <w:rPr>
          <w:rFonts w:ascii="Arial" w:hAnsi="Arial"/>
          <w:sz w:val="22"/>
          <w:szCs w:val="22"/>
          <w:u w:val="single"/>
          <w:rtl/>
        </w:rPr>
        <w:t xml:space="preserve"> </w:t>
      </w:r>
      <w:r w:rsidRPr="004074FB">
        <w:rPr>
          <w:rFonts w:ascii="Arial" w:hAnsi="Arial"/>
          <w:sz w:val="22"/>
          <w:szCs w:val="22"/>
          <w:u w:val="single"/>
          <w:rtl/>
        </w:rPr>
        <w:t>במשבצת המתאימה)</w:t>
      </w:r>
      <w:r w:rsidRPr="004074FB">
        <w:rPr>
          <w:rFonts w:ascii="Arial" w:hAnsi="Arial" w:hint="cs"/>
          <w:sz w:val="22"/>
          <w:szCs w:val="22"/>
          <w:u w:val="single"/>
          <w:rtl/>
        </w:rPr>
        <w:t>:</w:t>
      </w:r>
    </w:p>
    <w:p w14:paraId="698A1882" w14:textId="77777777" w:rsidR="00314B9E" w:rsidRPr="004074FB" w:rsidRDefault="00314B9E" w:rsidP="006D6B86">
      <w:pPr>
        <w:numPr>
          <w:ilvl w:val="0"/>
          <w:numId w:val="34"/>
        </w:numPr>
        <w:spacing w:line="360" w:lineRule="auto"/>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 לא</w:t>
      </w:r>
      <w:r w:rsidRPr="004074FB">
        <w:rPr>
          <w:rFonts w:ascii="Arial" w:hAnsi="Arial"/>
          <w:sz w:val="22"/>
          <w:szCs w:val="22"/>
          <w:rtl/>
        </w:rPr>
        <w:t xml:space="preserve"> </w:t>
      </w:r>
      <w:r w:rsidRPr="004074FB">
        <w:rPr>
          <w:rFonts w:ascii="Arial" w:hAnsi="Arial" w:hint="cs"/>
          <w:sz w:val="22"/>
          <w:szCs w:val="22"/>
          <w:rtl/>
        </w:rPr>
        <w:t>חלות</w:t>
      </w:r>
      <w:r w:rsidRPr="004074FB">
        <w:rPr>
          <w:rFonts w:ascii="Arial" w:hAnsi="Arial"/>
          <w:sz w:val="22"/>
          <w:szCs w:val="22"/>
          <w:rtl/>
        </w:rPr>
        <w:t xml:space="preserve"> </w:t>
      </w:r>
      <w:r w:rsidRPr="004074FB">
        <w:rPr>
          <w:rFonts w:ascii="Arial" w:hAnsi="Arial" w:hint="cs"/>
          <w:sz w:val="22"/>
          <w:szCs w:val="22"/>
          <w:rtl/>
        </w:rPr>
        <w:t>על המציע.</w:t>
      </w:r>
    </w:p>
    <w:p w14:paraId="71DB2DE2" w14:textId="77777777" w:rsidR="00314B9E" w:rsidRPr="004074FB" w:rsidRDefault="00314B9E" w:rsidP="006D6B86">
      <w:pPr>
        <w:numPr>
          <w:ilvl w:val="0"/>
          <w:numId w:val="34"/>
        </w:numPr>
        <w:spacing w:line="360" w:lineRule="auto"/>
        <w:ind w:left="0" w:firstLine="0"/>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חלות על המציע והוא מקיים </w:t>
      </w:r>
    </w:p>
    <w:p w14:paraId="007C1E35" w14:textId="77777777" w:rsidR="00314B9E" w:rsidRPr="004074FB" w:rsidRDefault="00314B9E" w:rsidP="00314B9E">
      <w:pPr>
        <w:spacing w:line="360" w:lineRule="auto"/>
        <w:jc w:val="both"/>
        <w:rPr>
          <w:rFonts w:ascii="Arial" w:hAnsi="Arial"/>
          <w:sz w:val="22"/>
          <w:szCs w:val="22"/>
        </w:rPr>
      </w:pPr>
      <w:r w:rsidRPr="004074FB">
        <w:rPr>
          <w:rFonts w:ascii="Arial" w:hAnsi="Arial" w:hint="cs"/>
          <w:sz w:val="22"/>
          <w:szCs w:val="22"/>
          <w:rtl/>
        </w:rPr>
        <w:t xml:space="preserve">      אותן.  </w:t>
      </w:r>
    </w:p>
    <w:p w14:paraId="349F8855" w14:textId="77777777" w:rsidR="00314B9E" w:rsidRPr="004074FB" w:rsidRDefault="00314B9E" w:rsidP="00314B9E">
      <w:pPr>
        <w:spacing w:line="360" w:lineRule="auto"/>
        <w:jc w:val="both"/>
        <w:rPr>
          <w:rFonts w:ascii="Arial" w:hAnsi="Arial"/>
          <w:sz w:val="22"/>
          <w:szCs w:val="22"/>
          <w:rtl/>
        </w:rPr>
      </w:pPr>
      <w:r w:rsidRPr="004074FB">
        <w:rPr>
          <w:rFonts w:ascii="Arial" w:hAnsi="Arial" w:hint="cs"/>
          <w:sz w:val="22"/>
          <w:szCs w:val="22"/>
          <w:u w:val="single"/>
          <w:rtl/>
        </w:rPr>
        <w:t>(במקרה שהוראות סעיף 9 לחוק</w:t>
      </w:r>
      <w:r w:rsidRPr="004074FB">
        <w:rPr>
          <w:rFonts w:ascii="Arial" w:hAnsi="Arial"/>
          <w:sz w:val="22"/>
          <w:szCs w:val="22"/>
          <w:u w:val="single"/>
          <w:rtl/>
        </w:rPr>
        <w:t xml:space="preserve"> </w:t>
      </w:r>
      <w:r w:rsidRPr="004074FB">
        <w:rPr>
          <w:rFonts w:ascii="Arial" w:hAnsi="Arial" w:hint="cs"/>
          <w:sz w:val="22"/>
          <w:szCs w:val="22"/>
          <w:u w:val="single"/>
          <w:rtl/>
        </w:rPr>
        <w:t>שוויון</w:t>
      </w:r>
      <w:r w:rsidRPr="004074FB">
        <w:rPr>
          <w:rFonts w:ascii="Arial" w:hAnsi="Arial"/>
          <w:sz w:val="22"/>
          <w:szCs w:val="22"/>
          <w:u w:val="single"/>
          <w:rtl/>
        </w:rPr>
        <w:t xml:space="preserve"> </w:t>
      </w:r>
      <w:r w:rsidRPr="004074FB">
        <w:rPr>
          <w:rFonts w:ascii="Arial" w:hAnsi="Arial" w:hint="cs"/>
          <w:sz w:val="22"/>
          <w:szCs w:val="22"/>
          <w:u w:val="single"/>
          <w:rtl/>
        </w:rPr>
        <w:t>זכויות</w:t>
      </w:r>
      <w:r w:rsidRPr="004074FB">
        <w:rPr>
          <w:rFonts w:ascii="Arial" w:hAnsi="Arial"/>
          <w:sz w:val="22"/>
          <w:szCs w:val="22"/>
          <w:u w:val="single"/>
          <w:rtl/>
        </w:rPr>
        <w:t xml:space="preserve"> </w:t>
      </w:r>
      <w:r w:rsidRPr="004074FB">
        <w:rPr>
          <w:rFonts w:ascii="Arial" w:hAnsi="Arial" w:hint="cs"/>
          <w:sz w:val="22"/>
          <w:szCs w:val="22"/>
          <w:u w:val="single"/>
          <w:rtl/>
        </w:rPr>
        <w:t>לאנשים</w:t>
      </w:r>
      <w:r w:rsidRPr="004074FB">
        <w:rPr>
          <w:rFonts w:ascii="Arial" w:hAnsi="Arial"/>
          <w:sz w:val="22"/>
          <w:szCs w:val="22"/>
          <w:u w:val="single"/>
          <w:rtl/>
        </w:rPr>
        <w:t xml:space="preserve"> </w:t>
      </w:r>
      <w:r w:rsidRPr="004074FB">
        <w:rPr>
          <w:rFonts w:ascii="Arial" w:hAnsi="Arial" w:hint="cs"/>
          <w:sz w:val="22"/>
          <w:szCs w:val="22"/>
          <w:u w:val="single"/>
          <w:rtl/>
        </w:rPr>
        <w:t>עם מוגבלות</w:t>
      </w:r>
      <w:r w:rsidRPr="004074FB">
        <w:rPr>
          <w:rFonts w:ascii="Arial" w:hAnsi="Arial"/>
          <w:sz w:val="22"/>
          <w:szCs w:val="22"/>
          <w:u w:val="single"/>
          <w:rtl/>
        </w:rPr>
        <w:t xml:space="preserve">, </w:t>
      </w:r>
      <w:r w:rsidRPr="004074FB">
        <w:rPr>
          <w:rFonts w:ascii="Arial" w:hAnsi="Arial" w:hint="cs"/>
          <w:sz w:val="22"/>
          <w:szCs w:val="22"/>
          <w:u w:val="single"/>
          <w:rtl/>
        </w:rPr>
        <w:t>התשנ</w:t>
      </w:r>
      <w:r w:rsidRPr="004074FB">
        <w:rPr>
          <w:rFonts w:ascii="Arial" w:hAnsi="Arial"/>
          <w:sz w:val="22"/>
          <w:szCs w:val="22"/>
          <w:u w:val="single"/>
          <w:rtl/>
        </w:rPr>
        <w:t>"</w:t>
      </w:r>
      <w:r w:rsidRPr="004074FB">
        <w:rPr>
          <w:rFonts w:ascii="Arial" w:hAnsi="Arial" w:hint="cs"/>
          <w:sz w:val="22"/>
          <w:szCs w:val="22"/>
          <w:u w:val="single"/>
          <w:rtl/>
        </w:rPr>
        <w:t>ח</w:t>
      </w:r>
      <w:r w:rsidRPr="004074FB">
        <w:rPr>
          <w:rFonts w:ascii="Arial" w:hAnsi="Arial"/>
          <w:sz w:val="22"/>
          <w:szCs w:val="22"/>
          <w:u w:val="single"/>
          <w:rtl/>
        </w:rPr>
        <w:t xml:space="preserve"> 199</w:t>
      </w:r>
      <w:r w:rsidRPr="004074FB">
        <w:rPr>
          <w:rFonts w:ascii="Arial" w:hAnsi="Arial" w:hint="cs"/>
          <w:sz w:val="22"/>
          <w:szCs w:val="22"/>
          <w:u w:val="single"/>
          <w:rtl/>
        </w:rPr>
        <w:t xml:space="preserve">8 </w:t>
      </w:r>
      <w:r w:rsidRPr="004074FB">
        <w:rPr>
          <w:rFonts w:ascii="Arial" w:hAnsi="Arial" w:hint="cs"/>
          <w:b/>
          <w:bCs/>
          <w:sz w:val="22"/>
          <w:szCs w:val="22"/>
          <w:u w:val="single"/>
          <w:rtl/>
        </w:rPr>
        <w:t>חלות על המציע</w:t>
      </w:r>
      <w:r w:rsidRPr="004074FB">
        <w:rPr>
          <w:rFonts w:ascii="Arial" w:hAnsi="Arial" w:hint="cs"/>
          <w:sz w:val="22"/>
          <w:szCs w:val="22"/>
          <w:u w:val="single"/>
          <w:rtl/>
        </w:rPr>
        <w:t xml:space="preserve"> נדרש לסמן </w:t>
      </w:r>
      <w:r w:rsidRPr="004074FB">
        <w:rPr>
          <w:rFonts w:ascii="Arial" w:hAnsi="Arial"/>
          <w:sz w:val="22"/>
          <w:szCs w:val="22"/>
          <w:u w:val="single"/>
        </w:rPr>
        <w:t>x</w:t>
      </w:r>
      <w:r w:rsidRPr="004074FB">
        <w:rPr>
          <w:rFonts w:ascii="Arial" w:hAnsi="Arial" w:hint="cs"/>
          <w:sz w:val="22"/>
          <w:szCs w:val="22"/>
          <w:u w:val="single"/>
          <w:rtl/>
        </w:rPr>
        <w:t xml:space="preserve"> במשבצת המתאימה)</w:t>
      </w:r>
      <w:r w:rsidRPr="004074FB">
        <w:rPr>
          <w:rFonts w:ascii="Arial" w:hAnsi="Arial" w:hint="cs"/>
          <w:sz w:val="22"/>
          <w:szCs w:val="22"/>
          <w:rtl/>
        </w:rPr>
        <w:t>:</w:t>
      </w:r>
    </w:p>
    <w:p w14:paraId="673DFDBE" w14:textId="77777777" w:rsidR="00314B9E" w:rsidRPr="004074FB" w:rsidRDefault="00314B9E" w:rsidP="006D6B86">
      <w:pPr>
        <w:numPr>
          <w:ilvl w:val="0"/>
          <w:numId w:val="34"/>
        </w:numPr>
        <w:spacing w:line="360" w:lineRule="auto"/>
        <w:jc w:val="both"/>
        <w:rPr>
          <w:rFonts w:ascii="Arial" w:hAnsi="Arial"/>
          <w:sz w:val="22"/>
          <w:szCs w:val="22"/>
        </w:rPr>
      </w:pPr>
      <w:r w:rsidRPr="004074FB">
        <w:rPr>
          <w:rFonts w:ascii="Arial" w:hAnsi="Arial" w:hint="cs"/>
          <w:sz w:val="22"/>
          <w:szCs w:val="22"/>
          <w:rtl/>
        </w:rPr>
        <w:t>המציע מעסיק פחות מ-100 עובדים.</w:t>
      </w:r>
    </w:p>
    <w:p w14:paraId="503C57B3" w14:textId="77777777" w:rsidR="00314B9E" w:rsidRPr="004074FB" w:rsidRDefault="00314B9E" w:rsidP="006D6B86">
      <w:pPr>
        <w:numPr>
          <w:ilvl w:val="0"/>
          <w:numId w:val="34"/>
        </w:numPr>
        <w:spacing w:line="360" w:lineRule="auto"/>
        <w:jc w:val="both"/>
        <w:rPr>
          <w:rFonts w:ascii="Arial" w:hAnsi="Arial"/>
          <w:sz w:val="22"/>
          <w:szCs w:val="22"/>
        </w:rPr>
      </w:pPr>
      <w:r w:rsidRPr="004074FB">
        <w:rPr>
          <w:rFonts w:ascii="Arial" w:hAnsi="Arial" w:hint="cs"/>
          <w:sz w:val="22"/>
          <w:szCs w:val="22"/>
          <w:rtl/>
        </w:rPr>
        <w:t>המציע מעסיק 100 עובדים או יותר.</w:t>
      </w:r>
    </w:p>
    <w:p w14:paraId="35FD3EF3" w14:textId="77777777" w:rsidR="00314B9E" w:rsidRPr="004074FB" w:rsidRDefault="00314B9E" w:rsidP="004074FB">
      <w:pPr>
        <w:spacing w:line="360" w:lineRule="auto"/>
        <w:jc w:val="both"/>
        <w:rPr>
          <w:rFonts w:ascii="Arial" w:hAnsi="Arial"/>
          <w:sz w:val="22"/>
          <w:szCs w:val="22"/>
          <w:rtl/>
        </w:rPr>
      </w:pPr>
      <w:r w:rsidRPr="004074FB">
        <w:rPr>
          <w:rFonts w:ascii="Arial" w:hAnsi="Arial" w:hint="cs"/>
          <w:sz w:val="22"/>
          <w:szCs w:val="22"/>
          <w:u w:val="single"/>
          <w:rtl/>
        </w:rPr>
        <w:t>(במקרה שהמציע מעסיק 100 עובדים או יותר נדרש לסמן</w:t>
      </w:r>
      <w:r w:rsidR="004074FB" w:rsidRPr="004074FB">
        <w:rPr>
          <w:rFonts w:ascii="Arial" w:hAnsi="Arial"/>
          <w:sz w:val="22"/>
          <w:szCs w:val="22"/>
          <w:u w:val="single"/>
        </w:rPr>
        <w:t xml:space="preserve"> x</w:t>
      </w:r>
      <w:r w:rsidRPr="004074FB">
        <w:rPr>
          <w:rFonts w:ascii="Arial" w:hAnsi="Arial"/>
          <w:sz w:val="22"/>
          <w:szCs w:val="22"/>
          <w:u w:val="single"/>
        </w:rPr>
        <w:t xml:space="preserve"> </w:t>
      </w:r>
      <w:r w:rsidRPr="004074FB">
        <w:rPr>
          <w:rFonts w:ascii="Arial" w:hAnsi="Arial" w:hint="cs"/>
          <w:sz w:val="22"/>
          <w:szCs w:val="22"/>
          <w:u w:val="single"/>
          <w:rtl/>
        </w:rPr>
        <w:t>במשבצת המתאימה)</w:t>
      </w:r>
      <w:r w:rsidRPr="004074FB">
        <w:rPr>
          <w:rFonts w:ascii="Arial" w:hAnsi="Arial" w:hint="cs"/>
          <w:sz w:val="22"/>
          <w:szCs w:val="22"/>
          <w:rtl/>
        </w:rPr>
        <w:t>:</w:t>
      </w:r>
    </w:p>
    <w:p w14:paraId="4F64D0B6" w14:textId="77777777" w:rsidR="00314B9E" w:rsidRPr="004074FB" w:rsidRDefault="00314B9E" w:rsidP="006D6B86">
      <w:pPr>
        <w:numPr>
          <w:ilvl w:val="0"/>
          <w:numId w:val="34"/>
        </w:numPr>
        <w:spacing w:line="360" w:lineRule="auto"/>
        <w:jc w:val="both"/>
        <w:rPr>
          <w:rFonts w:ascii="Arial" w:hAnsi="Arial"/>
          <w:sz w:val="22"/>
          <w:szCs w:val="22"/>
        </w:rPr>
      </w:pPr>
      <w:r w:rsidRPr="004074FB">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4074FB">
        <w:rPr>
          <w:rFonts w:ascii="Arial" w:hAnsi="Arial"/>
          <w:sz w:val="22"/>
          <w:szCs w:val="22"/>
        </w:rPr>
        <w:t xml:space="preserve"> </w:t>
      </w:r>
      <w:r w:rsidRPr="004074FB">
        <w:rPr>
          <w:rFonts w:ascii="Arial" w:hAnsi="Arial" w:hint="cs"/>
          <w:sz w:val="22"/>
          <w:szCs w:val="22"/>
          <w:rtl/>
        </w:rPr>
        <w:t>בחינת</w:t>
      </w:r>
      <w:r w:rsidRPr="004074FB">
        <w:rPr>
          <w:rFonts w:ascii="Arial" w:hAnsi="Arial"/>
          <w:sz w:val="22"/>
          <w:szCs w:val="22"/>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w:t>
      </w:r>
      <w:r w:rsidRPr="004074FB">
        <w:rPr>
          <w:rFonts w:ascii="Arial" w:hAnsi="Arial"/>
          <w:sz w:val="22"/>
          <w:szCs w:val="22"/>
        </w:rPr>
        <w:t xml:space="preserve">, </w:t>
      </w:r>
      <w:r w:rsidRPr="004074FB">
        <w:rPr>
          <w:rFonts w:ascii="Arial" w:hAnsi="Arial" w:hint="cs"/>
          <w:sz w:val="22"/>
          <w:szCs w:val="22"/>
          <w:rtl/>
        </w:rPr>
        <w:t xml:space="preserve"> ובמקרה</w:t>
      </w:r>
      <w:r w:rsidRPr="004074FB">
        <w:rPr>
          <w:rFonts w:ascii="Arial" w:hAnsi="Arial"/>
          <w:sz w:val="22"/>
          <w:szCs w:val="22"/>
        </w:rPr>
        <w:t xml:space="preserve"> </w:t>
      </w:r>
      <w:r w:rsidRPr="004074FB">
        <w:rPr>
          <w:rFonts w:ascii="Arial" w:hAnsi="Arial" w:hint="cs"/>
          <w:sz w:val="22"/>
          <w:szCs w:val="22"/>
          <w:rtl/>
        </w:rPr>
        <w:t>הצורך</w:t>
      </w:r>
      <w:r w:rsidRPr="004074FB">
        <w:rPr>
          <w:rFonts w:ascii="Arial" w:hAnsi="Arial"/>
          <w:sz w:val="22"/>
          <w:szCs w:val="22"/>
        </w:rPr>
        <w:t>–</w:t>
      </w:r>
      <w:r w:rsidRPr="004074FB">
        <w:rPr>
          <w:rFonts w:ascii="Arial" w:hAnsi="Arial" w:hint="cs"/>
          <w:sz w:val="22"/>
          <w:szCs w:val="22"/>
          <w:rtl/>
        </w:rPr>
        <w:t xml:space="preserve"> לשם</w:t>
      </w:r>
      <w:r w:rsidRPr="004074FB">
        <w:rPr>
          <w:rFonts w:ascii="Arial" w:hAnsi="Arial"/>
          <w:sz w:val="22"/>
          <w:szCs w:val="22"/>
        </w:rPr>
        <w:t xml:space="preserve"> </w:t>
      </w:r>
      <w:r w:rsidRPr="004074FB">
        <w:rPr>
          <w:rFonts w:ascii="Arial" w:hAnsi="Arial" w:hint="cs"/>
          <w:sz w:val="22"/>
          <w:szCs w:val="22"/>
          <w:rtl/>
        </w:rPr>
        <w:t>קבלת הנחיות</w:t>
      </w:r>
      <w:r w:rsidRPr="004074FB">
        <w:rPr>
          <w:rFonts w:ascii="Arial" w:hAnsi="Arial"/>
          <w:sz w:val="22"/>
          <w:szCs w:val="22"/>
        </w:rPr>
        <w:t xml:space="preserve"> </w:t>
      </w:r>
      <w:r w:rsidRPr="004074FB">
        <w:rPr>
          <w:rFonts w:ascii="Arial" w:hAnsi="Arial" w:hint="cs"/>
          <w:sz w:val="22"/>
          <w:szCs w:val="22"/>
          <w:rtl/>
        </w:rPr>
        <w:t>בקשר</w:t>
      </w:r>
      <w:r w:rsidRPr="004074FB">
        <w:rPr>
          <w:rFonts w:ascii="Arial" w:hAnsi="Arial"/>
          <w:sz w:val="22"/>
          <w:szCs w:val="22"/>
        </w:rPr>
        <w:t xml:space="preserve"> </w:t>
      </w:r>
      <w:r w:rsidRPr="004074FB">
        <w:rPr>
          <w:rFonts w:ascii="Arial" w:hAnsi="Arial" w:hint="cs"/>
          <w:sz w:val="22"/>
          <w:szCs w:val="22"/>
          <w:rtl/>
        </w:rPr>
        <w:t>ליישומן</w:t>
      </w:r>
      <w:r w:rsidRPr="004074FB">
        <w:rPr>
          <w:rFonts w:ascii="Arial" w:hAnsi="Arial"/>
          <w:sz w:val="22"/>
          <w:szCs w:val="22"/>
        </w:rPr>
        <w:t>.</w:t>
      </w:r>
    </w:p>
    <w:p w14:paraId="69A7A730" w14:textId="77777777" w:rsidR="00314B9E" w:rsidRPr="004074FB" w:rsidRDefault="00314B9E" w:rsidP="006D6B86">
      <w:pPr>
        <w:numPr>
          <w:ilvl w:val="0"/>
          <w:numId w:val="34"/>
        </w:numPr>
        <w:spacing w:line="360" w:lineRule="auto"/>
        <w:jc w:val="both"/>
        <w:rPr>
          <w:rFonts w:ascii="Arial" w:hAnsi="Arial"/>
          <w:sz w:val="22"/>
          <w:szCs w:val="22"/>
          <w:rtl/>
        </w:rPr>
      </w:pPr>
      <w:r w:rsidRPr="004074FB">
        <w:rPr>
          <w:rFonts w:ascii="Arial" w:hAnsi="Arial" w:hint="cs"/>
          <w:sz w:val="22"/>
          <w:szCs w:val="22"/>
          <w:rtl/>
        </w:rPr>
        <w:t>המציע התחייב בעבר לפנות למנהל הכללי של משרד העבודה והרווחה והשירותים החברתיים לשם בחינת</w:t>
      </w:r>
      <w:r w:rsidR="00153837" w:rsidRPr="004074FB">
        <w:rPr>
          <w:rFonts w:ascii="Arial" w:hAnsi="Arial" w:hint="cs"/>
          <w:sz w:val="22"/>
          <w:szCs w:val="22"/>
          <w:rtl/>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הוא פנה כאמור ואם קיבל הנחיות ליישום חובותיו </w:t>
      </w:r>
      <w:r w:rsidRPr="004074FB">
        <w:rPr>
          <w:rFonts w:ascii="Arial" w:hAnsi="Arial"/>
          <w:b/>
          <w:bCs/>
          <w:sz w:val="22"/>
          <w:szCs w:val="22"/>
          <w:rtl/>
        </w:rPr>
        <w:t>פעל ליישומן</w:t>
      </w:r>
      <w:r w:rsidRPr="004074FB">
        <w:rPr>
          <w:rFonts w:ascii="Arial" w:hAnsi="Arial" w:hint="cs"/>
          <w:sz w:val="22"/>
          <w:szCs w:val="22"/>
          <w:rtl/>
        </w:rPr>
        <w:t xml:space="preserve"> (במקרה שהמציע התחייב בעבר לבצע פנייה זו ונעשתה עמו התקשרות שלגביה נתן התחייבות זו).</w:t>
      </w:r>
    </w:p>
    <w:p w14:paraId="5FC5CACE" w14:textId="77777777" w:rsidR="00314B9E" w:rsidRPr="004074FB" w:rsidRDefault="00314B9E" w:rsidP="00314B9E">
      <w:pPr>
        <w:spacing w:line="360" w:lineRule="auto"/>
        <w:rPr>
          <w:rFonts w:ascii="Arial" w:hAnsi="Arial"/>
          <w:sz w:val="22"/>
          <w:szCs w:val="22"/>
          <w:rtl/>
        </w:rPr>
      </w:pPr>
    </w:p>
    <w:p w14:paraId="42023008" w14:textId="77777777" w:rsidR="00314B9E" w:rsidRDefault="00314B9E" w:rsidP="00314B9E">
      <w:pPr>
        <w:spacing w:line="360" w:lineRule="auto"/>
        <w:rPr>
          <w:rFonts w:ascii="Arial" w:hAnsi="Arial"/>
          <w:sz w:val="22"/>
          <w:szCs w:val="22"/>
          <w:rtl/>
        </w:rPr>
      </w:pPr>
      <w:r w:rsidRPr="004074FB">
        <w:rPr>
          <w:rFonts w:ascii="Arial" w:hAnsi="Arial" w:hint="cs"/>
          <w:sz w:val="22"/>
          <w:szCs w:val="22"/>
          <w:rtl/>
        </w:rPr>
        <w:t>המציע</w:t>
      </w:r>
      <w:r w:rsidRPr="004074FB">
        <w:rPr>
          <w:rFonts w:ascii="Arial" w:hAnsi="Arial"/>
          <w:sz w:val="22"/>
          <w:szCs w:val="22"/>
          <w:rtl/>
        </w:rPr>
        <w:t xml:space="preserve"> </w:t>
      </w:r>
      <w:r w:rsidRPr="004074FB">
        <w:rPr>
          <w:rFonts w:ascii="Arial" w:hAnsi="Arial" w:hint="cs"/>
          <w:sz w:val="22"/>
          <w:szCs w:val="22"/>
          <w:rtl/>
        </w:rPr>
        <w:t>מתחייב</w:t>
      </w:r>
      <w:r w:rsidRPr="004074FB">
        <w:rPr>
          <w:rFonts w:ascii="Arial" w:hAnsi="Arial"/>
          <w:sz w:val="22"/>
          <w:szCs w:val="22"/>
          <w:rtl/>
        </w:rPr>
        <w:t xml:space="preserve"> </w:t>
      </w:r>
      <w:r w:rsidRPr="004074FB">
        <w:rPr>
          <w:rFonts w:ascii="Arial" w:hAnsi="Arial" w:hint="cs"/>
          <w:sz w:val="22"/>
          <w:szCs w:val="22"/>
          <w:rtl/>
        </w:rPr>
        <w:t>להעביר העתק</w:t>
      </w:r>
      <w:r w:rsidRPr="004074FB">
        <w:rPr>
          <w:rFonts w:ascii="Arial" w:hAnsi="Arial"/>
          <w:sz w:val="22"/>
          <w:szCs w:val="22"/>
          <w:rtl/>
        </w:rPr>
        <w:t xml:space="preserve"> </w:t>
      </w:r>
      <w:r w:rsidRPr="004074FB">
        <w:rPr>
          <w:rFonts w:ascii="Arial" w:hAnsi="Arial" w:hint="cs"/>
          <w:sz w:val="22"/>
          <w:szCs w:val="22"/>
          <w:rtl/>
        </w:rPr>
        <w:t>מהתצהיר</w:t>
      </w:r>
      <w:r w:rsidRPr="004074FB">
        <w:rPr>
          <w:rFonts w:ascii="Arial" w:hAnsi="Arial"/>
          <w:sz w:val="22"/>
          <w:szCs w:val="22"/>
          <w:rtl/>
        </w:rPr>
        <w:t xml:space="preserve"> </w:t>
      </w:r>
      <w:r w:rsidRPr="004074FB">
        <w:rPr>
          <w:rFonts w:ascii="Arial" w:hAnsi="Arial" w:hint="cs"/>
          <w:sz w:val="22"/>
          <w:szCs w:val="22"/>
          <w:rtl/>
        </w:rPr>
        <w:t>שמסר</w:t>
      </w:r>
      <w:r w:rsidRPr="004074FB">
        <w:rPr>
          <w:rFonts w:ascii="Arial" w:hAnsi="Arial"/>
          <w:sz w:val="22"/>
          <w:szCs w:val="22"/>
          <w:rtl/>
        </w:rPr>
        <w:t xml:space="preserve"> </w:t>
      </w:r>
      <w:r w:rsidRPr="004074FB">
        <w:rPr>
          <w:rFonts w:ascii="Arial" w:hAnsi="Arial" w:hint="cs"/>
          <w:sz w:val="22"/>
          <w:szCs w:val="22"/>
          <w:rtl/>
        </w:rPr>
        <w:t>לפי</w:t>
      </w:r>
      <w:r w:rsidRPr="004074FB">
        <w:rPr>
          <w:rFonts w:ascii="Arial" w:hAnsi="Arial"/>
          <w:sz w:val="22"/>
          <w:szCs w:val="22"/>
          <w:rtl/>
        </w:rPr>
        <w:t xml:space="preserve"> </w:t>
      </w:r>
      <w:r w:rsidRPr="004074FB">
        <w:rPr>
          <w:rFonts w:ascii="Arial" w:hAnsi="Arial" w:hint="cs"/>
          <w:sz w:val="22"/>
          <w:szCs w:val="22"/>
          <w:rtl/>
        </w:rPr>
        <w:t>פסקה</w:t>
      </w:r>
      <w:r w:rsidRPr="004074FB">
        <w:rPr>
          <w:rFonts w:ascii="Arial" w:hAnsi="Arial"/>
          <w:sz w:val="22"/>
          <w:szCs w:val="22"/>
          <w:rtl/>
        </w:rPr>
        <w:t xml:space="preserve"> </w:t>
      </w:r>
      <w:r w:rsidRPr="004074FB">
        <w:rPr>
          <w:rFonts w:ascii="Arial" w:hAnsi="Arial" w:hint="cs"/>
          <w:sz w:val="22"/>
          <w:szCs w:val="22"/>
          <w:rtl/>
        </w:rPr>
        <w:t>זו</w:t>
      </w:r>
      <w:r w:rsidRPr="004074FB">
        <w:rPr>
          <w:rFonts w:ascii="Arial" w:hAnsi="Arial"/>
          <w:sz w:val="22"/>
          <w:szCs w:val="22"/>
          <w:rtl/>
        </w:rPr>
        <w:t xml:space="preserve"> </w:t>
      </w:r>
      <w:r w:rsidRPr="004074FB">
        <w:rPr>
          <w:rFonts w:ascii="Arial" w:hAnsi="Arial" w:hint="cs"/>
          <w:sz w:val="22"/>
          <w:szCs w:val="22"/>
          <w:rtl/>
        </w:rPr>
        <w:t>למנהל הכללי</w:t>
      </w:r>
      <w:r w:rsidRPr="004074FB">
        <w:rPr>
          <w:rFonts w:ascii="Arial" w:hAnsi="Arial"/>
          <w:sz w:val="22"/>
          <w:szCs w:val="22"/>
          <w:rtl/>
        </w:rPr>
        <w:t xml:space="preserve"> </w:t>
      </w:r>
      <w:r w:rsidRPr="004074FB">
        <w:rPr>
          <w:rFonts w:ascii="Arial" w:hAnsi="Arial" w:hint="cs"/>
          <w:sz w:val="22"/>
          <w:szCs w:val="22"/>
          <w:rtl/>
        </w:rPr>
        <w:t>של</w:t>
      </w:r>
      <w:r w:rsidRPr="004074FB">
        <w:rPr>
          <w:rFonts w:ascii="Arial" w:hAnsi="Arial"/>
          <w:sz w:val="22"/>
          <w:szCs w:val="22"/>
          <w:rtl/>
        </w:rPr>
        <w:t xml:space="preserve"> </w:t>
      </w:r>
      <w:r w:rsidRPr="004074FB">
        <w:rPr>
          <w:rFonts w:ascii="Arial" w:hAnsi="Arial" w:hint="cs"/>
          <w:sz w:val="22"/>
          <w:szCs w:val="22"/>
          <w:rtl/>
        </w:rPr>
        <w:t>משרד</w:t>
      </w:r>
      <w:r w:rsidRPr="004074FB">
        <w:rPr>
          <w:rFonts w:ascii="Arial" w:hAnsi="Arial"/>
          <w:sz w:val="22"/>
          <w:szCs w:val="22"/>
          <w:rtl/>
        </w:rPr>
        <w:t xml:space="preserve"> </w:t>
      </w:r>
      <w:r w:rsidRPr="004074FB">
        <w:rPr>
          <w:rFonts w:ascii="Arial" w:hAnsi="Arial" w:hint="cs"/>
          <w:sz w:val="22"/>
          <w:szCs w:val="22"/>
          <w:rtl/>
        </w:rPr>
        <w:t>העבודה</w:t>
      </w:r>
      <w:r w:rsidRPr="004074FB">
        <w:rPr>
          <w:rFonts w:ascii="Arial" w:hAnsi="Arial"/>
          <w:sz w:val="22"/>
          <w:szCs w:val="22"/>
          <w:rtl/>
        </w:rPr>
        <w:t xml:space="preserve"> </w:t>
      </w:r>
      <w:r w:rsidRPr="004074FB">
        <w:rPr>
          <w:rFonts w:ascii="Arial" w:hAnsi="Arial" w:hint="cs"/>
          <w:sz w:val="22"/>
          <w:szCs w:val="22"/>
          <w:rtl/>
        </w:rPr>
        <w:t>הרווחה</w:t>
      </w:r>
      <w:r w:rsidRPr="004074FB">
        <w:rPr>
          <w:rFonts w:ascii="Arial" w:hAnsi="Arial"/>
          <w:sz w:val="22"/>
          <w:szCs w:val="22"/>
          <w:rtl/>
        </w:rPr>
        <w:t xml:space="preserve"> </w:t>
      </w:r>
      <w:r w:rsidRPr="004074FB">
        <w:rPr>
          <w:rFonts w:ascii="Arial" w:hAnsi="Arial" w:hint="cs"/>
          <w:sz w:val="22"/>
          <w:szCs w:val="22"/>
          <w:rtl/>
        </w:rPr>
        <w:t>והשירותים החברתיים</w:t>
      </w:r>
      <w:r w:rsidRPr="004074FB">
        <w:rPr>
          <w:rFonts w:ascii="Arial" w:hAnsi="Arial"/>
          <w:sz w:val="22"/>
          <w:szCs w:val="22"/>
          <w:rtl/>
        </w:rPr>
        <w:t xml:space="preserve">, </w:t>
      </w:r>
      <w:r w:rsidRPr="004074FB">
        <w:rPr>
          <w:rFonts w:ascii="Arial" w:hAnsi="Arial" w:hint="cs"/>
          <w:sz w:val="22"/>
          <w:szCs w:val="22"/>
          <w:rtl/>
        </w:rPr>
        <w:t>בתוך</w:t>
      </w:r>
      <w:r w:rsidRPr="004074FB">
        <w:rPr>
          <w:rFonts w:ascii="Arial" w:hAnsi="Arial"/>
          <w:sz w:val="22"/>
          <w:szCs w:val="22"/>
          <w:rtl/>
        </w:rPr>
        <w:t xml:space="preserve"> 30 </w:t>
      </w:r>
      <w:r w:rsidRPr="004074FB">
        <w:rPr>
          <w:rFonts w:ascii="Arial" w:hAnsi="Arial" w:hint="cs"/>
          <w:sz w:val="22"/>
          <w:szCs w:val="22"/>
          <w:rtl/>
        </w:rPr>
        <w:t>ימים</w:t>
      </w:r>
      <w:r w:rsidRPr="004074FB">
        <w:rPr>
          <w:rFonts w:ascii="Arial" w:hAnsi="Arial"/>
          <w:sz w:val="22"/>
          <w:szCs w:val="22"/>
          <w:rtl/>
        </w:rPr>
        <w:t xml:space="preserve"> </w:t>
      </w:r>
      <w:r w:rsidRPr="004074FB">
        <w:rPr>
          <w:rFonts w:ascii="Arial" w:hAnsi="Arial" w:hint="cs"/>
          <w:sz w:val="22"/>
          <w:szCs w:val="22"/>
          <w:rtl/>
        </w:rPr>
        <w:t>ממועד</w:t>
      </w:r>
      <w:r w:rsidRPr="004074FB">
        <w:rPr>
          <w:rFonts w:ascii="Arial" w:hAnsi="Arial"/>
          <w:sz w:val="22"/>
          <w:szCs w:val="22"/>
          <w:rtl/>
        </w:rPr>
        <w:t xml:space="preserve"> </w:t>
      </w:r>
      <w:r w:rsidRPr="004074FB">
        <w:rPr>
          <w:rFonts w:ascii="Arial" w:hAnsi="Arial" w:hint="cs"/>
          <w:sz w:val="22"/>
          <w:szCs w:val="22"/>
          <w:rtl/>
        </w:rPr>
        <w:t>ההתקשרות</w:t>
      </w:r>
      <w:r w:rsidRPr="004074FB">
        <w:rPr>
          <w:rFonts w:ascii="Arial" w:hAnsi="Arial"/>
          <w:sz w:val="22"/>
          <w:szCs w:val="22"/>
          <w:rtl/>
        </w:rPr>
        <w:t>.</w:t>
      </w:r>
    </w:p>
    <w:p w14:paraId="68F96BA9" w14:textId="77777777" w:rsidR="005A51C0" w:rsidRPr="004074FB" w:rsidRDefault="005A51C0" w:rsidP="00314B9E">
      <w:pPr>
        <w:spacing w:line="360" w:lineRule="auto"/>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A51C0" w:rsidRPr="004074FB" w14:paraId="064B43AF" w14:textId="77777777" w:rsidTr="00575261">
        <w:trPr>
          <w:jc w:val="center"/>
        </w:trPr>
        <w:tc>
          <w:tcPr>
            <w:tcW w:w="2144" w:type="dxa"/>
            <w:tcBorders>
              <w:top w:val="single" w:sz="4" w:space="0" w:color="auto"/>
            </w:tcBorders>
          </w:tcPr>
          <w:p w14:paraId="43A41A8C" w14:textId="77777777" w:rsidR="005A51C0" w:rsidRPr="004074FB" w:rsidRDefault="005A51C0" w:rsidP="005A51C0">
            <w:pPr>
              <w:jc w:val="center"/>
              <w:rPr>
                <w:rFonts w:ascii="Arial" w:hAnsi="Arial"/>
                <w:sz w:val="22"/>
                <w:szCs w:val="22"/>
                <w:rtl/>
              </w:rPr>
            </w:pPr>
            <w:r w:rsidRPr="004074FB">
              <w:rPr>
                <w:rFonts w:ascii="Arial" w:hAnsi="Arial" w:hint="cs"/>
                <w:sz w:val="22"/>
                <w:szCs w:val="22"/>
                <w:rtl/>
              </w:rPr>
              <w:t>תאריך</w:t>
            </w:r>
          </w:p>
        </w:tc>
        <w:tc>
          <w:tcPr>
            <w:tcW w:w="1134" w:type="dxa"/>
          </w:tcPr>
          <w:p w14:paraId="099B32C5" w14:textId="77777777" w:rsidR="005A51C0" w:rsidRPr="004074FB" w:rsidRDefault="005A51C0" w:rsidP="005A51C0">
            <w:pPr>
              <w:jc w:val="both"/>
              <w:rPr>
                <w:rFonts w:ascii="Arial" w:hAnsi="Arial"/>
                <w:sz w:val="22"/>
                <w:szCs w:val="22"/>
                <w:rtl/>
              </w:rPr>
            </w:pPr>
          </w:p>
        </w:tc>
        <w:tc>
          <w:tcPr>
            <w:tcW w:w="2409" w:type="dxa"/>
            <w:tcBorders>
              <w:top w:val="single" w:sz="4" w:space="0" w:color="auto"/>
            </w:tcBorders>
          </w:tcPr>
          <w:p w14:paraId="21F7751A" w14:textId="77777777" w:rsidR="005A51C0" w:rsidRPr="004074FB" w:rsidRDefault="005A51C0" w:rsidP="005A51C0">
            <w:pPr>
              <w:jc w:val="center"/>
              <w:rPr>
                <w:rFonts w:ascii="Arial" w:hAnsi="Arial"/>
                <w:sz w:val="22"/>
                <w:szCs w:val="22"/>
                <w:rtl/>
              </w:rPr>
            </w:pPr>
            <w:r>
              <w:rPr>
                <w:rFonts w:ascii="Arial" w:hAnsi="Arial" w:hint="cs"/>
                <w:sz w:val="22"/>
                <w:szCs w:val="22"/>
                <w:rtl/>
              </w:rPr>
              <w:t>שם מורשה החתימה</w:t>
            </w:r>
          </w:p>
        </w:tc>
        <w:tc>
          <w:tcPr>
            <w:tcW w:w="993" w:type="dxa"/>
          </w:tcPr>
          <w:p w14:paraId="2D542F80" w14:textId="77777777" w:rsidR="005A51C0" w:rsidRPr="004074FB" w:rsidRDefault="005A51C0" w:rsidP="005A51C0">
            <w:pPr>
              <w:jc w:val="both"/>
              <w:rPr>
                <w:rFonts w:ascii="Arial" w:hAnsi="Arial"/>
                <w:sz w:val="22"/>
                <w:szCs w:val="22"/>
                <w:rtl/>
              </w:rPr>
            </w:pPr>
          </w:p>
        </w:tc>
        <w:tc>
          <w:tcPr>
            <w:tcW w:w="2268" w:type="dxa"/>
            <w:tcBorders>
              <w:top w:val="single" w:sz="4" w:space="0" w:color="auto"/>
            </w:tcBorders>
          </w:tcPr>
          <w:p w14:paraId="11AF1F2A" w14:textId="77777777" w:rsidR="005A51C0" w:rsidRPr="004074FB" w:rsidRDefault="005A51C0" w:rsidP="005A51C0">
            <w:pPr>
              <w:jc w:val="center"/>
              <w:rPr>
                <w:rFonts w:ascii="Arial" w:hAnsi="Arial"/>
                <w:sz w:val="22"/>
                <w:szCs w:val="22"/>
                <w:rtl/>
              </w:rPr>
            </w:pPr>
            <w:r w:rsidRPr="004074FB">
              <w:rPr>
                <w:rFonts w:ascii="Arial" w:hAnsi="Arial" w:hint="cs"/>
                <w:sz w:val="22"/>
                <w:szCs w:val="22"/>
                <w:rtl/>
              </w:rPr>
              <w:t>חתימה וחותמת</w:t>
            </w:r>
          </w:p>
        </w:tc>
      </w:tr>
    </w:tbl>
    <w:p w14:paraId="1070579C" w14:textId="77777777" w:rsidR="00314B9E" w:rsidRPr="004074FB" w:rsidRDefault="00314B9E" w:rsidP="00314B9E">
      <w:pPr>
        <w:spacing w:line="360" w:lineRule="auto"/>
        <w:ind w:firstLine="720"/>
        <w:rPr>
          <w:rFonts w:ascii="Arial" w:hAnsi="Arial"/>
          <w:sz w:val="22"/>
          <w:szCs w:val="22"/>
          <w:rtl/>
        </w:rPr>
      </w:pPr>
    </w:p>
    <w:p w14:paraId="40DDB6A4" w14:textId="77777777" w:rsidR="00314B9E" w:rsidRPr="004074FB" w:rsidRDefault="00314B9E" w:rsidP="005A51C0">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2"/>
          <w:szCs w:val="22"/>
          <w:u w:val="single"/>
          <w:rtl/>
        </w:rPr>
      </w:pPr>
      <w:bookmarkStart w:id="8" w:name="_Toc78123024"/>
      <w:r w:rsidRPr="004074FB">
        <w:rPr>
          <w:rFonts w:ascii="Arial" w:hAnsi="Arial"/>
          <w:b/>
          <w:bCs/>
          <w:sz w:val="22"/>
          <w:szCs w:val="22"/>
          <w:u w:val="single"/>
          <w:rtl/>
        </w:rPr>
        <w:t>אישור עורך הדין</w:t>
      </w:r>
    </w:p>
    <w:p w14:paraId="14B4898C" w14:textId="77777777" w:rsidR="00314B9E" w:rsidRPr="004074FB" w:rsidRDefault="00314B9E" w:rsidP="005A51C0">
      <w:pPr>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8"/>
    <w:p w14:paraId="6D0D7CC6" w14:textId="77777777" w:rsidR="00314B9E" w:rsidRPr="004074FB" w:rsidRDefault="00314B9E" w:rsidP="006C6705">
      <w:pPr>
        <w:spacing w:line="360" w:lineRule="auto"/>
        <w:rPr>
          <w:sz w:val="22"/>
          <w:szCs w:val="22"/>
          <w:rtl/>
        </w:rPr>
      </w:pPr>
      <w:r w:rsidRPr="004074FB">
        <w:rPr>
          <w:rFonts w:ascii="Arial" w:hAnsi="Arial" w:hint="cs"/>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47BDBF1B" w14:textId="77777777" w:rsidTr="005C206F">
        <w:trPr>
          <w:jc w:val="center"/>
        </w:trPr>
        <w:tc>
          <w:tcPr>
            <w:tcW w:w="2144" w:type="dxa"/>
            <w:tcBorders>
              <w:top w:val="single" w:sz="4" w:space="0" w:color="auto"/>
            </w:tcBorders>
          </w:tcPr>
          <w:p w14:paraId="3978AB9F" w14:textId="77777777" w:rsidR="006C6705" w:rsidRPr="004074FB" w:rsidRDefault="006C6705" w:rsidP="005A51C0">
            <w:pPr>
              <w:jc w:val="center"/>
              <w:rPr>
                <w:rFonts w:ascii="Arial" w:hAnsi="Arial"/>
                <w:sz w:val="22"/>
                <w:szCs w:val="22"/>
                <w:rtl/>
              </w:rPr>
            </w:pPr>
            <w:r w:rsidRPr="004074FB">
              <w:rPr>
                <w:rFonts w:ascii="Arial" w:hAnsi="Arial" w:hint="cs"/>
                <w:sz w:val="22"/>
                <w:szCs w:val="22"/>
                <w:rtl/>
              </w:rPr>
              <w:t>תאריך</w:t>
            </w:r>
          </w:p>
        </w:tc>
        <w:tc>
          <w:tcPr>
            <w:tcW w:w="1134" w:type="dxa"/>
          </w:tcPr>
          <w:p w14:paraId="655CB79E" w14:textId="77777777" w:rsidR="006C6705" w:rsidRPr="004074FB" w:rsidRDefault="006C6705" w:rsidP="005A51C0">
            <w:pPr>
              <w:jc w:val="both"/>
              <w:rPr>
                <w:rFonts w:ascii="Arial" w:hAnsi="Arial"/>
                <w:sz w:val="22"/>
                <w:szCs w:val="22"/>
                <w:rtl/>
              </w:rPr>
            </w:pPr>
          </w:p>
        </w:tc>
        <w:tc>
          <w:tcPr>
            <w:tcW w:w="2409" w:type="dxa"/>
            <w:tcBorders>
              <w:top w:val="single" w:sz="4" w:space="0" w:color="auto"/>
            </w:tcBorders>
          </w:tcPr>
          <w:p w14:paraId="30FD25D4" w14:textId="77777777" w:rsidR="006C6705" w:rsidRPr="004074FB" w:rsidRDefault="006C6705" w:rsidP="005A51C0">
            <w:pPr>
              <w:jc w:val="center"/>
              <w:rPr>
                <w:rFonts w:ascii="Arial" w:hAnsi="Arial"/>
                <w:sz w:val="22"/>
                <w:szCs w:val="22"/>
                <w:rtl/>
              </w:rPr>
            </w:pPr>
            <w:r w:rsidRPr="004074FB">
              <w:rPr>
                <w:rFonts w:ascii="Arial" w:hAnsi="Arial" w:hint="cs"/>
                <w:sz w:val="22"/>
                <w:szCs w:val="22"/>
                <w:rtl/>
              </w:rPr>
              <w:t>מס' רישיון</w:t>
            </w:r>
          </w:p>
        </w:tc>
        <w:tc>
          <w:tcPr>
            <w:tcW w:w="993" w:type="dxa"/>
          </w:tcPr>
          <w:p w14:paraId="7AA11266" w14:textId="77777777" w:rsidR="006C6705" w:rsidRPr="004074FB" w:rsidRDefault="006C6705" w:rsidP="005A51C0">
            <w:pPr>
              <w:jc w:val="both"/>
              <w:rPr>
                <w:rFonts w:ascii="Arial" w:hAnsi="Arial"/>
                <w:sz w:val="22"/>
                <w:szCs w:val="22"/>
                <w:rtl/>
              </w:rPr>
            </w:pPr>
          </w:p>
        </w:tc>
        <w:tc>
          <w:tcPr>
            <w:tcW w:w="2268" w:type="dxa"/>
            <w:tcBorders>
              <w:top w:val="single" w:sz="4" w:space="0" w:color="auto"/>
            </w:tcBorders>
          </w:tcPr>
          <w:p w14:paraId="104BD1D6" w14:textId="77777777" w:rsidR="006C6705" w:rsidRPr="004074FB" w:rsidRDefault="006C6705" w:rsidP="005A51C0">
            <w:pPr>
              <w:jc w:val="center"/>
              <w:rPr>
                <w:rFonts w:ascii="Arial" w:hAnsi="Arial"/>
                <w:sz w:val="22"/>
                <w:szCs w:val="22"/>
                <w:rtl/>
              </w:rPr>
            </w:pPr>
            <w:r w:rsidRPr="004074FB">
              <w:rPr>
                <w:rFonts w:ascii="Arial" w:hAnsi="Arial" w:hint="cs"/>
                <w:sz w:val="22"/>
                <w:szCs w:val="22"/>
                <w:rtl/>
              </w:rPr>
              <w:t>חתימה וחותמת</w:t>
            </w:r>
          </w:p>
        </w:tc>
      </w:tr>
    </w:tbl>
    <w:p w14:paraId="555949C5" w14:textId="77777777" w:rsidR="006C6705" w:rsidRPr="004074FB" w:rsidRDefault="006C6705" w:rsidP="006C6705">
      <w:pPr>
        <w:spacing w:line="360" w:lineRule="auto"/>
        <w:rPr>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2B8B5992"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5D6FF809" w14:textId="77777777" w:rsidR="004074FB" w:rsidRPr="00F410B9" w:rsidRDefault="004074FB" w:rsidP="00764940">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ו'</w:t>
            </w:r>
          </w:p>
        </w:tc>
      </w:tr>
      <w:tr w:rsidR="004074FB" w:rsidRPr="006C6705" w14:paraId="15A006C2" w14:textId="77777777" w:rsidTr="00764940">
        <w:trPr>
          <w:trHeight w:hRule="exact" w:val="561"/>
          <w:jc w:val="right"/>
        </w:trPr>
        <w:tc>
          <w:tcPr>
            <w:tcW w:w="8958" w:type="dxa"/>
            <w:tcBorders>
              <w:top w:val="nil"/>
              <w:bottom w:val="nil"/>
            </w:tcBorders>
            <w:shd w:val="clear" w:color="auto" w:fill="1B3461"/>
            <w:vAlign w:val="center"/>
          </w:tcPr>
          <w:p w14:paraId="1BF809E3" w14:textId="77777777" w:rsidR="004074FB" w:rsidRPr="006C6705" w:rsidRDefault="004074FB" w:rsidP="00764940">
            <w:pPr>
              <w:pStyle w:val="afff8"/>
              <w:jc w:val="left"/>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14:paraId="37300A48" w14:textId="77777777" w:rsidR="00846CA9" w:rsidRPr="00213745" w:rsidRDefault="001E4E26" w:rsidP="00011E0F">
      <w:pPr>
        <w:autoSpaceDE w:val="0"/>
        <w:autoSpaceDN w:val="0"/>
        <w:spacing w:before="240" w:line="360" w:lineRule="auto"/>
        <w:jc w:val="both"/>
        <w:rPr>
          <w:rFonts w:asciiTheme="majorBidi" w:hAnsiTheme="majorBidi"/>
          <w:szCs w:val="24"/>
        </w:rPr>
      </w:pPr>
      <w:r w:rsidRPr="00213745">
        <w:rPr>
          <w:rFonts w:asciiTheme="majorBidi" w:hAnsiTheme="majorBidi"/>
          <w:szCs w:val="24"/>
          <w:rtl/>
        </w:rPr>
        <w:t xml:space="preserve">הנני נותן תצהיר זה בשם _________________ שהוא הגוף המבקש להתקשר עם המזמין במסגרת </w:t>
      </w:r>
      <w:r w:rsidR="004074FB" w:rsidRPr="00213745">
        <w:rPr>
          <w:rFonts w:asciiTheme="majorBidi" w:hAnsiTheme="majorBidi"/>
          <w:b/>
          <w:bCs/>
          <w:szCs w:val="24"/>
          <w:rtl/>
        </w:rPr>
        <w:t xml:space="preserve">מכרז פומבי מס' </w:t>
      </w:r>
      <w:r w:rsidR="00011E0F" w:rsidRPr="00011E0F">
        <w:rPr>
          <w:rFonts w:asciiTheme="majorBidi" w:hAnsiTheme="majorBidi" w:hint="cs"/>
          <w:b/>
          <w:bCs/>
          <w:szCs w:val="24"/>
          <w:rtl/>
        </w:rPr>
        <w:t>20/2018</w:t>
      </w:r>
      <w:r w:rsidR="00011E0F" w:rsidRPr="00011E0F">
        <w:rPr>
          <w:rFonts w:asciiTheme="majorBidi" w:hAnsiTheme="majorBidi"/>
          <w:b/>
          <w:bCs/>
          <w:szCs w:val="24"/>
          <w:rtl/>
        </w:rPr>
        <w:t xml:space="preserve"> </w:t>
      </w:r>
      <w:r w:rsidR="00E43A98" w:rsidRPr="006E76F2">
        <w:rPr>
          <w:rFonts w:asciiTheme="majorBidi" w:hAnsiTheme="majorBidi"/>
          <w:b/>
          <w:bCs/>
          <w:szCs w:val="24"/>
          <w:rtl/>
        </w:rPr>
        <w:t xml:space="preserve">למתן שירותי </w:t>
      </w:r>
      <w:r w:rsidR="00E43A98" w:rsidRPr="006E76F2">
        <w:rPr>
          <w:rFonts w:asciiTheme="majorBidi" w:hAnsiTheme="majorBidi" w:hint="cs"/>
          <w:b/>
          <w:bCs/>
          <w:szCs w:val="24"/>
          <w:rtl/>
        </w:rPr>
        <w:t xml:space="preserve">ייעוץ בהליכי מכרזים והתקשרויות </w:t>
      </w:r>
      <w:r w:rsidR="00E43A98" w:rsidRPr="006E76F2">
        <w:rPr>
          <w:rFonts w:asciiTheme="majorBidi" w:hAnsiTheme="majorBidi"/>
          <w:b/>
          <w:bCs/>
          <w:szCs w:val="24"/>
          <w:rtl/>
        </w:rPr>
        <w:t>עבור משרד האנרגיה</w:t>
      </w:r>
      <w:r w:rsidRPr="00213745">
        <w:rPr>
          <w:rFonts w:asciiTheme="majorBidi" w:hAnsiTheme="majorBidi"/>
          <w:szCs w:val="24"/>
          <w:rtl/>
        </w:rPr>
        <w:t xml:space="preserve"> (להלן: "</w:t>
      </w:r>
      <w:r w:rsidRPr="00213745">
        <w:rPr>
          <w:rFonts w:asciiTheme="majorBidi" w:hAnsiTheme="majorBidi"/>
          <w:b/>
          <w:bCs/>
          <w:szCs w:val="24"/>
          <w:rtl/>
        </w:rPr>
        <w:t>המציע</w:t>
      </w:r>
      <w:r w:rsidRPr="00213745">
        <w:rPr>
          <w:rFonts w:asciiTheme="majorBidi" w:hAnsiTheme="majorBidi"/>
          <w:szCs w:val="24"/>
          <w:rtl/>
        </w:rPr>
        <w:t>"). אני מכהן כ</w:t>
      </w:r>
      <w:r w:rsidR="004074FB" w:rsidRPr="00213745">
        <w:rPr>
          <w:rFonts w:asciiTheme="majorBidi" w:hAnsiTheme="majorBidi" w:hint="cs"/>
          <w:szCs w:val="24"/>
          <w:rtl/>
        </w:rPr>
        <w:t xml:space="preserve"> </w:t>
      </w:r>
      <w:r w:rsidRPr="00213745">
        <w:rPr>
          <w:rFonts w:asciiTheme="majorBidi" w:hAnsiTheme="majorBidi"/>
          <w:szCs w:val="24"/>
          <w:rtl/>
        </w:rPr>
        <w:t xml:space="preserve">_______________ והנני מוסמך/ת למסור תצהיר זה בשם המציע. </w:t>
      </w:r>
    </w:p>
    <w:p w14:paraId="490742C6" w14:textId="77777777" w:rsidR="00846CA9" w:rsidRPr="00314B9E" w:rsidRDefault="001E4E26" w:rsidP="006D6B86">
      <w:pPr>
        <w:numPr>
          <w:ilvl w:val="0"/>
          <w:numId w:val="8"/>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36997EDF" w14:textId="77777777" w:rsidR="00846CA9" w:rsidRPr="00314B9E" w:rsidRDefault="001E4E26" w:rsidP="006D6B86">
      <w:pPr>
        <w:numPr>
          <w:ilvl w:val="0"/>
          <w:numId w:val="8"/>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זה שמי, להלן חתימתי ותוכן תצהירי דלעיל אמת. </w:t>
      </w:r>
    </w:p>
    <w:p w14:paraId="39A4FBCA" w14:textId="77777777" w:rsidR="001E4E26"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095C58DE" w14:textId="77777777" w:rsidR="004074FB" w:rsidRPr="00314B9E" w:rsidRDefault="004074FB" w:rsidP="00314B9E">
      <w:pPr>
        <w:overflowPunct w:val="0"/>
        <w:autoSpaceDE w:val="0"/>
        <w:autoSpaceDN w:val="0"/>
        <w:adjustRightInd w:val="0"/>
        <w:spacing w:line="360" w:lineRule="auto"/>
        <w:jc w:val="both"/>
        <w:textAlignment w:val="baseline"/>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074FB" w14:paraId="5CB2344D" w14:textId="77777777" w:rsidTr="005C206F">
        <w:tc>
          <w:tcPr>
            <w:tcW w:w="1718" w:type="dxa"/>
            <w:tcBorders>
              <w:top w:val="single" w:sz="4" w:space="0" w:color="auto"/>
            </w:tcBorders>
          </w:tcPr>
          <w:p w14:paraId="36C9E004" w14:textId="77777777"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79A3C919" w14:textId="77777777" w:rsidR="004074FB" w:rsidRDefault="004074FB" w:rsidP="005C206F">
            <w:pPr>
              <w:spacing w:line="360" w:lineRule="auto"/>
              <w:jc w:val="both"/>
              <w:rPr>
                <w:rFonts w:asciiTheme="majorBidi" w:hAnsiTheme="majorBidi"/>
                <w:szCs w:val="24"/>
                <w:rtl/>
              </w:rPr>
            </w:pPr>
          </w:p>
        </w:tc>
        <w:tc>
          <w:tcPr>
            <w:tcW w:w="1984" w:type="dxa"/>
            <w:tcBorders>
              <w:top w:val="single" w:sz="4" w:space="0" w:color="auto"/>
            </w:tcBorders>
          </w:tcPr>
          <w:p w14:paraId="1B66C782" w14:textId="77777777"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שם מורשה החתימה</w:t>
            </w:r>
          </w:p>
        </w:tc>
        <w:tc>
          <w:tcPr>
            <w:tcW w:w="425" w:type="dxa"/>
          </w:tcPr>
          <w:p w14:paraId="510090C8" w14:textId="77777777"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1DBF183C" w14:textId="77777777"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חתימה</w:t>
            </w:r>
          </w:p>
        </w:tc>
        <w:tc>
          <w:tcPr>
            <w:tcW w:w="425" w:type="dxa"/>
          </w:tcPr>
          <w:p w14:paraId="47116587" w14:textId="77777777"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0170BA92" w14:textId="77777777"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חותמת</w:t>
            </w:r>
          </w:p>
        </w:tc>
      </w:tr>
    </w:tbl>
    <w:p w14:paraId="3B8D4FD5" w14:textId="77777777"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373C65DD"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231C8DB4"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1974F1A2"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36669304"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1822DF04" w14:textId="77777777"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CD258C6" w14:textId="77777777" w:rsidR="004074FB" w:rsidRPr="004074FB" w:rsidRDefault="004074FB" w:rsidP="004074FB">
      <w:pPr>
        <w:spacing w:line="360" w:lineRule="auto"/>
        <w:rPr>
          <w:sz w:val="22"/>
          <w:szCs w:val="22"/>
          <w:rtl/>
        </w:rPr>
      </w:pPr>
      <w:r w:rsidRPr="004074FB">
        <w:rPr>
          <w:rFonts w:ascii="Arial" w:hAnsi="Arial" w:hint="cs"/>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14:paraId="3AD6D8A9" w14:textId="77777777" w:rsidTr="005C206F">
        <w:trPr>
          <w:jc w:val="center"/>
        </w:trPr>
        <w:tc>
          <w:tcPr>
            <w:tcW w:w="2144" w:type="dxa"/>
            <w:tcBorders>
              <w:top w:val="single" w:sz="4" w:space="0" w:color="auto"/>
            </w:tcBorders>
          </w:tcPr>
          <w:p w14:paraId="7CA45FDE"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48FED3D7" w14:textId="77777777"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7311B33F"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0916776B" w14:textId="77777777"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3DEFFD57"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5F428E01" w14:textId="77777777" w:rsidR="00E7734F" w:rsidRPr="00314B9E" w:rsidRDefault="00E7734F" w:rsidP="00314B9E">
      <w:pPr>
        <w:spacing w:line="360" w:lineRule="auto"/>
        <w:jc w:val="center"/>
        <w:rPr>
          <w:rFonts w:asciiTheme="majorBidi" w:hAnsiTheme="majorBidi"/>
          <w:b/>
          <w:bCs/>
          <w:sz w:val="28"/>
          <w:szCs w:val="28"/>
          <w:u w:val="single"/>
          <w:rtl/>
        </w:rPr>
      </w:pPr>
    </w:p>
    <w:p w14:paraId="174EA890" w14:textId="77777777"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3FA55AE1" w14:textId="77777777" w:rsidR="001E4E26" w:rsidRPr="00314B9E" w:rsidRDefault="001E4E26" w:rsidP="00314B9E">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14F38C4C"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459C36EA" w14:textId="77777777" w:rsidR="004074FB" w:rsidRPr="00F410B9" w:rsidRDefault="004074FB" w:rsidP="00764940">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213745">
              <w:rPr>
                <w:rFonts w:asciiTheme="majorBidi" w:hAnsiTheme="majorBidi" w:cs="David" w:hint="cs"/>
                <w:color w:val="auto"/>
                <w:rtl/>
              </w:rPr>
              <w:t>ז</w:t>
            </w:r>
            <w:r>
              <w:rPr>
                <w:rFonts w:asciiTheme="majorBidi" w:hAnsiTheme="majorBidi" w:cs="David" w:hint="cs"/>
                <w:color w:val="auto"/>
                <w:rtl/>
              </w:rPr>
              <w:t>'</w:t>
            </w:r>
          </w:p>
        </w:tc>
      </w:tr>
      <w:tr w:rsidR="004074FB" w:rsidRPr="006C6705" w14:paraId="3CA13B39" w14:textId="77777777" w:rsidTr="00764940">
        <w:trPr>
          <w:trHeight w:hRule="exact" w:val="561"/>
          <w:jc w:val="right"/>
        </w:trPr>
        <w:tc>
          <w:tcPr>
            <w:tcW w:w="8958" w:type="dxa"/>
            <w:tcBorders>
              <w:top w:val="nil"/>
              <w:bottom w:val="nil"/>
            </w:tcBorders>
            <w:shd w:val="clear" w:color="auto" w:fill="1B3461"/>
            <w:vAlign w:val="center"/>
          </w:tcPr>
          <w:p w14:paraId="5E59F88E" w14:textId="77777777" w:rsidR="004074FB" w:rsidRPr="006C6705" w:rsidRDefault="004074FB" w:rsidP="00764940">
            <w:pPr>
              <w:pStyle w:val="afff8"/>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14:paraId="1069D92B" w14:textId="77777777" w:rsidR="00764940" w:rsidRDefault="00764940" w:rsidP="00314B9E">
      <w:pPr>
        <w:spacing w:line="360" w:lineRule="auto"/>
        <w:jc w:val="both"/>
        <w:rPr>
          <w:rFonts w:asciiTheme="majorBidi" w:hAnsiTheme="majorBidi"/>
          <w:szCs w:val="24"/>
          <w:rtl/>
        </w:rPr>
      </w:pPr>
    </w:p>
    <w:p w14:paraId="47BD09D5"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w:t>
      </w:r>
      <w:r w:rsidR="00DD7F39">
        <w:rPr>
          <w:rFonts w:asciiTheme="majorBidi" w:hAnsiTheme="majorBidi" w:hint="cs"/>
          <w:szCs w:val="24"/>
          <w:rtl/>
        </w:rPr>
        <w:t xml:space="preserve"> </w:t>
      </w:r>
      <w:r w:rsidRPr="00314B9E">
        <w:rPr>
          <w:rFonts w:asciiTheme="majorBidi" w:hAnsiTheme="majorBidi"/>
          <w:szCs w:val="24"/>
          <w:rtl/>
        </w:rPr>
        <w:t>______________________________ מס</w:t>
      </w:r>
      <w:r w:rsidR="004074FB">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14:paraId="3A2F0799" w14:textId="77777777" w:rsidR="001E4E26" w:rsidRPr="00314B9E" w:rsidRDefault="001E4E26" w:rsidP="00314B9E">
      <w:pPr>
        <w:spacing w:line="360" w:lineRule="auto"/>
        <w:rPr>
          <w:rFonts w:asciiTheme="majorBidi" w:hAnsiTheme="majorBidi"/>
          <w:szCs w:val="24"/>
          <w:rtl/>
        </w:rPr>
      </w:pPr>
    </w:p>
    <w:p w14:paraId="39433C8B"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14:paraId="637670AB"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14:paraId="51CD3799" w14:textId="77777777" w:rsidR="001E4E26"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בכוונתי להשתמש, במסגרת הצעה זו בקבלני המשנה המפורטים להלן (יש לפרט את שם התאגיד ופרטי יצירת קשר עימו</w:t>
      </w:r>
      <w:r w:rsidR="00CA0FB7" w:rsidRPr="00314B9E">
        <w:rPr>
          <w:rFonts w:asciiTheme="majorBidi" w:hAnsiTheme="majorBidi" w:cs="David"/>
          <w:sz w:val="24"/>
          <w:rtl/>
        </w:rPr>
        <w:t>, אין צורך לפרט גורמים שהינם עובדים קבועים של המציע</w:t>
      </w:r>
      <w:r w:rsidRPr="00314B9E">
        <w:rPr>
          <w:rFonts w:asciiTheme="majorBidi" w:hAnsiTheme="majorBidi" w:cs="David"/>
          <w:sz w:val="24"/>
          <w:rtl/>
        </w:rPr>
        <w:t>):</w:t>
      </w:r>
    </w:p>
    <w:tbl>
      <w:tblPr>
        <w:tblStyle w:val="af7"/>
        <w:bidiVisual/>
        <w:tblW w:w="0" w:type="auto"/>
        <w:tblInd w:w="567" w:type="dxa"/>
        <w:tblLook w:val="04A0" w:firstRow="1" w:lastRow="0" w:firstColumn="1" w:lastColumn="0" w:noHBand="0" w:noVBand="1"/>
      </w:tblPr>
      <w:tblGrid>
        <w:gridCol w:w="2799"/>
        <w:gridCol w:w="2798"/>
        <w:gridCol w:w="2784"/>
      </w:tblGrid>
      <w:tr w:rsidR="00DD7F39" w14:paraId="74CEA7B0" w14:textId="77777777" w:rsidTr="00DD7F39">
        <w:tc>
          <w:tcPr>
            <w:tcW w:w="2982" w:type="dxa"/>
            <w:shd w:val="clear" w:color="auto" w:fill="BFBFBF" w:themeFill="background1" w:themeFillShade="BF"/>
          </w:tcPr>
          <w:p w14:paraId="48DABC80" w14:textId="77777777" w:rsidR="00DD7F39" w:rsidRDefault="00DD7F39" w:rsidP="00DD7F39">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14:paraId="0A7E6520" w14:textId="77777777" w:rsidR="00DD7F39" w:rsidRDefault="00DD7F39" w:rsidP="00DD7F39">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14:paraId="2DFA424F" w14:textId="77777777" w:rsidR="00DD7F39" w:rsidRDefault="00DD7F39" w:rsidP="00DD7F39">
            <w:pPr>
              <w:jc w:val="center"/>
              <w:rPr>
                <w:rtl/>
              </w:rPr>
            </w:pPr>
            <w:r w:rsidRPr="004074FB">
              <w:rPr>
                <w:rFonts w:asciiTheme="majorBidi" w:hAnsiTheme="majorBidi"/>
                <w:b/>
                <w:bCs/>
                <w:szCs w:val="24"/>
                <w:rtl/>
              </w:rPr>
              <w:t>פרטי יצירת קשר</w:t>
            </w:r>
          </w:p>
        </w:tc>
      </w:tr>
      <w:tr w:rsidR="00DD7F39" w14:paraId="7A8B4050" w14:textId="77777777" w:rsidTr="00DD7F39">
        <w:tc>
          <w:tcPr>
            <w:tcW w:w="2982" w:type="dxa"/>
          </w:tcPr>
          <w:p w14:paraId="370406B8" w14:textId="77777777" w:rsidR="00DD7F39" w:rsidRDefault="00DD7F39" w:rsidP="00DD7F39">
            <w:pPr>
              <w:rPr>
                <w:rtl/>
              </w:rPr>
            </w:pPr>
          </w:p>
          <w:p w14:paraId="30829D62" w14:textId="77777777" w:rsidR="00DD7F39" w:rsidRDefault="00DD7F39" w:rsidP="00DD7F39">
            <w:pPr>
              <w:rPr>
                <w:rtl/>
              </w:rPr>
            </w:pPr>
          </w:p>
        </w:tc>
        <w:tc>
          <w:tcPr>
            <w:tcW w:w="2983" w:type="dxa"/>
          </w:tcPr>
          <w:p w14:paraId="1DDC7898" w14:textId="77777777" w:rsidR="00DD7F39" w:rsidRDefault="00DD7F39" w:rsidP="00DD7F39">
            <w:pPr>
              <w:rPr>
                <w:rtl/>
              </w:rPr>
            </w:pPr>
          </w:p>
        </w:tc>
        <w:tc>
          <w:tcPr>
            <w:tcW w:w="2983" w:type="dxa"/>
          </w:tcPr>
          <w:p w14:paraId="2E0B1757" w14:textId="77777777" w:rsidR="00DD7F39" w:rsidRDefault="00DD7F39" w:rsidP="00DD7F39">
            <w:pPr>
              <w:rPr>
                <w:rtl/>
              </w:rPr>
            </w:pPr>
          </w:p>
        </w:tc>
      </w:tr>
      <w:tr w:rsidR="00DD7F39" w14:paraId="0AEB1527" w14:textId="77777777" w:rsidTr="00DD7F39">
        <w:tc>
          <w:tcPr>
            <w:tcW w:w="2982" w:type="dxa"/>
          </w:tcPr>
          <w:p w14:paraId="4B2F49DA" w14:textId="77777777" w:rsidR="00DD7F39" w:rsidRDefault="00DD7F39" w:rsidP="00DD7F39">
            <w:pPr>
              <w:rPr>
                <w:rtl/>
              </w:rPr>
            </w:pPr>
          </w:p>
          <w:p w14:paraId="703115B8" w14:textId="77777777" w:rsidR="00DD7F39" w:rsidRDefault="00DD7F39" w:rsidP="00DD7F39">
            <w:pPr>
              <w:rPr>
                <w:rtl/>
              </w:rPr>
            </w:pPr>
          </w:p>
        </w:tc>
        <w:tc>
          <w:tcPr>
            <w:tcW w:w="2983" w:type="dxa"/>
          </w:tcPr>
          <w:p w14:paraId="261B38C5" w14:textId="77777777" w:rsidR="00DD7F39" w:rsidRDefault="00DD7F39" w:rsidP="00DD7F39">
            <w:pPr>
              <w:rPr>
                <w:rtl/>
              </w:rPr>
            </w:pPr>
          </w:p>
        </w:tc>
        <w:tc>
          <w:tcPr>
            <w:tcW w:w="2983" w:type="dxa"/>
          </w:tcPr>
          <w:p w14:paraId="7D5D9A08" w14:textId="77777777" w:rsidR="00DD7F39" w:rsidRDefault="00DD7F39" w:rsidP="00DD7F39">
            <w:pPr>
              <w:rPr>
                <w:rtl/>
              </w:rPr>
            </w:pPr>
          </w:p>
        </w:tc>
      </w:tr>
      <w:tr w:rsidR="00DD7F39" w14:paraId="2A11973F" w14:textId="77777777" w:rsidTr="00DD7F39">
        <w:tc>
          <w:tcPr>
            <w:tcW w:w="2982" w:type="dxa"/>
          </w:tcPr>
          <w:p w14:paraId="77973089" w14:textId="77777777" w:rsidR="00DD7F39" w:rsidRDefault="00DD7F39" w:rsidP="00DD7F39">
            <w:pPr>
              <w:rPr>
                <w:rtl/>
              </w:rPr>
            </w:pPr>
          </w:p>
          <w:p w14:paraId="7E2E00E3" w14:textId="77777777" w:rsidR="00DD7F39" w:rsidRDefault="00DD7F39" w:rsidP="00DD7F39">
            <w:pPr>
              <w:rPr>
                <w:rtl/>
              </w:rPr>
            </w:pPr>
          </w:p>
        </w:tc>
        <w:tc>
          <w:tcPr>
            <w:tcW w:w="2983" w:type="dxa"/>
          </w:tcPr>
          <w:p w14:paraId="45E4EDE4" w14:textId="77777777" w:rsidR="00DD7F39" w:rsidRDefault="00DD7F39" w:rsidP="00DD7F39">
            <w:pPr>
              <w:rPr>
                <w:rtl/>
              </w:rPr>
            </w:pPr>
          </w:p>
        </w:tc>
        <w:tc>
          <w:tcPr>
            <w:tcW w:w="2983" w:type="dxa"/>
          </w:tcPr>
          <w:p w14:paraId="7A870D2E" w14:textId="77777777" w:rsidR="00DD7F39" w:rsidRDefault="00DD7F39" w:rsidP="00DD7F39">
            <w:pPr>
              <w:rPr>
                <w:rtl/>
              </w:rPr>
            </w:pPr>
          </w:p>
        </w:tc>
      </w:tr>
    </w:tbl>
    <w:p w14:paraId="7FE41756" w14:textId="77777777" w:rsidR="001E4E26" w:rsidRPr="00314B9E" w:rsidRDefault="001E4E26" w:rsidP="00314B9E">
      <w:pPr>
        <w:spacing w:line="360" w:lineRule="auto"/>
        <w:rPr>
          <w:rFonts w:asciiTheme="majorBidi" w:hAnsiTheme="majorBidi"/>
          <w:szCs w:val="24"/>
          <w:rtl/>
        </w:rPr>
      </w:pPr>
    </w:p>
    <w:p w14:paraId="6C603B12"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42C7130E"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6A32E11E" w14:textId="77777777" w:rsidR="001E4E26" w:rsidRPr="00314B9E" w:rsidRDefault="001E4E26" w:rsidP="00314B9E">
      <w:pPr>
        <w:pStyle w:val="1"/>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14:paraId="3CF31E5B"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אחר להגיש הצעה גבוהה או נמוכה יותר מהצעתי זו. </w:t>
      </w:r>
    </w:p>
    <w:p w14:paraId="55E05675"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14:paraId="1A61B8B2"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14:paraId="31F7579C" w14:textId="77777777" w:rsidR="001E4E26" w:rsidRPr="00314B9E" w:rsidRDefault="001E4E26" w:rsidP="00314B9E">
      <w:pPr>
        <w:rPr>
          <w:rFonts w:asciiTheme="majorBidi" w:hAnsiTheme="majorBidi"/>
          <w:rtl/>
        </w:rPr>
      </w:pPr>
    </w:p>
    <w:p w14:paraId="78E8D86E" w14:textId="77777777" w:rsidR="00DD7F39" w:rsidRPr="00764940" w:rsidRDefault="00DD7F39">
      <w:pPr>
        <w:bidi w:val="0"/>
        <w:rPr>
          <w:rFonts w:asciiTheme="majorBidi" w:hAnsiTheme="majorBidi"/>
          <w:b/>
          <w:bCs/>
          <w:szCs w:val="24"/>
          <w:rtl/>
        </w:rPr>
      </w:pPr>
      <w:r w:rsidRPr="00764940">
        <w:rPr>
          <w:rFonts w:asciiTheme="majorBidi" w:hAnsiTheme="majorBidi"/>
          <w:b/>
          <w:bCs/>
          <w:szCs w:val="24"/>
          <w:rtl/>
        </w:rPr>
        <w:br w:type="page"/>
      </w:r>
    </w:p>
    <w:p w14:paraId="17C3EF39" w14:textId="77777777" w:rsidR="001E4E26" w:rsidRPr="00314B9E" w:rsidRDefault="001E4E26" w:rsidP="00314B9E">
      <w:pPr>
        <w:spacing w:line="360" w:lineRule="auto"/>
        <w:rPr>
          <w:rFonts w:asciiTheme="majorBidi" w:hAnsiTheme="majorBidi"/>
          <w:b/>
          <w:bCs/>
          <w:szCs w:val="24"/>
        </w:rPr>
      </w:pPr>
      <w:r w:rsidRPr="00314B9E">
        <w:rPr>
          <w:rFonts w:asciiTheme="majorBidi" w:hAnsiTheme="majorBidi"/>
          <w:b/>
          <w:bCs/>
          <w:szCs w:val="24"/>
          <w:u w:val="single"/>
          <w:rtl/>
        </w:rPr>
        <w:lastRenderedPageBreak/>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14:paraId="52BD098A" w14:textId="77777777" w:rsidR="00846CA9" w:rsidRPr="00314B9E" w:rsidRDefault="001E4E26" w:rsidP="006D6B86">
      <w:pPr>
        <w:numPr>
          <w:ilvl w:val="0"/>
          <w:numId w:val="11"/>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sidR="004074FB">
        <w:rPr>
          <w:rFonts w:asciiTheme="majorBidi" w:hAnsiTheme="majorBidi"/>
          <w:szCs w:val="24"/>
          <w:rtl/>
        </w:rPr>
        <w:t>כרגע תחת חקירה בחשד לתיאום מכרז</w:t>
      </w:r>
      <w:r w:rsidR="004074FB">
        <w:rPr>
          <w:rFonts w:asciiTheme="majorBidi" w:hAnsiTheme="majorBidi" w:hint="cs"/>
          <w:szCs w:val="24"/>
          <w:rtl/>
        </w:rPr>
        <w:t>.</w:t>
      </w:r>
    </w:p>
    <w:p w14:paraId="3923D6F0" w14:textId="77777777" w:rsidR="001E4E26" w:rsidRPr="004074FB" w:rsidRDefault="004074FB" w:rsidP="006D6B86">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001E4E26" w:rsidRPr="004074FB">
        <w:rPr>
          <w:rFonts w:asciiTheme="majorBidi" w:hAnsiTheme="majorBidi"/>
          <w:szCs w:val="24"/>
          <w:rtl/>
        </w:rPr>
        <w:t>אנא פרט:</w:t>
      </w:r>
    </w:p>
    <w:p w14:paraId="2EF98CEE" w14:textId="77777777"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6A054D6" w14:textId="77777777" w:rsidR="001E4E26" w:rsidRPr="00314B9E" w:rsidRDefault="001E4E26" w:rsidP="00314B9E">
      <w:pPr>
        <w:spacing w:line="360" w:lineRule="auto"/>
        <w:rPr>
          <w:rFonts w:asciiTheme="majorBidi" w:hAnsiTheme="majorBidi"/>
          <w:szCs w:val="24"/>
          <w:rtl/>
        </w:rPr>
      </w:pPr>
    </w:p>
    <w:p w14:paraId="3FE36F6F" w14:textId="77777777" w:rsidR="001E4E26" w:rsidRPr="00314B9E" w:rsidRDefault="001E4E26" w:rsidP="00DD7F39">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14:paraId="1336B910" w14:textId="77777777" w:rsidR="001E4E26" w:rsidRPr="00314B9E" w:rsidRDefault="001E4E26" w:rsidP="00314B9E">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E4E26" w:rsidRPr="00314B9E" w14:paraId="262030A9" w14:textId="77777777" w:rsidTr="00764940">
        <w:tc>
          <w:tcPr>
            <w:tcW w:w="1505" w:type="dxa"/>
            <w:tcBorders>
              <w:top w:val="single" w:sz="4" w:space="0" w:color="auto"/>
              <w:bottom w:val="nil"/>
            </w:tcBorders>
            <w:shd w:val="clear" w:color="auto" w:fill="auto"/>
          </w:tcPr>
          <w:p w14:paraId="35665615"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14:paraId="3201311B" w14:textId="77777777" w:rsidR="001E4E26" w:rsidRPr="00314B9E" w:rsidRDefault="001E4E26" w:rsidP="00314B9E">
            <w:pPr>
              <w:spacing w:line="360" w:lineRule="auto"/>
              <w:jc w:val="center"/>
              <w:rPr>
                <w:rFonts w:asciiTheme="majorBidi" w:hAnsiTheme="majorBidi"/>
                <w:szCs w:val="24"/>
                <w:rtl/>
              </w:rPr>
            </w:pPr>
          </w:p>
        </w:tc>
        <w:tc>
          <w:tcPr>
            <w:tcW w:w="1512" w:type="dxa"/>
            <w:tcBorders>
              <w:top w:val="single" w:sz="4" w:space="0" w:color="auto"/>
              <w:bottom w:val="nil"/>
            </w:tcBorders>
            <w:shd w:val="clear" w:color="auto" w:fill="auto"/>
          </w:tcPr>
          <w:p w14:paraId="72C5AB9A"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14:paraId="24552823" w14:textId="77777777" w:rsidR="001E4E26" w:rsidRPr="00314B9E" w:rsidRDefault="001E4E26" w:rsidP="00314B9E">
            <w:pPr>
              <w:spacing w:line="360" w:lineRule="auto"/>
              <w:jc w:val="center"/>
              <w:rPr>
                <w:rFonts w:asciiTheme="majorBidi" w:hAnsiTheme="majorBidi"/>
                <w:szCs w:val="24"/>
                <w:rtl/>
              </w:rPr>
            </w:pPr>
          </w:p>
        </w:tc>
        <w:tc>
          <w:tcPr>
            <w:tcW w:w="1804" w:type="dxa"/>
            <w:tcBorders>
              <w:top w:val="single" w:sz="4" w:space="0" w:color="auto"/>
              <w:bottom w:val="nil"/>
            </w:tcBorders>
            <w:shd w:val="clear" w:color="auto" w:fill="auto"/>
          </w:tcPr>
          <w:p w14:paraId="71F17D7C"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14:paraId="5867F5C8" w14:textId="77777777" w:rsidR="001E4E26" w:rsidRPr="00314B9E" w:rsidRDefault="001E4E26" w:rsidP="00314B9E">
            <w:pPr>
              <w:spacing w:line="360" w:lineRule="auto"/>
              <w:jc w:val="center"/>
              <w:rPr>
                <w:rFonts w:asciiTheme="majorBidi" w:hAnsiTheme="majorBidi"/>
                <w:szCs w:val="24"/>
                <w:rtl/>
              </w:rPr>
            </w:pPr>
          </w:p>
        </w:tc>
        <w:tc>
          <w:tcPr>
            <w:tcW w:w="1692" w:type="dxa"/>
            <w:tcBorders>
              <w:top w:val="single" w:sz="4" w:space="0" w:color="auto"/>
              <w:bottom w:val="nil"/>
            </w:tcBorders>
            <w:shd w:val="clear" w:color="auto" w:fill="auto"/>
          </w:tcPr>
          <w:p w14:paraId="274CDDB0"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14:paraId="4AE16F38" w14:textId="77777777" w:rsidR="001E4E26" w:rsidRPr="00314B9E" w:rsidRDefault="001E4E26" w:rsidP="00314B9E">
            <w:pPr>
              <w:spacing w:line="360" w:lineRule="auto"/>
              <w:jc w:val="center"/>
              <w:rPr>
                <w:rFonts w:asciiTheme="majorBidi" w:hAnsiTheme="majorBidi"/>
                <w:szCs w:val="24"/>
                <w:rtl/>
              </w:rPr>
            </w:pPr>
          </w:p>
        </w:tc>
        <w:tc>
          <w:tcPr>
            <w:tcW w:w="1590" w:type="dxa"/>
            <w:tcBorders>
              <w:top w:val="single" w:sz="4" w:space="0" w:color="auto"/>
              <w:bottom w:val="nil"/>
            </w:tcBorders>
            <w:shd w:val="clear" w:color="auto" w:fill="auto"/>
          </w:tcPr>
          <w:p w14:paraId="45749FB8"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14:paraId="3BF77C91" w14:textId="77777777" w:rsidR="001E4E26" w:rsidRPr="00314B9E" w:rsidRDefault="001E4E26" w:rsidP="00314B9E">
      <w:pPr>
        <w:spacing w:line="360" w:lineRule="auto"/>
        <w:rPr>
          <w:rFonts w:asciiTheme="majorBidi" w:hAnsiTheme="majorBidi"/>
          <w:szCs w:val="24"/>
          <w:rtl/>
        </w:rPr>
      </w:pPr>
    </w:p>
    <w:p w14:paraId="207290DB" w14:textId="77777777" w:rsidR="001E4E26" w:rsidRPr="00314B9E" w:rsidRDefault="001E4E26" w:rsidP="00314B9E">
      <w:pPr>
        <w:spacing w:line="360" w:lineRule="auto"/>
        <w:rPr>
          <w:rFonts w:asciiTheme="majorBidi" w:hAnsiTheme="majorBidi"/>
          <w:szCs w:val="24"/>
          <w:rtl/>
        </w:rPr>
      </w:pPr>
    </w:p>
    <w:p w14:paraId="662BF4A7"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3F55955E"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515003CD" w14:textId="77777777"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5AEA259" w14:textId="77777777" w:rsidR="004074FB" w:rsidRDefault="004074FB" w:rsidP="004074FB">
      <w:pPr>
        <w:spacing w:line="360" w:lineRule="auto"/>
        <w:rPr>
          <w:sz w:val="22"/>
          <w:szCs w:val="22"/>
          <w:rtl/>
        </w:rPr>
      </w:pPr>
      <w:r w:rsidRPr="004074FB">
        <w:rPr>
          <w:rFonts w:ascii="Arial" w:hAnsi="Arial" w:hint="cs"/>
          <w:sz w:val="22"/>
          <w:szCs w:val="22"/>
          <w:rtl/>
        </w:rPr>
        <w:t xml:space="preserve">     </w:t>
      </w:r>
    </w:p>
    <w:p w14:paraId="1796DFC4" w14:textId="77777777" w:rsidR="00DD7F39" w:rsidRPr="004074FB" w:rsidRDefault="00DD7F39" w:rsidP="004074FB">
      <w:pPr>
        <w:spacing w:line="360" w:lineRule="auto"/>
        <w:rPr>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14:paraId="6C8F7B26" w14:textId="77777777" w:rsidTr="005C206F">
        <w:trPr>
          <w:jc w:val="center"/>
        </w:trPr>
        <w:tc>
          <w:tcPr>
            <w:tcW w:w="2144" w:type="dxa"/>
            <w:tcBorders>
              <w:top w:val="single" w:sz="4" w:space="0" w:color="auto"/>
            </w:tcBorders>
          </w:tcPr>
          <w:p w14:paraId="121314DC"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0113E74F" w14:textId="77777777"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739D7BB1"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7B9F25C4" w14:textId="77777777"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2378CE4F"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57744176" w14:textId="77777777" w:rsidR="004074FB" w:rsidRPr="00314B9E" w:rsidRDefault="004074FB" w:rsidP="004074FB">
      <w:pPr>
        <w:spacing w:line="360" w:lineRule="auto"/>
        <w:jc w:val="center"/>
        <w:rPr>
          <w:rFonts w:asciiTheme="majorBidi" w:hAnsiTheme="majorBidi"/>
          <w:b/>
          <w:bCs/>
          <w:sz w:val="28"/>
          <w:szCs w:val="28"/>
          <w:u w:val="single"/>
          <w:rtl/>
        </w:rPr>
      </w:pPr>
    </w:p>
    <w:p w14:paraId="220031FF" w14:textId="77777777" w:rsidR="00325552" w:rsidRPr="00314B9E" w:rsidRDefault="00325552" w:rsidP="00314B9E">
      <w:pPr>
        <w:spacing w:line="360" w:lineRule="auto"/>
        <w:jc w:val="center"/>
        <w:rPr>
          <w:rFonts w:asciiTheme="majorBidi" w:hAnsiTheme="majorBidi"/>
          <w:b/>
          <w:bCs/>
          <w:sz w:val="28"/>
          <w:szCs w:val="28"/>
          <w:u w:val="single"/>
          <w:rtl/>
        </w:rPr>
      </w:pPr>
    </w:p>
    <w:p w14:paraId="7C8ACD37" w14:textId="77777777" w:rsidR="001E4E26" w:rsidRPr="00314B9E" w:rsidRDefault="001E4E26" w:rsidP="00314B9E">
      <w:pPr>
        <w:rPr>
          <w:rFonts w:asciiTheme="majorBidi" w:hAnsiTheme="majorBidi"/>
          <w:szCs w:val="24"/>
          <w:rtl/>
        </w:rPr>
      </w:pPr>
    </w:p>
    <w:p w14:paraId="73EF9F0E" w14:textId="77777777" w:rsidR="001E4E26" w:rsidRPr="00314B9E" w:rsidRDefault="001E4E26" w:rsidP="00314B9E">
      <w:pPr>
        <w:rPr>
          <w:rFonts w:asciiTheme="majorBidi" w:hAnsiTheme="majorBidi"/>
          <w:szCs w:val="24"/>
          <w:rtl/>
        </w:rPr>
      </w:pPr>
    </w:p>
    <w:p w14:paraId="4AB5C177" w14:textId="77777777" w:rsidR="001E4E26" w:rsidRPr="00314B9E" w:rsidRDefault="001E4E26" w:rsidP="00314B9E">
      <w:pPr>
        <w:spacing w:line="360" w:lineRule="auto"/>
        <w:jc w:val="both"/>
        <w:rPr>
          <w:rFonts w:asciiTheme="majorBidi" w:hAnsiTheme="majorBidi"/>
          <w:szCs w:val="24"/>
          <w:rtl/>
        </w:rPr>
      </w:pPr>
    </w:p>
    <w:p w14:paraId="39CBC2EE" w14:textId="77777777" w:rsidR="001E4E26" w:rsidRPr="00314B9E" w:rsidRDefault="001E4E26" w:rsidP="00314B9E">
      <w:pPr>
        <w:spacing w:line="360" w:lineRule="auto"/>
        <w:jc w:val="both"/>
        <w:rPr>
          <w:rFonts w:asciiTheme="majorBidi" w:hAnsiTheme="majorBidi"/>
          <w:szCs w:val="24"/>
          <w:rtl/>
        </w:rPr>
      </w:pPr>
    </w:p>
    <w:p w14:paraId="5901EFFD" w14:textId="77777777" w:rsidR="001E4E26" w:rsidRPr="00314B9E" w:rsidRDefault="001E4E26" w:rsidP="00314B9E">
      <w:pPr>
        <w:spacing w:line="360" w:lineRule="auto"/>
        <w:jc w:val="both"/>
        <w:rPr>
          <w:rFonts w:asciiTheme="majorBidi" w:hAnsiTheme="majorBidi"/>
          <w:szCs w:val="24"/>
          <w:rtl/>
        </w:rPr>
      </w:pPr>
    </w:p>
    <w:p w14:paraId="3A609A59"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270E0F37"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616A8460" w14:textId="77777777" w:rsidR="00213745" w:rsidRDefault="00213745"/>
    <w:p w14:paraId="4E653715" w14:textId="77777777" w:rsidR="00764940" w:rsidRDefault="00764940">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14:paraId="21291044"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1BFF032A" w14:textId="77777777" w:rsidR="00213745" w:rsidRPr="00F410B9" w:rsidRDefault="00213745" w:rsidP="00764940">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ח'1</w:t>
            </w:r>
          </w:p>
        </w:tc>
      </w:tr>
      <w:tr w:rsidR="00213745" w:rsidRPr="006C6705" w14:paraId="25523777" w14:textId="77777777" w:rsidTr="00764940">
        <w:trPr>
          <w:trHeight w:hRule="exact" w:val="561"/>
          <w:jc w:val="right"/>
        </w:trPr>
        <w:tc>
          <w:tcPr>
            <w:tcW w:w="8958" w:type="dxa"/>
            <w:tcBorders>
              <w:top w:val="nil"/>
              <w:bottom w:val="nil"/>
            </w:tcBorders>
            <w:shd w:val="clear" w:color="auto" w:fill="1B3461"/>
            <w:vAlign w:val="center"/>
          </w:tcPr>
          <w:p w14:paraId="3F61C869" w14:textId="77777777" w:rsidR="00213745" w:rsidRPr="006C6705" w:rsidRDefault="00213745" w:rsidP="00764940">
            <w:pPr>
              <w:pStyle w:val="afff8"/>
              <w:jc w:val="left"/>
              <w:rPr>
                <w:rFonts w:asciiTheme="majorBidi" w:hAnsiTheme="majorBidi" w:cs="David"/>
                <w:rtl/>
              </w:rPr>
            </w:pPr>
            <w:r w:rsidRPr="00213745">
              <w:rPr>
                <w:rFonts w:asciiTheme="majorBidi" w:hAnsiTheme="majorBidi" w:cs="David"/>
                <w:b w:val="0"/>
                <w:i/>
                <w:rtl/>
              </w:rPr>
              <w:t>התחייבות נותן שירותים מטעם היועץ, בדבר הימנעות ממצב של חשש לניגוד עניינים</w:t>
            </w:r>
          </w:p>
        </w:tc>
      </w:tr>
    </w:tbl>
    <w:p w14:paraId="5E26A978" w14:textId="77777777" w:rsidR="004877FA" w:rsidRPr="00213745" w:rsidRDefault="00213745" w:rsidP="00314B9E">
      <w:pPr>
        <w:jc w:val="center"/>
        <w:rPr>
          <w:rFonts w:asciiTheme="majorBidi" w:hAnsiTheme="majorBidi"/>
          <w:b/>
          <w:bCs/>
          <w:szCs w:val="24"/>
          <w:u w:val="single"/>
          <w:rtl/>
        </w:rPr>
      </w:pPr>
      <w:r w:rsidRPr="00213745">
        <w:rPr>
          <w:rFonts w:asciiTheme="majorBidi" w:hAnsiTheme="majorBidi"/>
          <w:b/>
          <w:bCs/>
          <w:szCs w:val="24"/>
          <w:u w:val="single"/>
          <w:rtl/>
        </w:rPr>
        <w:t xml:space="preserve"> </w:t>
      </w:r>
      <w:r w:rsidR="004877FA" w:rsidRPr="00213745">
        <w:rPr>
          <w:rFonts w:asciiTheme="majorBidi" w:hAnsiTheme="majorBidi"/>
          <w:b/>
          <w:bCs/>
          <w:szCs w:val="24"/>
          <w:u w:val="single"/>
          <w:rtl/>
        </w:rPr>
        <w:t>(לחתימת ה</w:t>
      </w:r>
      <w:r w:rsidR="00D46DC7" w:rsidRPr="00213745">
        <w:rPr>
          <w:rFonts w:asciiTheme="majorBidi" w:hAnsiTheme="majorBidi"/>
          <w:b/>
          <w:bCs/>
          <w:szCs w:val="24"/>
          <w:u w:val="single"/>
          <w:rtl/>
        </w:rPr>
        <w:t>יועץ</w:t>
      </w:r>
      <w:r w:rsidR="004877FA" w:rsidRPr="00213745">
        <w:rPr>
          <w:rFonts w:asciiTheme="majorBidi" w:hAnsiTheme="majorBidi"/>
          <w:b/>
          <w:bCs/>
          <w:szCs w:val="24"/>
          <w:u w:val="single"/>
          <w:rtl/>
        </w:rPr>
        <w:t>- התאגיד/ העוסק המורשה)</w:t>
      </w:r>
    </w:p>
    <w:p w14:paraId="0C404740" w14:textId="77777777" w:rsidR="004877FA" w:rsidRPr="00213745" w:rsidRDefault="004877FA" w:rsidP="00314B9E">
      <w:pPr>
        <w:spacing w:line="360" w:lineRule="auto"/>
        <w:jc w:val="center"/>
        <w:rPr>
          <w:rFonts w:asciiTheme="majorBidi" w:hAnsiTheme="majorBidi"/>
          <w:b/>
          <w:bCs/>
          <w:szCs w:val="24"/>
          <w:u w:val="single"/>
          <w:rtl/>
        </w:rPr>
      </w:pPr>
    </w:p>
    <w:p w14:paraId="18FA0FE2" w14:textId="77777777" w:rsidR="004877FA" w:rsidRPr="00213745" w:rsidRDefault="004877FA" w:rsidP="00DD7F39">
      <w:pPr>
        <w:spacing w:line="360" w:lineRule="auto"/>
        <w:rPr>
          <w:rFonts w:asciiTheme="majorBidi" w:hAnsiTheme="majorBidi"/>
          <w:szCs w:val="24"/>
        </w:rPr>
      </w:pPr>
      <w:r w:rsidRPr="00213745">
        <w:rPr>
          <w:rFonts w:asciiTheme="majorBidi" w:hAnsiTheme="majorBidi"/>
          <w:szCs w:val="24"/>
          <w:rtl/>
        </w:rPr>
        <w:t xml:space="preserve">שנערכה ונחתמה בתאריך: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4C401C54" w14:textId="77777777"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על ידי מורשי החתימה מטעם </w:t>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Pr="00213745">
        <w:rPr>
          <w:rFonts w:asciiTheme="majorBidi" w:hAnsiTheme="majorBidi"/>
          <w:szCs w:val="24"/>
          <w:rtl/>
        </w:rPr>
        <w:t xml:space="preserve"> (להלן</w:t>
      </w:r>
      <w:r w:rsidR="00213745"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b/>
          <w:bCs/>
          <w:szCs w:val="24"/>
          <w:rtl/>
        </w:rPr>
        <w:t>היועץ</w:t>
      </w:r>
      <w:r w:rsidRPr="00213745">
        <w:rPr>
          <w:rFonts w:asciiTheme="majorBidi" w:hAnsiTheme="majorBidi"/>
          <w:szCs w:val="24"/>
          <w:rtl/>
        </w:rPr>
        <w:t>")</w:t>
      </w:r>
    </w:p>
    <w:p w14:paraId="528BAA71" w14:textId="77777777"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שם/שמות מורשה/י החתימה מטעם היועץ: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5316886B" w14:textId="77777777"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מספר/י  ת.ז.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227C42C5" w14:textId="77777777" w:rsidR="004877FA" w:rsidRPr="00DD7F39" w:rsidRDefault="004877FA" w:rsidP="00DD7F39">
      <w:pPr>
        <w:spacing w:line="360" w:lineRule="auto"/>
        <w:rPr>
          <w:rFonts w:asciiTheme="majorBidi" w:hAnsiTheme="majorBidi"/>
          <w:szCs w:val="24"/>
          <w:u w:val="single"/>
          <w:rtl/>
        </w:rPr>
      </w:pPr>
      <w:r w:rsidRPr="00213745">
        <w:rPr>
          <w:rFonts w:asciiTheme="majorBidi" w:hAnsiTheme="majorBidi"/>
          <w:szCs w:val="24"/>
          <w:rtl/>
        </w:rPr>
        <w:t>כתובת היועץ (כתובת רשומה של התאגיד):</w:t>
      </w:r>
      <w:r w:rsidR="00DD7F39">
        <w:rPr>
          <w:rFonts w:asciiTheme="majorBidi" w:hAnsiTheme="majorBidi" w:hint="cs"/>
          <w:szCs w:val="24"/>
          <w:rtl/>
        </w:rPr>
        <w:t xml:space="preserve">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141A4780" w14:textId="77777777" w:rsidR="004877FA" w:rsidRPr="00213745" w:rsidRDefault="004877FA" w:rsidP="00314B9E">
      <w:pPr>
        <w:jc w:val="both"/>
        <w:rPr>
          <w:rFonts w:asciiTheme="majorBidi" w:hAnsiTheme="majorBidi"/>
          <w:szCs w:val="24"/>
          <w:rtl/>
        </w:rPr>
      </w:pPr>
    </w:p>
    <w:p w14:paraId="4F35BB5D" w14:textId="77777777" w:rsidR="004877FA" w:rsidRPr="00213745" w:rsidRDefault="004877FA" w:rsidP="00011E0F">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הואיל:</w:t>
      </w:r>
      <w:r w:rsidRPr="00213745">
        <w:rPr>
          <w:rFonts w:asciiTheme="majorBidi" w:hAnsiTheme="majorBidi"/>
          <w:szCs w:val="24"/>
          <w:rtl/>
        </w:rPr>
        <w:tab/>
        <w:t xml:space="preserve">ונחתם הסכם בין </w:t>
      </w:r>
      <w:r w:rsidR="00C60864">
        <w:rPr>
          <w:rFonts w:asciiTheme="majorBidi" w:hAnsiTheme="majorBidi"/>
          <w:szCs w:val="24"/>
          <w:rtl/>
        </w:rPr>
        <w:t>משרד האנרגיה</w:t>
      </w:r>
      <w:r w:rsidRPr="00213745">
        <w:rPr>
          <w:rFonts w:asciiTheme="majorBidi" w:hAnsiTheme="majorBidi"/>
          <w:szCs w:val="24"/>
          <w:rtl/>
        </w:rPr>
        <w:t xml:space="preserve"> (להלן</w:t>
      </w:r>
      <w:r w:rsidR="00E83064">
        <w:rPr>
          <w:rFonts w:asciiTheme="majorBidi" w:hAnsiTheme="majorBidi" w:hint="cs"/>
          <w:szCs w:val="24"/>
          <w:rtl/>
        </w:rPr>
        <w:t>:</w:t>
      </w:r>
      <w:r w:rsidRPr="00213745">
        <w:rPr>
          <w:rFonts w:asciiTheme="majorBidi" w:hAnsiTheme="majorBidi"/>
          <w:szCs w:val="24"/>
          <w:rtl/>
        </w:rPr>
        <w:t xml:space="preserve"> </w:t>
      </w:r>
      <w:r w:rsidR="00E83064">
        <w:rPr>
          <w:rFonts w:asciiTheme="majorBidi" w:hAnsiTheme="majorBidi" w:hint="cs"/>
          <w:szCs w:val="24"/>
          <w:rtl/>
        </w:rPr>
        <w:t>"</w:t>
      </w:r>
      <w:r w:rsidRPr="00E83064">
        <w:rPr>
          <w:rFonts w:asciiTheme="majorBidi" w:hAnsiTheme="majorBidi"/>
          <w:b/>
          <w:bCs/>
          <w:szCs w:val="24"/>
          <w:rtl/>
        </w:rPr>
        <w:t>המשרד</w:t>
      </w:r>
      <w:r w:rsidR="00E83064">
        <w:rPr>
          <w:rFonts w:asciiTheme="majorBidi" w:hAnsiTheme="majorBidi" w:hint="cs"/>
          <w:szCs w:val="24"/>
          <w:rtl/>
        </w:rPr>
        <w:t>"</w:t>
      </w:r>
      <w:r w:rsidRPr="00213745">
        <w:rPr>
          <w:rFonts w:asciiTheme="majorBidi" w:hAnsiTheme="majorBidi"/>
          <w:szCs w:val="24"/>
          <w:rtl/>
        </w:rPr>
        <w:t xml:space="preserve">) ובין היועץ, לקבלת השירותים כהגדרתם בהסכם שנחתם בעקבות מכרז פומבי </w:t>
      </w:r>
      <w:r w:rsidR="00213745" w:rsidRPr="00213745">
        <w:rPr>
          <w:rFonts w:asciiTheme="majorBidi" w:hAnsiTheme="majorBidi"/>
          <w:b/>
          <w:bCs/>
          <w:szCs w:val="24"/>
          <w:rtl/>
        </w:rPr>
        <w:t xml:space="preserve">מכרז פומבי מס' </w:t>
      </w:r>
      <w:r w:rsidR="00011E0F" w:rsidRPr="00011E0F">
        <w:rPr>
          <w:rFonts w:asciiTheme="majorBidi" w:hAnsiTheme="majorBidi" w:hint="cs"/>
          <w:b/>
          <w:bCs/>
          <w:szCs w:val="24"/>
          <w:rtl/>
        </w:rPr>
        <w:t>20/2018</w:t>
      </w:r>
      <w:r w:rsidR="00011E0F" w:rsidRPr="00011E0F">
        <w:rPr>
          <w:rFonts w:asciiTheme="majorBidi" w:hAnsiTheme="majorBidi"/>
          <w:b/>
          <w:bCs/>
          <w:szCs w:val="24"/>
          <w:rtl/>
        </w:rPr>
        <w:t xml:space="preserve"> </w:t>
      </w:r>
      <w:r w:rsidR="00E43A98" w:rsidRPr="006E76F2">
        <w:rPr>
          <w:rFonts w:asciiTheme="majorBidi" w:hAnsiTheme="majorBidi"/>
          <w:b/>
          <w:bCs/>
          <w:szCs w:val="24"/>
          <w:rtl/>
        </w:rPr>
        <w:t xml:space="preserve">למתן שירותי </w:t>
      </w:r>
      <w:r w:rsidR="00E43A98" w:rsidRPr="006E76F2">
        <w:rPr>
          <w:rFonts w:asciiTheme="majorBidi" w:hAnsiTheme="majorBidi" w:hint="cs"/>
          <w:b/>
          <w:bCs/>
          <w:szCs w:val="24"/>
          <w:rtl/>
        </w:rPr>
        <w:t xml:space="preserve">ייעוץ בהליכי מכרזים והתקשרויות </w:t>
      </w:r>
      <w:r w:rsidR="00E43A98" w:rsidRPr="006E76F2">
        <w:rPr>
          <w:rFonts w:asciiTheme="majorBidi" w:hAnsiTheme="majorBidi"/>
          <w:b/>
          <w:bCs/>
          <w:szCs w:val="24"/>
          <w:rtl/>
        </w:rPr>
        <w:t>עבור משרד האנרגיה</w:t>
      </w:r>
      <w:r w:rsidR="00E43A98" w:rsidRPr="00213745">
        <w:rPr>
          <w:rFonts w:asciiTheme="majorBidi" w:hAnsiTheme="majorBidi"/>
          <w:szCs w:val="24"/>
          <w:rtl/>
        </w:rPr>
        <w:t xml:space="preserve"> </w:t>
      </w:r>
      <w:r w:rsidRPr="00213745">
        <w:rPr>
          <w:rFonts w:asciiTheme="majorBidi" w:hAnsiTheme="majorBidi"/>
          <w:szCs w:val="24"/>
          <w:rtl/>
        </w:rPr>
        <w:t>(להלן, בהתאמה: "</w:t>
      </w:r>
      <w:r w:rsidRPr="00213745">
        <w:rPr>
          <w:rFonts w:asciiTheme="majorBidi" w:hAnsiTheme="majorBidi"/>
          <w:b/>
          <w:bCs/>
          <w:szCs w:val="24"/>
          <w:rtl/>
        </w:rPr>
        <w:t>ההסכם</w:t>
      </w:r>
      <w:r w:rsidRPr="00213745">
        <w:rPr>
          <w:rFonts w:asciiTheme="majorBidi" w:hAnsiTheme="majorBidi"/>
          <w:szCs w:val="24"/>
          <w:rtl/>
        </w:rPr>
        <w:t>", "</w:t>
      </w:r>
      <w:r w:rsidRPr="00213745">
        <w:rPr>
          <w:rFonts w:asciiTheme="majorBidi" w:hAnsiTheme="majorBidi"/>
          <w:b/>
          <w:bCs/>
          <w:szCs w:val="24"/>
          <w:rtl/>
        </w:rPr>
        <w:t>השירותים</w:t>
      </w:r>
      <w:r w:rsidRPr="00213745">
        <w:rPr>
          <w:rFonts w:asciiTheme="majorBidi" w:hAnsiTheme="majorBidi"/>
          <w:szCs w:val="24"/>
          <w:rtl/>
        </w:rPr>
        <w:t>");</w:t>
      </w:r>
    </w:p>
    <w:p w14:paraId="5B61ABA9" w14:textId="77777777" w:rsidR="004877FA" w:rsidRPr="00213745" w:rsidRDefault="004877FA" w:rsidP="00DD7F39">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והואיל:</w:t>
      </w:r>
      <w:r w:rsidRPr="00213745">
        <w:rPr>
          <w:rFonts w:asciiTheme="majorBidi" w:hAnsiTheme="majorBidi"/>
          <w:szCs w:val="24"/>
          <w:rtl/>
        </w:rPr>
        <w:tab/>
        <w:t>ותנאי לחתימת ההסכם הינה התחייבות של היועץ ועובדיו להימנע ממצב של ניגוד עניינים בין השירותים הניתנים למשרד מהיועץ לבין עניינים אחרים של היועץ ועובדיו, עסקיים או פרטיים (להלן</w:t>
      </w:r>
      <w:r w:rsidR="00213745" w:rsidRPr="00213745">
        <w:rPr>
          <w:rFonts w:asciiTheme="majorBidi" w:hAnsiTheme="majorBidi" w:hint="cs"/>
          <w:szCs w:val="24"/>
          <w:rtl/>
        </w:rPr>
        <w:t>:</w:t>
      </w:r>
      <w:r w:rsidRPr="00213745">
        <w:rPr>
          <w:rFonts w:asciiTheme="majorBidi" w:hAnsiTheme="majorBidi"/>
          <w:szCs w:val="24"/>
          <w:rtl/>
        </w:rPr>
        <w:t xml:space="preserve"> </w:t>
      </w:r>
      <w:r w:rsidR="00213745" w:rsidRPr="00213745">
        <w:rPr>
          <w:rFonts w:asciiTheme="majorBidi" w:hAnsiTheme="majorBidi" w:hint="cs"/>
          <w:szCs w:val="24"/>
          <w:rtl/>
        </w:rPr>
        <w:t>"</w:t>
      </w:r>
      <w:r w:rsidRPr="00213745">
        <w:rPr>
          <w:rFonts w:asciiTheme="majorBidi" w:hAnsiTheme="majorBidi"/>
          <w:b/>
          <w:bCs/>
          <w:szCs w:val="24"/>
          <w:rtl/>
        </w:rPr>
        <w:t>ניגוד עניינים</w:t>
      </w:r>
      <w:r w:rsidR="00213745" w:rsidRPr="00213745">
        <w:rPr>
          <w:rFonts w:asciiTheme="majorBidi" w:hAnsiTheme="majorBidi" w:hint="cs"/>
          <w:szCs w:val="24"/>
          <w:rtl/>
        </w:rPr>
        <w:t>"</w:t>
      </w:r>
      <w:r w:rsidRPr="00213745">
        <w:rPr>
          <w:rFonts w:asciiTheme="majorBidi" w:hAnsiTheme="majorBidi"/>
          <w:szCs w:val="24"/>
          <w:rtl/>
        </w:rPr>
        <w:t>);</w:t>
      </w:r>
    </w:p>
    <w:p w14:paraId="4D035A2B" w14:textId="77777777" w:rsidR="00213745" w:rsidRDefault="00213745" w:rsidP="00314B9E">
      <w:pPr>
        <w:spacing w:line="360" w:lineRule="auto"/>
        <w:jc w:val="center"/>
        <w:rPr>
          <w:rFonts w:asciiTheme="majorBidi" w:hAnsiTheme="majorBidi"/>
          <w:b/>
          <w:bCs/>
          <w:szCs w:val="24"/>
          <w:rtl/>
        </w:rPr>
      </w:pPr>
    </w:p>
    <w:p w14:paraId="14A7136B" w14:textId="77777777" w:rsidR="004877FA" w:rsidRDefault="004877FA" w:rsidP="00314B9E">
      <w:pPr>
        <w:spacing w:line="360" w:lineRule="auto"/>
        <w:jc w:val="center"/>
        <w:rPr>
          <w:rFonts w:asciiTheme="majorBidi" w:hAnsiTheme="majorBidi"/>
          <w:b/>
          <w:bCs/>
          <w:szCs w:val="24"/>
          <w:rtl/>
        </w:rPr>
      </w:pPr>
      <w:r w:rsidRPr="00213745">
        <w:rPr>
          <w:rFonts w:asciiTheme="majorBidi" w:hAnsiTheme="majorBidi"/>
          <w:b/>
          <w:bCs/>
          <w:szCs w:val="24"/>
          <w:rtl/>
        </w:rPr>
        <w:t>לפיכך מצהיר ומתחייב היועץ כלפי מדינת ישראל, כדלקמן:</w:t>
      </w:r>
    </w:p>
    <w:p w14:paraId="68A0A3A5" w14:textId="77777777" w:rsidR="00213745" w:rsidRPr="00213745" w:rsidRDefault="00213745" w:rsidP="00314B9E">
      <w:pPr>
        <w:spacing w:line="360" w:lineRule="auto"/>
        <w:jc w:val="center"/>
        <w:rPr>
          <w:rFonts w:asciiTheme="majorBidi" w:hAnsiTheme="majorBidi"/>
          <w:b/>
          <w:bCs/>
          <w:szCs w:val="24"/>
          <w:rtl/>
        </w:rPr>
      </w:pPr>
    </w:p>
    <w:p w14:paraId="75B2DE7C" w14:textId="77777777" w:rsidR="004877FA" w:rsidRPr="00213745" w:rsidRDefault="004877FA" w:rsidP="006D6B86">
      <w:pPr>
        <w:pStyle w:val="af1"/>
        <w:numPr>
          <w:ilvl w:val="0"/>
          <w:numId w:val="30"/>
        </w:numPr>
        <w:spacing w:line="360" w:lineRule="auto"/>
        <w:ind w:right="0"/>
        <w:jc w:val="both"/>
        <w:rPr>
          <w:rFonts w:asciiTheme="majorBidi" w:hAnsiTheme="majorBidi"/>
          <w:szCs w:val="24"/>
          <w:rtl/>
        </w:rPr>
      </w:pPr>
      <w:r w:rsidRPr="00213745">
        <w:rPr>
          <w:rFonts w:asciiTheme="majorBidi" w:hAnsiTheme="majorBidi"/>
          <w:szCs w:val="24"/>
          <w:rtl/>
        </w:rPr>
        <w:t>היועץ מצהיר שלא ידוע לו על חשש לניגוד עניינים בין השירותים כהגדרתם לעיל, לבין עניינים אחרים, שלו ושל עובדיו.</w:t>
      </w:r>
    </w:p>
    <w:p w14:paraId="6A0E2A50" w14:textId="77777777" w:rsidR="004877FA" w:rsidRPr="00213745" w:rsidRDefault="004877FA" w:rsidP="006D6B86">
      <w:pPr>
        <w:pStyle w:val="af1"/>
        <w:numPr>
          <w:ilvl w:val="0"/>
          <w:numId w:val="30"/>
        </w:numPr>
        <w:spacing w:line="360" w:lineRule="auto"/>
        <w:ind w:right="0"/>
        <w:jc w:val="both"/>
        <w:rPr>
          <w:rFonts w:asciiTheme="majorBidi" w:hAnsiTheme="majorBidi"/>
          <w:szCs w:val="24"/>
        </w:rPr>
      </w:pPr>
      <w:r w:rsidRPr="00213745">
        <w:rPr>
          <w:rFonts w:asciiTheme="majorBidi" w:hAnsiTheme="majorBidi"/>
          <w:szCs w:val="24"/>
          <w:rtl/>
        </w:rPr>
        <w:t>היועץ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3C7A353A" w14:textId="77777777" w:rsidR="004877FA" w:rsidRPr="00213745" w:rsidRDefault="004877FA" w:rsidP="006D6B86">
      <w:pPr>
        <w:pStyle w:val="af1"/>
        <w:numPr>
          <w:ilvl w:val="0"/>
          <w:numId w:val="30"/>
        </w:numPr>
        <w:spacing w:line="360" w:lineRule="auto"/>
        <w:ind w:right="0"/>
        <w:jc w:val="both"/>
        <w:rPr>
          <w:rFonts w:asciiTheme="majorBidi" w:hAnsiTheme="majorBidi"/>
          <w:szCs w:val="24"/>
        </w:rPr>
      </w:pPr>
      <w:r w:rsidRPr="00213745">
        <w:rPr>
          <w:rFonts w:asciiTheme="majorBidi" w:hAnsiTheme="majorBidi"/>
          <w:szCs w:val="24"/>
          <w:rtl/>
        </w:rPr>
        <w:t>היועץ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3758B6B5" w14:textId="77777777" w:rsidR="004877FA" w:rsidRPr="00213745" w:rsidRDefault="004877FA" w:rsidP="006D6B86">
      <w:pPr>
        <w:pStyle w:val="af1"/>
        <w:numPr>
          <w:ilvl w:val="0"/>
          <w:numId w:val="30"/>
        </w:numPr>
        <w:spacing w:line="360" w:lineRule="auto"/>
        <w:ind w:right="0"/>
        <w:jc w:val="both"/>
        <w:rPr>
          <w:rFonts w:asciiTheme="majorBidi" w:hAnsiTheme="majorBidi"/>
          <w:szCs w:val="24"/>
        </w:rPr>
      </w:pPr>
      <w:r w:rsidRPr="00213745">
        <w:rPr>
          <w:rFonts w:asciiTheme="majorBidi" w:hAnsiTheme="majorBidi"/>
          <w:szCs w:val="24"/>
          <w:rtl/>
        </w:rPr>
        <w:t xml:space="preserve">היועץ מצהיר ומתחייב לדווח מראש למשרד על כל כוונה שלו, להתקשר עם כל גורם כאמור בסעיף </w:t>
      </w:r>
      <w:r w:rsidR="00A13397" w:rsidRPr="00213745">
        <w:rPr>
          <w:rFonts w:asciiTheme="majorBidi" w:hAnsiTheme="majorBidi"/>
          <w:szCs w:val="24"/>
          <w:rtl/>
        </w:rPr>
        <w:t>3</w:t>
      </w:r>
      <w:r w:rsidRPr="00213745">
        <w:rPr>
          <w:rFonts w:asciiTheme="majorBidi" w:hAnsiTheme="majorBidi"/>
          <w:szCs w:val="24"/>
          <w:rtl/>
        </w:rPr>
        <w:t xml:space="preserve"> לעיל, ולפעול בהתאם להוראותיו של המשרד בעניין. המשרד רשאי לא לאשר ליועץ לערוך התקשרות כאמור או לתת הוראות אחרות שיבטיחו היעדר חשש לניגוד עניינים, והיועץ מתחייב לפעול בהתאם להוראות אלו.</w:t>
      </w:r>
    </w:p>
    <w:p w14:paraId="6165FFEA" w14:textId="77777777" w:rsidR="004877FA" w:rsidRPr="00213745" w:rsidRDefault="004877FA" w:rsidP="006D6B86">
      <w:pPr>
        <w:pStyle w:val="af1"/>
        <w:numPr>
          <w:ilvl w:val="0"/>
          <w:numId w:val="30"/>
        </w:numPr>
        <w:spacing w:line="360" w:lineRule="auto"/>
        <w:ind w:right="0"/>
        <w:jc w:val="both"/>
        <w:rPr>
          <w:rFonts w:asciiTheme="majorBidi" w:hAnsiTheme="majorBidi"/>
          <w:szCs w:val="24"/>
          <w:rtl/>
        </w:rPr>
      </w:pPr>
      <w:r w:rsidRPr="00213745">
        <w:rPr>
          <w:rFonts w:asciiTheme="majorBidi" w:hAnsiTheme="majorBidi"/>
          <w:szCs w:val="24"/>
          <w:rtl/>
        </w:rPr>
        <w:t xml:space="preserve">היועץ מתחייב להודיע למשרד באופן מיידי על כל נתון או מצב שבשלו היועץ או מי מעובדיו עלולים להימצא במצב של ניגוד עניינים כאמור, מיד עם היוודע ליועץ על כך. </w:t>
      </w:r>
    </w:p>
    <w:p w14:paraId="21179CC3" w14:textId="77777777" w:rsidR="00213745" w:rsidRDefault="00213745">
      <w:pPr>
        <w:bidi w:val="0"/>
        <w:rPr>
          <w:rFonts w:asciiTheme="majorBidi" w:hAnsiTheme="majorBidi"/>
          <w:szCs w:val="24"/>
          <w:rtl/>
          <w:lang w:eastAsia="he-IL"/>
        </w:rPr>
      </w:pPr>
      <w:r>
        <w:rPr>
          <w:rFonts w:asciiTheme="majorBidi" w:hAnsiTheme="majorBidi"/>
          <w:szCs w:val="24"/>
          <w:rtl/>
        </w:rPr>
        <w:br w:type="page"/>
      </w:r>
    </w:p>
    <w:p w14:paraId="21E595C5" w14:textId="77777777" w:rsidR="004877FA" w:rsidRDefault="004877FA" w:rsidP="006D6B86">
      <w:pPr>
        <w:pStyle w:val="af1"/>
        <w:numPr>
          <w:ilvl w:val="0"/>
          <w:numId w:val="30"/>
        </w:numPr>
        <w:ind w:right="0"/>
        <w:jc w:val="both"/>
        <w:rPr>
          <w:rFonts w:asciiTheme="majorBidi" w:hAnsiTheme="majorBidi"/>
          <w:szCs w:val="24"/>
        </w:rPr>
      </w:pPr>
      <w:r w:rsidRPr="00213745">
        <w:rPr>
          <w:rFonts w:asciiTheme="majorBidi" w:hAnsiTheme="majorBidi"/>
          <w:szCs w:val="24"/>
          <w:rtl/>
        </w:rPr>
        <w:lastRenderedPageBreak/>
        <w:t xml:space="preserve">ולראיה בא היועץ על החתום, באמצעות מורשה/י החתימה שלו: </w:t>
      </w:r>
      <w:r w:rsidRPr="00213745">
        <w:rPr>
          <w:rFonts w:asciiTheme="majorBidi" w:hAnsiTheme="majorBidi"/>
          <w:szCs w:val="24"/>
          <w:rtl/>
        </w:rPr>
        <w:tab/>
      </w:r>
    </w:p>
    <w:p w14:paraId="7FAF717E" w14:textId="77777777" w:rsidR="00213745" w:rsidRDefault="00213745" w:rsidP="00213745">
      <w:pPr>
        <w:jc w:val="both"/>
        <w:rPr>
          <w:rFonts w:asciiTheme="majorBidi" w:hAnsiTheme="majorBidi"/>
          <w:szCs w:val="24"/>
          <w:rtl/>
        </w:rPr>
      </w:pPr>
    </w:p>
    <w:p w14:paraId="08A1E131" w14:textId="77777777" w:rsidR="00213745" w:rsidRDefault="00213745" w:rsidP="00213745">
      <w:pPr>
        <w:jc w:val="both"/>
        <w:rPr>
          <w:rFonts w:asciiTheme="majorBidi" w:hAnsiTheme="majorBidi"/>
          <w:szCs w:val="24"/>
          <w:rtl/>
        </w:rPr>
      </w:pPr>
    </w:p>
    <w:p w14:paraId="4548D65D" w14:textId="77777777" w:rsidR="00DD7F39" w:rsidRPr="00213745" w:rsidRDefault="00DD7F39" w:rsidP="00213745">
      <w:pPr>
        <w:jc w:val="both"/>
        <w:rPr>
          <w:rFonts w:asciiTheme="majorBidi" w:hAnsiTheme="majorBidi"/>
          <w:szCs w:val="24"/>
          <w:rtl/>
        </w:rPr>
      </w:pPr>
    </w:p>
    <w:p w14:paraId="16548528" w14:textId="77777777" w:rsidR="004877FA" w:rsidRPr="00213745" w:rsidRDefault="004877FA" w:rsidP="00314B9E">
      <w:pPr>
        <w:jc w:val="both"/>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213745" w:rsidRPr="00213745" w14:paraId="2E4970B9" w14:textId="77777777" w:rsidTr="00E83064">
        <w:tc>
          <w:tcPr>
            <w:tcW w:w="1718" w:type="dxa"/>
            <w:tcBorders>
              <w:top w:val="single" w:sz="4" w:space="0" w:color="auto"/>
            </w:tcBorders>
          </w:tcPr>
          <w:p w14:paraId="4384FB11"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תאריך</w:t>
            </w:r>
          </w:p>
        </w:tc>
        <w:tc>
          <w:tcPr>
            <w:tcW w:w="426" w:type="dxa"/>
          </w:tcPr>
          <w:p w14:paraId="5FA0831B" w14:textId="77777777" w:rsidR="00213745" w:rsidRPr="00213745" w:rsidRDefault="00213745" w:rsidP="00E83064">
            <w:pPr>
              <w:spacing w:line="360" w:lineRule="auto"/>
              <w:jc w:val="both"/>
              <w:rPr>
                <w:rFonts w:asciiTheme="majorBidi" w:hAnsiTheme="majorBidi"/>
                <w:szCs w:val="24"/>
                <w:rtl/>
              </w:rPr>
            </w:pPr>
          </w:p>
        </w:tc>
        <w:tc>
          <w:tcPr>
            <w:tcW w:w="1984" w:type="dxa"/>
            <w:tcBorders>
              <w:top w:val="single" w:sz="4" w:space="0" w:color="auto"/>
            </w:tcBorders>
          </w:tcPr>
          <w:p w14:paraId="2BD28B09"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שם מורשה החתימה</w:t>
            </w:r>
          </w:p>
        </w:tc>
        <w:tc>
          <w:tcPr>
            <w:tcW w:w="425" w:type="dxa"/>
          </w:tcPr>
          <w:p w14:paraId="472CA525" w14:textId="77777777"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14:paraId="16C86438"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חתימה</w:t>
            </w:r>
          </w:p>
        </w:tc>
        <w:tc>
          <w:tcPr>
            <w:tcW w:w="425" w:type="dxa"/>
          </w:tcPr>
          <w:p w14:paraId="20B981C7" w14:textId="77777777"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14:paraId="07B46312"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חותמת</w:t>
            </w:r>
          </w:p>
        </w:tc>
      </w:tr>
    </w:tbl>
    <w:p w14:paraId="5276321D" w14:textId="77777777"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14:paraId="1B6D5243" w14:textId="77777777"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14:paraId="4BF99201" w14:textId="77777777" w:rsidR="004877FA" w:rsidRPr="00213745" w:rsidRDefault="004877FA" w:rsidP="00F56444">
      <w:pPr>
        <w:widowControl w:val="0"/>
        <w:adjustRightInd w:val="0"/>
        <w:spacing w:before="120" w:after="120" w:line="360" w:lineRule="auto"/>
        <w:jc w:val="center"/>
        <w:textAlignment w:val="baseline"/>
        <w:rPr>
          <w:rFonts w:asciiTheme="majorBidi" w:hAnsiTheme="majorBidi"/>
          <w:b/>
          <w:bCs/>
          <w:szCs w:val="24"/>
          <w:u w:val="single"/>
          <w:rtl/>
        </w:rPr>
      </w:pPr>
      <w:r w:rsidRPr="00213745">
        <w:rPr>
          <w:rFonts w:asciiTheme="majorBidi" w:hAnsiTheme="majorBidi"/>
          <w:b/>
          <w:bCs/>
          <w:szCs w:val="24"/>
          <w:u w:val="single"/>
          <w:rtl/>
        </w:rPr>
        <w:t>אישור עו</w:t>
      </w:r>
      <w:r w:rsidR="00F56444">
        <w:rPr>
          <w:rFonts w:asciiTheme="majorBidi" w:hAnsiTheme="majorBidi" w:hint="cs"/>
          <w:b/>
          <w:bCs/>
          <w:szCs w:val="24"/>
          <w:u w:val="single"/>
          <w:rtl/>
        </w:rPr>
        <w:t>רך הדין</w:t>
      </w:r>
    </w:p>
    <w:p w14:paraId="40631D02" w14:textId="77777777" w:rsidR="004877FA" w:rsidRDefault="004877FA" w:rsidP="00DD7F39">
      <w:pPr>
        <w:spacing w:line="360" w:lineRule="auto"/>
        <w:jc w:val="both"/>
        <w:rPr>
          <w:rFonts w:asciiTheme="majorBidi" w:hAnsiTheme="majorBidi"/>
          <w:szCs w:val="24"/>
          <w:rtl/>
        </w:rPr>
      </w:pPr>
      <w:r w:rsidRPr="00213745">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355CBE1A" w14:textId="77777777" w:rsidR="00DD7F39" w:rsidRPr="00213745" w:rsidRDefault="00DD7F39" w:rsidP="00DD7F39">
      <w:pPr>
        <w:spacing w:line="360" w:lineRule="auto"/>
        <w:jc w:val="both"/>
        <w:rPr>
          <w:rFonts w:asciiTheme="majorBidi" w:hAnsiTheme="majorBidi"/>
          <w:szCs w:val="24"/>
          <w:rtl/>
        </w:rPr>
      </w:pPr>
    </w:p>
    <w:p w14:paraId="41F5C642" w14:textId="77777777" w:rsidR="00213745" w:rsidRPr="00213745" w:rsidRDefault="00213745" w:rsidP="00314B9E">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13745" w:rsidRPr="00213745" w14:paraId="38195E62" w14:textId="77777777" w:rsidTr="00E83064">
        <w:trPr>
          <w:jc w:val="center"/>
        </w:trPr>
        <w:tc>
          <w:tcPr>
            <w:tcW w:w="2144" w:type="dxa"/>
            <w:tcBorders>
              <w:top w:val="single" w:sz="4" w:space="0" w:color="auto"/>
            </w:tcBorders>
          </w:tcPr>
          <w:p w14:paraId="0CC3B183" w14:textId="77777777" w:rsidR="00213745" w:rsidRPr="00213745" w:rsidRDefault="00213745"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14:paraId="4A7DB8C5" w14:textId="77777777" w:rsidR="00213745" w:rsidRPr="00213745" w:rsidRDefault="00213745" w:rsidP="00E83064">
            <w:pPr>
              <w:spacing w:line="360" w:lineRule="auto"/>
              <w:jc w:val="both"/>
              <w:rPr>
                <w:rFonts w:ascii="Arial" w:hAnsi="Arial"/>
                <w:szCs w:val="24"/>
                <w:rtl/>
              </w:rPr>
            </w:pPr>
          </w:p>
        </w:tc>
        <w:tc>
          <w:tcPr>
            <w:tcW w:w="2409" w:type="dxa"/>
            <w:tcBorders>
              <w:top w:val="single" w:sz="4" w:space="0" w:color="auto"/>
            </w:tcBorders>
          </w:tcPr>
          <w:p w14:paraId="542630A9" w14:textId="77777777" w:rsidR="00213745" w:rsidRPr="00213745" w:rsidRDefault="00213745"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14:paraId="5825AE17" w14:textId="77777777" w:rsidR="00213745" w:rsidRPr="00213745" w:rsidRDefault="00213745" w:rsidP="00E83064">
            <w:pPr>
              <w:spacing w:line="360" w:lineRule="auto"/>
              <w:jc w:val="both"/>
              <w:rPr>
                <w:rFonts w:ascii="Arial" w:hAnsi="Arial"/>
                <w:szCs w:val="24"/>
                <w:rtl/>
              </w:rPr>
            </w:pPr>
          </w:p>
        </w:tc>
        <w:tc>
          <w:tcPr>
            <w:tcW w:w="2268" w:type="dxa"/>
            <w:tcBorders>
              <w:top w:val="single" w:sz="4" w:space="0" w:color="auto"/>
            </w:tcBorders>
          </w:tcPr>
          <w:p w14:paraId="38949B5F" w14:textId="77777777" w:rsidR="00213745" w:rsidRPr="00213745" w:rsidRDefault="00213745" w:rsidP="00E83064">
            <w:pPr>
              <w:spacing w:line="360" w:lineRule="auto"/>
              <w:jc w:val="center"/>
              <w:rPr>
                <w:rFonts w:ascii="Arial" w:hAnsi="Arial"/>
                <w:szCs w:val="24"/>
                <w:rtl/>
              </w:rPr>
            </w:pPr>
            <w:r w:rsidRPr="00213745">
              <w:rPr>
                <w:rFonts w:ascii="Arial" w:hAnsi="Arial" w:hint="cs"/>
                <w:szCs w:val="24"/>
                <w:rtl/>
              </w:rPr>
              <w:t>חתימה וחותמת</w:t>
            </w:r>
          </w:p>
        </w:tc>
      </w:tr>
    </w:tbl>
    <w:p w14:paraId="4046AB65"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722A1AB4" w14:textId="77777777" w:rsidR="004877FA" w:rsidRPr="00314B9E" w:rsidRDefault="004877FA" w:rsidP="00314B9E">
      <w:pPr>
        <w:pStyle w:val="21"/>
        <w:ind w:left="7200" w:firstLine="720"/>
        <w:rPr>
          <w:rFonts w:asciiTheme="majorBidi" w:hAnsiTheme="majorBidi"/>
          <w:sz w:val="28"/>
          <w:szCs w:val="28"/>
          <w:u w:val="single"/>
          <w:rtl/>
        </w:rPr>
      </w:pPr>
    </w:p>
    <w:p w14:paraId="544F6380" w14:textId="77777777" w:rsidR="00213745" w:rsidRDefault="004877FA" w:rsidP="00314B9E">
      <w:pPr>
        <w:jc w:val="center"/>
        <w:rPr>
          <w:rFonts w:asciiTheme="majorBidi" w:hAnsiTheme="majorBidi"/>
          <w:b/>
          <w:bCs/>
          <w:sz w:val="28"/>
          <w:szCs w:val="28"/>
          <w:rtl/>
        </w:rPr>
      </w:pP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p>
    <w:p w14:paraId="04A905F0" w14:textId="77777777" w:rsidR="00213745" w:rsidRDefault="00213745">
      <w:pPr>
        <w:bidi w:val="0"/>
        <w:rPr>
          <w:rFonts w:asciiTheme="majorBidi" w:hAnsiTheme="majorBidi"/>
          <w:b/>
          <w:bCs/>
          <w:sz w:val="28"/>
          <w:szCs w:val="28"/>
        </w:rPr>
      </w:pPr>
      <w:r>
        <w:rPr>
          <w:rFonts w:asciiTheme="majorBidi" w:hAnsiTheme="majorBidi"/>
          <w:b/>
          <w:bCs/>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14:paraId="6025A98F"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635572E5" w14:textId="77777777" w:rsidR="00213745" w:rsidRPr="00F410B9" w:rsidRDefault="00213745" w:rsidP="00764940">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ח'2</w:t>
            </w:r>
          </w:p>
        </w:tc>
      </w:tr>
      <w:tr w:rsidR="00213745" w:rsidRPr="006C6705" w14:paraId="72B2CE32" w14:textId="77777777" w:rsidTr="00764940">
        <w:trPr>
          <w:trHeight w:hRule="exact" w:val="561"/>
          <w:jc w:val="right"/>
        </w:trPr>
        <w:tc>
          <w:tcPr>
            <w:tcW w:w="8958" w:type="dxa"/>
            <w:tcBorders>
              <w:top w:val="nil"/>
              <w:bottom w:val="nil"/>
            </w:tcBorders>
            <w:shd w:val="clear" w:color="auto" w:fill="1B3461"/>
            <w:vAlign w:val="center"/>
          </w:tcPr>
          <w:p w14:paraId="1FE6C225" w14:textId="77777777" w:rsidR="00213745" w:rsidRPr="006C6705" w:rsidRDefault="00213745" w:rsidP="00764940">
            <w:pPr>
              <w:pStyle w:val="afff8"/>
              <w:jc w:val="left"/>
              <w:rPr>
                <w:rFonts w:asciiTheme="majorBidi" w:hAnsiTheme="majorBidi" w:cs="David"/>
                <w:rtl/>
              </w:rPr>
            </w:pPr>
            <w:r w:rsidRPr="00213745">
              <w:rPr>
                <w:rFonts w:asciiTheme="majorBidi" w:hAnsiTheme="majorBidi" w:cs="David"/>
                <w:b w:val="0"/>
                <w:i/>
                <w:rtl/>
              </w:rPr>
              <w:t>התחייבות יועץ בדבר הימנעות ממצב של חשש לניגוד עניינים</w:t>
            </w:r>
          </w:p>
        </w:tc>
      </w:tr>
    </w:tbl>
    <w:p w14:paraId="509D3C50" w14:textId="77777777" w:rsidR="00764940" w:rsidRDefault="00764940" w:rsidP="00314B9E">
      <w:pPr>
        <w:jc w:val="center"/>
        <w:rPr>
          <w:rFonts w:asciiTheme="majorBidi" w:hAnsiTheme="majorBidi"/>
          <w:b/>
          <w:bCs/>
          <w:sz w:val="28"/>
          <w:szCs w:val="28"/>
          <w:u w:val="single"/>
          <w:rtl/>
        </w:rPr>
      </w:pPr>
    </w:p>
    <w:p w14:paraId="3B1FB57C" w14:textId="77777777" w:rsidR="00313D70" w:rsidRPr="00314B9E" w:rsidRDefault="00313D70" w:rsidP="00314B9E">
      <w:pPr>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לחתימת כל אחד מנותני השירותים מטעם ה</w:t>
      </w:r>
      <w:r w:rsidR="00D46DC7" w:rsidRPr="00314B9E">
        <w:rPr>
          <w:rFonts w:asciiTheme="majorBidi" w:hAnsiTheme="majorBidi"/>
          <w:b/>
          <w:bCs/>
          <w:sz w:val="28"/>
          <w:szCs w:val="28"/>
          <w:u w:val="single"/>
          <w:rtl/>
        </w:rPr>
        <w:t>יועץ- התאגיד)</w:t>
      </w:r>
    </w:p>
    <w:p w14:paraId="4A822984" w14:textId="77777777" w:rsidR="000A026C" w:rsidRPr="00314B9E" w:rsidRDefault="000A026C" w:rsidP="00314B9E">
      <w:pPr>
        <w:jc w:val="center"/>
        <w:rPr>
          <w:rFonts w:asciiTheme="majorBidi" w:hAnsiTheme="majorBidi"/>
          <w:b/>
          <w:bCs/>
          <w:sz w:val="28"/>
          <w:szCs w:val="28"/>
          <w:u w:val="single"/>
          <w:rtl/>
        </w:rPr>
      </w:pPr>
    </w:p>
    <w:p w14:paraId="7E7F9420" w14:textId="77777777" w:rsidR="001E4E26" w:rsidRPr="00314B9E" w:rsidRDefault="001E4E26" w:rsidP="001C29D8">
      <w:pPr>
        <w:spacing w:line="360" w:lineRule="auto"/>
        <w:rPr>
          <w:rFonts w:asciiTheme="majorBidi" w:hAnsiTheme="majorBidi"/>
          <w:szCs w:val="24"/>
        </w:rPr>
      </w:pPr>
      <w:r w:rsidRPr="00314B9E">
        <w:rPr>
          <w:rFonts w:asciiTheme="majorBidi" w:hAnsiTheme="majorBidi"/>
          <w:szCs w:val="24"/>
          <w:rtl/>
        </w:rPr>
        <w:t>שנערכה ונחתמה ב</w:t>
      </w:r>
      <w:r w:rsidR="00DE5E05" w:rsidRPr="00314B9E">
        <w:rPr>
          <w:rFonts w:asciiTheme="majorBidi" w:hAnsiTheme="majorBidi"/>
          <w:szCs w:val="24"/>
          <w:rtl/>
        </w:rPr>
        <w:t xml:space="preserve">תאריך: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7F629465" w14:textId="77777777" w:rsidR="00480ED7" w:rsidRPr="00314B9E" w:rsidRDefault="001E4E26" w:rsidP="001C29D8">
      <w:pPr>
        <w:spacing w:line="360" w:lineRule="auto"/>
        <w:rPr>
          <w:rFonts w:asciiTheme="majorBidi" w:hAnsiTheme="majorBidi"/>
          <w:szCs w:val="24"/>
          <w:rtl/>
        </w:rPr>
      </w:pPr>
      <w:r w:rsidRPr="00314B9E">
        <w:rPr>
          <w:rFonts w:asciiTheme="majorBidi" w:hAnsiTheme="majorBidi"/>
          <w:szCs w:val="24"/>
          <w:rtl/>
        </w:rPr>
        <w:t>על ידי</w:t>
      </w:r>
      <w:r w:rsidR="00480ED7" w:rsidRPr="00314B9E">
        <w:rPr>
          <w:rFonts w:asciiTheme="majorBidi" w:hAnsiTheme="majorBidi"/>
          <w:szCs w:val="24"/>
          <w:rtl/>
        </w:rPr>
        <w:t xml:space="preserve"> </w:t>
      </w:r>
      <w:r w:rsidR="0082083C" w:rsidRPr="00314B9E">
        <w:rPr>
          <w:rFonts w:asciiTheme="majorBidi" w:hAnsiTheme="majorBidi"/>
          <w:szCs w:val="24"/>
          <w:rtl/>
        </w:rPr>
        <w:t>נותן השירותים מטעם ה</w:t>
      </w:r>
      <w:r w:rsidR="00D46DC7" w:rsidRPr="00314B9E">
        <w:rPr>
          <w:rFonts w:asciiTheme="majorBidi" w:hAnsiTheme="majorBidi"/>
          <w:szCs w:val="24"/>
          <w:rtl/>
        </w:rPr>
        <w:t xml:space="preserve">יועץ, </w:t>
      </w:r>
      <w:r w:rsidR="0082083C" w:rsidRPr="00314B9E">
        <w:rPr>
          <w:rFonts w:asciiTheme="majorBidi" w:hAnsiTheme="majorBidi"/>
          <w:szCs w:val="24"/>
          <w:rtl/>
        </w:rPr>
        <w:t>מר/גב'</w:t>
      </w:r>
      <w:r w:rsidRPr="00314B9E">
        <w:rPr>
          <w:rFonts w:asciiTheme="majorBidi" w:hAnsiTheme="majorBidi"/>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480ED7" w:rsidRPr="00314B9E">
        <w:rPr>
          <w:rFonts w:asciiTheme="majorBidi" w:hAnsiTheme="majorBidi"/>
          <w:szCs w:val="24"/>
          <w:rtl/>
        </w:rPr>
        <w:t xml:space="preserve"> (להלן</w:t>
      </w:r>
      <w:r w:rsidR="00213745">
        <w:rPr>
          <w:rFonts w:asciiTheme="majorBidi" w:hAnsiTheme="majorBidi" w:hint="cs"/>
          <w:szCs w:val="24"/>
          <w:rtl/>
        </w:rPr>
        <w:t>:</w:t>
      </w:r>
      <w:r w:rsidR="00480ED7" w:rsidRPr="00314B9E">
        <w:rPr>
          <w:rFonts w:asciiTheme="majorBidi" w:hAnsiTheme="majorBidi"/>
          <w:szCs w:val="24"/>
          <w:rtl/>
        </w:rPr>
        <w:t xml:space="preserve"> </w:t>
      </w:r>
      <w:r w:rsidR="0051151F" w:rsidRPr="00314B9E">
        <w:rPr>
          <w:rFonts w:asciiTheme="majorBidi" w:hAnsiTheme="majorBidi"/>
          <w:szCs w:val="24"/>
          <w:rtl/>
        </w:rPr>
        <w:t>"</w:t>
      </w:r>
      <w:r w:rsidR="00F7482C" w:rsidRPr="00213745">
        <w:rPr>
          <w:rFonts w:asciiTheme="majorBidi" w:hAnsiTheme="majorBidi"/>
          <w:b/>
          <w:bCs/>
          <w:szCs w:val="24"/>
          <w:rtl/>
        </w:rPr>
        <w:t>נותן השירותים</w:t>
      </w:r>
      <w:r w:rsidR="0051151F" w:rsidRPr="00314B9E">
        <w:rPr>
          <w:rFonts w:asciiTheme="majorBidi" w:hAnsiTheme="majorBidi"/>
          <w:szCs w:val="24"/>
          <w:rtl/>
        </w:rPr>
        <w:t>"</w:t>
      </w:r>
      <w:r w:rsidR="00480ED7" w:rsidRPr="00314B9E">
        <w:rPr>
          <w:rFonts w:asciiTheme="majorBidi" w:hAnsiTheme="majorBidi"/>
          <w:szCs w:val="24"/>
          <w:rtl/>
        </w:rPr>
        <w:t>)</w:t>
      </w:r>
    </w:p>
    <w:p w14:paraId="03E3E1CD" w14:textId="77777777" w:rsidR="001E4E26" w:rsidRPr="00314B9E" w:rsidRDefault="00480ED7" w:rsidP="001C29D8">
      <w:pPr>
        <w:spacing w:line="360" w:lineRule="auto"/>
        <w:rPr>
          <w:rFonts w:asciiTheme="majorBidi" w:hAnsiTheme="majorBidi"/>
          <w:szCs w:val="24"/>
          <w:rtl/>
        </w:rPr>
      </w:pPr>
      <w:r w:rsidRPr="00314B9E">
        <w:rPr>
          <w:rFonts w:asciiTheme="majorBidi" w:hAnsiTheme="majorBidi"/>
          <w:szCs w:val="24"/>
          <w:rtl/>
        </w:rPr>
        <w:t xml:space="preserve">מספר/י </w:t>
      </w:r>
      <w:r w:rsidR="00DE5E05" w:rsidRPr="00314B9E">
        <w:rPr>
          <w:rFonts w:asciiTheme="majorBidi" w:hAnsiTheme="majorBidi"/>
          <w:szCs w:val="24"/>
          <w:rtl/>
        </w:rPr>
        <w:t xml:space="preserve"> </w:t>
      </w:r>
      <w:r w:rsidR="001E4E26" w:rsidRPr="00314B9E">
        <w:rPr>
          <w:rFonts w:asciiTheme="majorBidi" w:hAnsiTheme="majorBidi"/>
          <w:szCs w:val="24"/>
          <w:rtl/>
        </w:rPr>
        <w:t xml:space="preserve">ת.ז.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585A39BB" w14:textId="77777777" w:rsidR="001E4E26" w:rsidRPr="001C29D8" w:rsidRDefault="001E4E26" w:rsidP="001C29D8">
      <w:pPr>
        <w:spacing w:line="360" w:lineRule="auto"/>
        <w:rPr>
          <w:rFonts w:asciiTheme="majorBidi" w:hAnsiTheme="majorBidi"/>
          <w:szCs w:val="24"/>
          <w:u w:val="single"/>
          <w:rtl/>
        </w:rPr>
      </w:pPr>
      <w:r w:rsidRPr="00314B9E">
        <w:rPr>
          <w:rFonts w:asciiTheme="majorBidi" w:hAnsiTheme="majorBidi"/>
          <w:szCs w:val="24"/>
          <w:rtl/>
        </w:rPr>
        <w:t xml:space="preserve">כתובת </w:t>
      </w:r>
      <w:r w:rsidR="0051151F" w:rsidRPr="00314B9E">
        <w:rPr>
          <w:rFonts w:asciiTheme="majorBidi" w:hAnsiTheme="majorBidi"/>
          <w:szCs w:val="24"/>
          <w:rtl/>
        </w:rPr>
        <w:t>היועץ (כתובת רשומה של התאגיד)</w:t>
      </w:r>
      <w:r w:rsidR="00480ED7" w:rsidRPr="00314B9E">
        <w:rPr>
          <w:rFonts w:asciiTheme="majorBidi" w:hAnsiTheme="majorBidi"/>
          <w:szCs w:val="24"/>
          <w:rtl/>
        </w:rPr>
        <w:t>:</w:t>
      </w:r>
      <w:r w:rsidR="001C29D8">
        <w:rPr>
          <w:rFonts w:asciiTheme="majorBidi" w:hAnsiTheme="majorBidi" w:hint="cs"/>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1865A6FC" w14:textId="77777777" w:rsidR="001E4E26" w:rsidRPr="00314B9E" w:rsidRDefault="001E4E26" w:rsidP="00314B9E">
      <w:pPr>
        <w:jc w:val="both"/>
        <w:rPr>
          <w:rFonts w:asciiTheme="majorBidi" w:hAnsiTheme="majorBidi"/>
          <w:szCs w:val="24"/>
          <w:rtl/>
        </w:rPr>
      </w:pPr>
    </w:p>
    <w:p w14:paraId="0EC3C22E" w14:textId="77777777" w:rsidR="001E4E26" w:rsidRPr="002431FD" w:rsidRDefault="001E4E26" w:rsidP="00011E0F">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הואיל</w:t>
      </w:r>
      <w:r w:rsidR="007F0F6A" w:rsidRPr="00314B9E">
        <w:rPr>
          <w:rFonts w:asciiTheme="majorBidi" w:hAnsiTheme="majorBidi"/>
          <w:b/>
          <w:bCs/>
          <w:szCs w:val="24"/>
          <w:rtl/>
        </w:rPr>
        <w:t>:</w:t>
      </w:r>
      <w:r w:rsidRPr="00314B9E">
        <w:rPr>
          <w:rFonts w:asciiTheme="majorBidi" w:hAnsiTheme="majorBidi"/>
          <w:szCs w:val="24"/>
          <w:rtl/>
        </w:rPr>
        <w:tab/>
        <w:t>ו</w:t>
      </w:r>
      <w:r w:rsidR="00480ED7" w:rsidRPr="00314B9E">
        <w:rPr>
          <w:rFonts w:asciiTheme="majorBidi" w:hAnsiTheme="majorBidi"/>
          <w:szCs w:val="24"/>
          <w:rtl/>
        </w:rPr>
        <w:t xml:space="preserve">נחתם הסכם בין </w:t>
      </w:r>
      <w:r w:rsidR="00C60864">
        <w:rPr>
          <w:rFonts w:asciiTheme="majorBidi" w:hAnsiTheme="majorBidi"/>
          <w:szCs w:val="24"/>
          <w:rtl/>
        </w:rPr>
        <w:t>משרד האנרגיה</w:t>
      </w:r>
      <w:r w:rsidR="00480ED7" w:rsidRPr="002431FD">
        <w:rPr>
          <w:rFonts w:asciiTheme="majorBidi" w:hAnsiTheme="majorBidi"/>
          <w:szCs w:val="24"/>
          <w:rtl/>
        </w:rPr>
        <w:t xml:space="preserve"> (להלן</w:t>
      </w:r>
      <w:r w:rsidR="00E83064" w:rsidRPr="002431FD">
        <w:rPr>
          <w:rFonts w:asciiTheme="majorBidi" w:hAnsiTheme="majorBidi" w:hint="cs"/>
          <w:szCs w:val="24"/>
          <w:rtl/>
        </w:rPr>
        <w:t>:</w:t>
      </w:r>
      <w:r w:rsidR="00480ED7" w:rsidRPr="002431FD">
        <w:rPr>
          <w:rFonts w:asciiTheme="majorBidi" w:hAnsiTheme="majorBidi"/>
          <w:szCs w:val="24"/>
          <w:rtl/>
        </w:rPr>
        <w:t xml:space="preserve"> </w:t>
      </w:r>
      <w:r w:rsidR="00E83064" w:rsidRPr="002431FD">
        <w:rPr>
          <w:rFonts w:asciiTheme="majorBidi" w:hAnsiTheme="majorBidi" w:hint="cs"/>
          <w:szCs w:val="24"/>
          <w:rtl/>
        </w:rPr>
        <w:t>"</w:t>
      </w:r>
      <w:r w:rsidR="00480ED7" w:rsidRPr="002431FD">
        <w:rPr>
          <w:rFonts w:asciiTheme="majorBidi" w:hAnsiTheme="majorBidi"/>
          <w:b/>
          <w:bCs/>
          <w:szCs w:val="24"/>
          <w:rtl/>
        </w:rPr>
        <w:t>המשרד</w:t>
      </w:r>
      <w:r w:rsidR="00E83064" w:rsidRPr="002431FD">
        <w:rPr>
          <w:rFonts w:asciiTheme="majorBidi" w:hAnsiTheme="majorBidi" w:hint="cs"/>
          <w:szCs w:val="24"/>
          <w:rtl/>
        </w:rPr>
        <w:t>"</w:t>
      </w:r>
      <w:r w:rsidR="00480ED7" w:rsidRPr="002431FD">
        <w:rPr>
          <w:rFonts w:asciiTheme="majorBidi" w:hAnsiTheme="majorBidi"/>
          <w:szCs w:val="24"/>
          <w:rtl/>
        </w:rPr>
        <w:t>) ובין ה</w:t>
      </w:r>
      <w:r w:rsidR="00CF7720" w:rsidRPr="002431FD">
        <w:rPr>
          <w:rFonts w:asciiTheme="majorBidi" w:hAnsiTheme="majorBidi"/>
          <w:szCs w:val="24"/>
          <w:rtl/>
        </w:rPr>
        <w:t>יועץ</w:t>
      </w:r>
      <w:r w:rsidR="00480ED7" w:rsidRPr="002431FD">
        <w:rPr>
          <w:rFonts w:asciiTheme="majorBidi" w:hAnsiTheme="majorBidi"/>
          <w:szCs w:val="24"/>
          <w:rtl/>
        </w:rPr>
        <w:t>, לקבלת השירותים כהגדרתם</w:t>
      </w:r>
      <w:r w:rsidRPr="002431FD">
        <w:rPr>
          <w:rFonts w:asciiTheme="majorBidi" w:hAnsiTheme="majorBidi"/>
          <w:szCs w:val="24"/>
          <w:rtl/>
        </w:rPr>
        <w:t xml:space="preserve"> </w:t>
      </w:r>
      <w:r w:rsidR="00480ED7" w:rsidRPr="002431FD">
        <w:rPr>
          <w:rFonts w:asciiTheme="majorBidi" w:hAnsiTheme="majorBidi"/>
          <w:szCs w:val="24"/>
          <w:rtl/>
        </w:rPr>
        <w:t>בהסכם שנחתם בעקבות מכרז פומבי מס'</w:t>
      </w:r>
      <w:r w:rsidR="00CF1D55" w:rsidRPr="002431FD">
        <w:rPr>
          <w:rFonts w:asciiTheme="majorBidi" w:hAnsiTheme="majorBidi"/>
          <w:szCs w:val="24"/>
          <w:rtl/>
        </w:rPr>
        <w:t xml:space="preserve"> </w:t>
      </w:r>
      <w:r w:rsidR="00011E0F" w:rsidRPr="00011E0F">
        <w:rPr>
          <w:rFonts w:asciiTheme="majorBidi" w:hAnsiTheme="majorBidi" w:hint="cs"/>
          <w:b/>
          <w:bCs/>
          <w:szCs w:val="24"/>
          <w:rtl/>
        </w:rPr>
        <w:t>20/2018</w:t>
      </w:r>
      <w:r w:rsidR="00011E0F" w:rsidRPr="00011E0F">
        <w:rPr>
          <w:rFonts w:asciiTheme="majorBidi" w:hAnsiTheme="majorBidi"/>
          <w:b/>
          <w:bCs/>
          <w:szCs w:val="24"/>
          <w:rtl/>
        </w:rPr>
        <w:t xml:space="preserve"> </w:t>
      </w:r>
      <w:r w:rsidR="00E43A98" w:rsidRPr="006E76F2">
        <w:rPr>
          <w:rFonts w:asciiTheme="majorBidi" w:hAnsiTheme="majorBidi"/>
          <w:b/>
          <w:bCs/>
          <w:szCs w:val="24"/>
          <w:rtl/>
        </w:rPr>
        <w:t xml:space="preserve">למתן שירותי </w:t>
      </w:r>
      <w:r w:rsidR="00E43A98" w:rsidRPr="006E76F2">
        <w:rPr>
          <w:rFonts w:asciiTheme="majorBidi" w:hAnsiTheme="majorBidi" w:hint="cs"/>
          <w:b/>
          <w:bCs/>
          <w:szCs w:val="24"/>
          <w:rtl/>
        </w:rPr>
        <w:t xml:space="preserve">ייעוץ בהליכי מכרזים והתקשרויות </w:t>
      </w:r>
      <w:r w:rsidR="00E43A98" w:rsidRPr="006E76F2">
        <w:rPr>
          <w:rFonts w:asciiTheme="majorBidi" w:hAnsiTheme="majorBidi"/>
          <w:b/>
          <w:bCs/>
          <w:szCs w:val="24"/>
          <w:rtl/>
        </w:rPr>
        <w:t>עבור משרד האנרגיה</w:t>
      </w:r>
      <w:r w:rsidR="00480ED7" w:rsidRPr="002431FD">
        <w:rPr>
          <w:rFonts w:asciiTheme="majorBidi" w:hAnsiTheme="majorBidi"/>
          <w:szCs w:val="24"/>
          <w:rtl/>
        </w:rPr>
        <w:t xml:space="preserve"> (להלן</w:t>
      </w:r>
      <w:r w:rsidR="00F40E56" w:rsidRPr="002431FD">
        <w:rPr>
          <w:rFonts w:asciiTheme="majorBidi" w:hAnsiTheme="majorBidi"/>
          <w:szCs w:val="24"/>
          <w:rtl/>
        </w:rPr>
        <w:t>, בהתאמה</w:t>
      </w:r>
      <w:r w:rsidR="00F56444" w:rsidRPr="002431FD">
        <w:rPr>
          <w:rFonts w:asciiTheme="majorBidi" w:hAnsiTheme="majorBidi"/>
          <w:szCs w:val="24"/>
          <w:rtl/>
        </w:rPr>
        <w:t>:</w:t>
      </w:r>
      <w:r w:rsidR="00F40E56" w:rsidRPr="002431FD">
        <w:rPr>
          <w:rFonts w:asciiTheme="majorBidi" w:hAnsiTheme="majorBidi"/>
          <w:szCs w:val="24"/>
          <w:rtl/>
        </w:rPr>
        <w:t xml:space="preserve"> "</w:t>
      </w:r>
      <w:r w:rsidR="00F40E56" w:rsidRPr="002431FD">
        <w:rPr>
          <w:rFonts w:asciiTheme="majorBidi" w:hAnsiTheme="majorBidi"/>
          <w:b/>
          <w:bCs/>
          <w:szCs w:val="24"/>
          <w:rtl/>
        </w:rPr>
        <w:t>ההסכם</w:t>
      </w:r>
      <w:r w:rsidR="00F40E56" w:rsidRPr="002431FD">
        <w:rPr>
          <w:rFonts w:asciiTheme="majorBidi" w:hAnsiTheme="majorBidi"/>
          <w:szCs w:val="24"/>
          <w:rtl/>
        </w:rPr>
        <w:t>",</w:t>
      </w:r>
      <w:r w:rsidR="00480ED7" w:rsidRPr="002431FD">
        <w:rPr>
          <w:rFonts w:asciiTheme="majorBidi" w:hAnsiTheme="majorBidi"/>
          <w:szCs w:val="24"/>
          <w:rtl/>
        </w:rPr>
        <w:t xml:space="preserve"> </w:t>
      </w:r>
      <w:r w:rsidR="00F40E56" w:rsidRPr="002431FD">
        <w:rPr>
          <w:rFonts w:asciiTheme="majorBidi" w:hAnsiTheme="majorBidi"/>
          <w:szCs w:val="24"/>
          <w:rtl/>
        </w:rPr>
        <w:t>"</w:t>
      </w:r>
      <w:r w:rsidR="00480ED7" w:rsidRPr="002431FD">
        <w:rPr>
          <w:rFonts w:asciiTheme="majorBidi" w:hAnsiTheme="majorBidi"/>
          <w:b/>
          <w:bCs/>
          <w:szCs w:val="24"/>
          <w:rtl/>
        </w:rPr>
        <w:t>השירותים</w:t>
      </w:r>
      <w:r w:rsidR="00F40E56" w:rsidRPr="002431FD">
        <w:rPr>
          <w:rFonts w:asciiTheme="majorBidi" w:hAnsiTheme="majorBidi"/>
          <w:szCs w:val="24"/>
          <w:rtl/>
        </w:rPr>
        <w:t>"</w:t>
      </w:r>
      <w:r w:rsidR="00480ED7" w:rsidRPr="002431FD">
        <w:rPr>
          <w:rFonts w:asciiTheme="majorBidi" w:hAnsiTheme="majorBidi"/>
          <w:szCs w:val="24"/>
          <w:rtl/>
        </w:rPr>
        <w:t>)</w:t>
      </w:r>
      <w:r w:rsidRPr="002431FD">
        <w:rPr>
          <w:rFonts w:asciiTheme="majorBidi" w:hAnsiTheme="majorBidi"/>
          <w:szCs w:val="24"/>
          <w:rtl/>
        </w:rPr>
        <w:t>;</w:t>
      </w:r>
    </w:p>
    <w:p w14:paraId="06FD0DC5" w14:textId="77777777" w:rsidR="001E4E26" w:rsidRPr="00314B9E" w:rsidRDefault="001E4E26" w:rsidP="001C29D8">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והואיל</w:t>
      </w:r>
      <w:r w:rsidR="00F40E56" w:rsidRPr="00314B9E">
        <w:rPr>
          <w:rFonts w:asciiTheme="majorBidi" w:hAnsiTheme="majorBidi"/>
          <w:b/>
          <w:bCs/>
          <w:szCs w:val="24"/>
          <w:rtl/>
        </w:rPr>
        <w:t>:</w:t>
      </w:r>
      <w:r w:rsidR="00F40E56" w:rsidRPr="00314B9E">
        <w:rPr>
          <w:rFonts w:asciiTheme="majorBidi" w:hAnsiTheme="majorBidi"/>
          <w:szCs w:val="24"/>
          <w:rtl/>
        </w:rPr>
        <w:tab/>
        <w:t>ותנאי לחתימת</w:t>
      </w:r>
      <w:r w:rsidR="00FC5022" w:rsidRPr="00314B9E">
        <w:rPr>
          <w:rFonts w:asciiTheme="majorBidi" w:hAnsiTheme="majorBidi"/>
          <w:szCs w:val="24"/>
          <w:rtl/>
        </w:rPr>
        <w:t xml:space="preserve"> ההסכם הינה</w:t>
      </w:r>
      <w:r w:rsidR="0051151F" w:rsidRPr="00314B9E">
        <w:rPr>
          <w:rFonts w:asciiTheme="majorBidi" w:hAnsiTheme="majorBidi"/>
          <w:szCs w:val="24"/>
          <w:rtl/>
        </w:rPr>
        <w:t xml:space="preserve"> התחייבות של </w:t>
      </w:r>
      <w:r w:rsidR="00590911" w:rsidRPr="00314B9E">
        <w:rPr>
          <w:rFonts w:asciiTheme="majorBidi" w:hAnsiTheme="majorBidi"/>
          <w:szCs w:val="24"/>
          <w:rtl/>
        </w:rPr>
        <w:t>היועץ</w:t>
      </w:r>
      <w:r w:rsidR="00FC5022" w:rsidRPr="00314B9E">
        <w:rPr>
          <w:rFonts w:asciiTheme="majorBidi" w:hAnsiTheme="majorBidi"/>
          <w:szCs w:val="24"/>
          <w:rtl/>
        </w:rPr>
        <w:t xml:space="preserve"> ועובדיו לה</w:t>
      </w:r>
      <w:r w:rsidR="0051151F" w:rsidRPr="00314B9E">
        <w:rPr>
          <w:rFonts w:asciiTheme="majorBidi" w:hAnsiTheme="majorBidi"/>
          <w:szCs w:val="24"/>
          <w:rtl/>
        </w:rPr>
        <w:t>ימנע מ</w:t>
      </w:r>
      <w:r w:rsidR="00FC5022" w:rsidRPr="00314B9E">
        <w:rPr>
          <w:rFonts w:asciiTheme="majorBidi" w:hAnsiTheme="majorBidi"/>
          <w:szCs w:val="24"/>
          <w:rtl/>
        </w:rPr>
        <w:t>מצב של ניגוד עניינים</w:t>
      </w:r>
      <w:r w:rsidR="0051151F" w:rsidRPr="00314B9E">
        <w:rPr>
          <w:rFonts w:asciiTheme="majorBidi" w:hAnsiTheme="majorBidi"/>
          <w:szCs w:val="24"/>
          <w:rtl/>
        </w:rPr>
        <w:t xml:space="preserve"> בין השירותים הנ</w:t>
      </w:r>
      <w:r w:rsidR="00590911" w:rsidRPr="00314B9E">
        <w:rPr>
          <w:rFonts w:asciiTheme="majorBidi" w:hAnsiTheme="majorBidi"/>
          <w:szCs w:val="24"/>
          <w:rtl/>
        </w:rPr>
        <w:t>י</w:t>
      </w:r>
      <w:r w:rsidR="0051151F" w:rsidRPr="00314B9E">
        <w:rPr>
          <w:rFonts w:asciiTheme="majorBidi" w:hAnsiTheme="majorBidi"/>
          <w:szCs w:val="24"/>
          <w:rtl/>
        </w:rPr>
        <w:t>תנים</w:t>
      </w:r>
      <w:r w:rsidR="00590911" w:rsidRPr="00314B9E">
        <w:rPr>
          <w:rFonts w:asciiTheme="majorBidi" w:hAnsiTheme="majorBidi"/>
          <w:szCs w:val="24"/>
          <w:rtl/>
        </w:rPr>
        <w:t xml:space="preserve"> למשרד מהיועץ</w:t>
      </w:r>
      <w:r w:rsidR="009644F8" w:rsidRPr="00314B9E">
        <w:rPr>
          <w:rFonts w:asciiTheme="majorBidi" w:hAnsiTheme="majorBidi"/>
          <w:szCs w:val="24"/>
          <w:rtl/>
        </w:rPr>
        <w:t xml:space="preserve"> לבין עניינים אחרים של היועץ ועובדיו</w:t>
      </w:r>
      <w:r w:rsidR="00F97D15" w:rsidRPr="00314B9E">
        <w:rPr>
          <w:rFonts w:asciiTheme="majorBidi" w:hAnsiTheme="majorBidi"/>
          <w:szCs w:val="24"/>
          <w:rtl/>
        </w:rPr>
        <w:t>, עסקיים או פרטיים</w:t>
      </w:r>
      <w:r w:rsidR="00CF1D55" w:rsidRPr="00314B9E">
        <w:rPr>
          <w:rFonts w:asciiTheme="majorBidi" w:hAnsiTheme="majorBidi"/>
          <w:szCs w:val="24"/>
          <w:rtl/>
        </w:rPr>
        <w:t xml:space="preserve"> (להלן</w:t>
      </w:r>
      <w:r w:rsidR="00F56444">
        <w:rPr>
          <w:rFonts w:asciiTheme="majorBidi" w:hAnsiTheme="majorBidi" w:hint="cs"/>
          <w:szCs w:val="24"/>
          <w:rtl/>
        </w:rPr>
        <w:t>:</w:t>
      </w:r>
      <w:r w:rsidR="00CF1D55" w:rsidRPr="00314B9E">
        <w:rPr>
          <w:rFonts w:asciiTheme="majorBidi" w:hAnsiTheme="majorBidi"/>
          <w:szCs w:val="24"/>
          <w:rtl/>
        </w:rPr>
        <w:t xml:space="preserve"> </w:t>
      </w:r>
      <w:r w:rsidR="00F56444">
        <w:rPr>
          <w:rFonts w:asciiTheme="majorBidi" w:hAnsiTheme="majorBidi" w:hint="cs"/>
          <w:szCs w:val="24"/>
          <w:rtl/>
        </w:rPr>
        <w:t>"</w:t>
      </w:r>
      <w:r w:rsidR="00CF1D55" w:rsidRPr="00F56444">
        <w:rPr>
          <w:rFonts w:asciiTheme="majorBidi" w:hAnsiTheme="majorBidi"/>
          <w:b/>
          <w:bCs/>
          <w:szCs w:val="24"/>
          <w:rtl/>
        </w:rPr>
        <w:t>ניגוד עניינים</w:t>
      </w:r>
      <w:r w:rsidR="00F56444">
        <w:rPr>
          <w:rFonts w:asciiTheme="majorBidi" w:hAnsiTheme="majorBidi" w:hint="cs"/>
          <w:szCs w:val="24"/>
          <w:rtl/>
        </w:rPr>
        <w:t>"</w:t>
      </w:r>
      <w:r w:rsidR="00CF1D55" w:rsidRPr="00314B9E">
        <w:rPr>
          <w:rFonts w:asciiTheme="majorBidi" w:hAnsiTheme="majorBidi"/>
          <w:szCs w:val="24"/>
          <w:rtl/>
        </w:rPr>
        <w:t>)</w:t>
      </w:r>
      <w:r w:rsidRPr="00314B9E">
        <w:rPr>
          <w:rFonts w:asciiTheme="majorBidi" w:hAnsiTheme="majorBidi"/>
          <w:szCs w:val="24"/>
          <w:rtl/>
        </w:rPr>
        <w:t>;</w:t>
      </w:r>
    </w:p>
    <w:p w14:paraId="3505F4BE" w14:textId="77777777" w:rsidR="001E4E26" w:rsidRPr="00314B9E" w:rsidRDefault="001E4E26" w:rsidP="00314B9E">
      <w:pPr>
        <w:spacing w:line="360" w:lineRule="auto"/>
        <w:jc w:val="center"/>
        <w:rPr>
          <w:rFonts w:asciiTheme="majorBidi" w:hAnsiTheme="majorBidi"/>
          <w:szCs w:val="24"/>
          <w:rtl/>
        </w:rPr>
      </w:pPr>
    </w:p>
    <w:p w14:paraId="408ADD03" w14:textId="77777777" w:rsidR="001E4E26"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לפיכך</w:t>
      </w:r>
      <w:r w:rsidR="0082083C" w:rsidRPr="00314B9E">
        <w:rPr>
          <w:rFonts w:asciiTheme="majorBidi" w:hAnsiTheme="majorBidi"/>
          <w:b/>
          <w:bCs/>
          <w:szCs w:val="24"/>
          <w:rtl/>
        </w:rPr>
        <w:t xml:space="preserve"> הנני</w:t>
      </w:r>
      <w:r w:rsidR="000A026C" w:rsidRPr="00314B9E">
        <w:rPr>
          <w:rFonts w:asciiTheme="majorBidi" w:hAnsiTheme="majorBidi"/>
          <w:b/>
          <w:bCs/>
          <w:szCs w:val="24"/>
          <w:rtl/>
        </w:rPr>
        <w:t xml:space="preserve"> מצהיר</w:t>
      </w:r>
      <w:r w:rsidRPr="00314B9E">
        <w:rPr>
          <w:rFonts w:asciiTheme="majorBidi" w:hAnsiTheme="majorBidi"/>
          <w:b/>
          <w:bCs/>
          <w:szCs w:val="24"/>
          <w:rtl/>
        </w:rPr>
        <w:t xml:space="preserve"> </w:t>
      </w:r>
      <w:r w:rsidR="000A026C" w:rsidRPr="00314B9E">
        <w:rPr>
          <w:rFonts w:asciiTheme="majorBidi" w:hAnsiTheme="majorBidi"/>
          <w:b/>
          <w:bCs/>
          <w:szCs w:val="24"/>
          <w:rtl/>
        </w:rPr>
        <w:t>ו</w:t>
      </w:r>
      <w:r w:rsidRPr="00314B9E">
        <w:rPr>
          <w:rFonts w:asciiTheme="majorBidi" w:hAnsiTheme="majorBidi"/>
          <w:b/>
          <w:bCs/>
          <w:szCs w:val="24"/>
          <w:rtl/>
        </w:rPr>
        <w:t>מתחייב</w:t>
      </w:r>
      <w:r w:rsidR="00E37EA9" w:rsidRPr="00314B9E">
        <w:rPr>
          <w:rFonts w:asciiTheme="majorBidi" w:hAnsiTheme="majorBidi"/>
          <w:b/>
          <w:bCs/>
          <w:szCs w:val="24"/>
          <w:rtl/>
        </w:rPr>
        <w:t xml:space="preserve"> </w:t>
      </w:r>
      <w:r w:rsidRPr="00314B9E">
        <w:rPr>
          <w:rFonts w:asciiTheme="majorBidi" w:hAnsiTheme="majorBidi"/>
          <w:b/>
          <w:bCs/>
          <w:szCs w:val="24"/>
          <w:rtl/>
        </w:rPr>
        <w:t>כלפי מדינת ישראל</w:t>
      </w:r>
      <w:r w:rsidR="00E37EA9" w:rsidRPr="00314B9E">
        <w:rPr>
          <w:rFonts w:asciiTheme="majorBidi" w:hAnsiTheme="majorBidi"/>
          <w:b/>
          <w:bCs/>
          <w:szCs w:val="24"/>
          <w:rtl/>
        </w:rPr>
        <w:t>,</w:t>
      </w:r>
      <w:r w:rsidRPr="00314B9E">
        <w:rPr>
          <w:rFonts w:asciiTheme="majorBidi" w:hAnsiTheme="majorBidi"/>
          <w:b/>
          <w:bCs/>
          <w:szCs w:val="24"/>
          <w:rtl/>
        </w:rPr>
        <w:t xml:space="preserve"> כדלקמן:</w:t>
      </w:r>
    </w:p>
    <w:p w14:paraId="2A4D9A93" w14:textId="77777777" w:rsidR="00F56444" w:rsidRPr="00314B9E" w:rsidRDefault="00F56444" w:rsidP="00314B9E">
      <w:pPr>
        <w:spacing w:line="360" w:lineRule="auto"/>
        <w:jc w:val="center"/>
        <w:rPr>
          <w:rFonts w:asciiTheme="majorBidi" w:hAnsiTheme="majorBidi"/>
          <w:b/>
          <w:bCs/>
          <w:szCs w:val="24"/>
          <w:rtl/>
        </w:rPr>
      </w:pPr>
    </w:p>
    <w:p w14:paraId="7E2FD51C" w14:textId="77777777" w:rsidR="00CF1D55" w:rsidRPr="00314B9E" w:rsidRDefault="0082083C" w:rsidP="006D6B86">
      <w:pPr>
        <w:pStyle w:val="af1"/>
        <w:numPr>
          <w:ilvl w:val="0"/>
          <w:numId w:val="32"/>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 xml:space="preserve">מצהיר </w:t>
      </w:r>
      <w:r w:rsidR="000A026C" w:rsidRPr="00314B9E">
        <w:rPr>
          <w:rFonts w:asciiTheme="majorBidi" w:hAnsiTheme="majorBidi"/>
          <w:szCs w:val="24"/>
          <w:rtl/>
        </w:rPr>
        <w:t>שלא ידוע ל</w:t>
      </w:r>
      <w:r w:rsidRPr="00314B9E">
        <w:rPr>
          <w:rFonts w:asciiTheme="majorBidi" w:hAnsiTheme="majorBidi"/>
          <w:szCs w:val="24"/>
          <w:rtl/>
        </w:rPr>
        <w:t>י</w:t>
      </w:r>
      <w:r w:rsidR="009644F8" w:rsidRPr="00314B9E">
        <w:rPr>
          <w:rFonts w:asciiTheme="majorBidi" w:hAnsiTheme="majorBidi"/>
          <w:szCs w:val="24"/>
          <w:rtl/>
        </w:rPr>
        <w:t xml:space="preserve"> על</w:t>
      </w:r>
      <w:r w:rsidR="00CF1D55" w:rsidRPr="00314B9E">
        <w:rPr>
          <w:rFonts w:asciiTheme="majorBidi" w:hAnsiTheme="majorBidi"/>
          <w:szCs w:val="24"/>
          <w:rtl/>
        </w:rPr>
        <w:t xml:space="preserve"> חשש לניגוד עניינים בין השירותים</w:t>
      </w:r>
      <w:r w:rsidR="00CF7720" w:rsidRPr="00314B9E">
        <w:rPr>
          <w:rFonts w:asciiTheme="majorBidi" w:hAnsiTheme="majorBidi"/>
          <w:szCs w:val="24"/>
          <w:rtl/>
        </w:rPr>
        <w:t xml:space="preserve"> כהגדרתם לעיל,</w:t>
      </w:r>
      <w:r w:rsidR="000A026C" w:rsidRPr="00314B9E">
        <w:rPr>
          <w:rFonts w:asciiTheme="majorBidi" w:hAnsiTheme="majorBidi"/>
          <w:szCs w:val="24"/>
          <w:rtl/>
        </w:rPr>
        <w:t xml:space="preserve"> לבין עניינים </w:t>
      </w:r>
      <w:r w:rsidRPr="00314B9E">
        <w:rPr>
          <w:rFonts w:asciiTheme="majorBidi" w:hAnsiTheme="majorBidi"/>
          <w:szCs w:val="24"/>
          <w:rtl/>
        </w:rPr>
        <w:t>אחרים שלי</w:t>
      </w:r>
      <w:r w:rsidR="00CF1D55" w:rsidRPr="00314B9E">
        <w:rPr>
          <w:rFonts w:asciiTheme="majorBidi" w:hAnsiTheme="majorBidi"/>
          <w:szCs w:val="24"/>
          <w:rtl/>
        </w:rPr>
        <w:t>.</w:t>
      </w:r>
    </w:p>
    <w:p w14:paraId="0C0F9FF7" w14:textId="77777777" w:rsidR="001E4E26" w:rsidRPr="00314B9E" w:rsidRDefault="0082083C" w:rsidP="006D6B86">
      <w:pPr>
        <w:pStyle w:val="af1"/>
        <w:numPr>
          <w:ilvl w:val="0"/>
          <w:numId w:val="32"/>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מתחייב</w:t>
      </w:r>
      <w:r w:rsidR="00D71310" w:rsidRPr="00314B9E">
        <w:rPr>
          <w:rFonts w:asciiTheme="majorBidi" w:hAnsiTheme="majorBidi"/>
          <w:szCs w:val="24"/>
          <w:rtl/>
        </w:rPr>
        <w:t xml:space="preserve"> לבצע כל פעולה סבירה על מנת</w:t>
      </w:r>
      <w:r w:rsidR="00CF7720" w:rsidRPr="00314B9E">
        <w:rPr>
          <w:rFonts w:asciiTheme="majorBidi" w:hAnsiTheme="majorBidi"/>
          <w:szCs w:val="24"/>
          <w:rtl/>
        </w:rPr>
        <w:t xml:space="preserve"> להימנע מ</w:t>
      </w:r>
      <w:r w:rsidR="000A026C" w:rsidRPr="00314B9E">
        <w:rPr>
          <w:rFonts w:asciiTheme="majorBidi" w:hAnsiTheme="majorBidi"/>
          <w:szCs w:val="24"/>
          <w:rtl/>
        </w:rPr>
        <w:t xml:space="preserve">מצב </w:t>
      </w:r>
      <w:r w:rsidR="00CF7720" w:rsidRPr="00314B9E">
        <w:rPr>
          <w:rFonts w:asciiTheme="majorBidi" w:hAnsiTheme="majorBidi"/>
          <w:szCs w:val="24"/>
          <w:rtl/>
        </w:rPr>
        <w:t>של חשש לניגוד עניינים כאמור</w:t>
      </w:r>
      <w:r w:rsidRPr="00314B9E">
        <w:rPr>
          <w:rFonts w:asciiTheme="majorBidi" w:hAnsiTheme="majorBidi"/>
          <w:szCs w:val="24"/>
          <w:rtl/>
        </w:rPr>
        <w:t xml:space="preserve">, </w:t>
      </w:r>
      <w:r w:rsidR="00CF7720" w:rsidRPr="00314B9E">
        <w:rPr>
          <w:rFonts w:asciiTheme="majorBidi" w:hAnsiTheme="majorBidi"/>
          <w:szCs w:val="24"/>
          <w:rtl/>
        </w:rPr>
        <w:t>במהלך כל</w:t>
      </w:r>
      <w:r w:rsidR="001E4E26" w:rsidRPr="00314B9E">
        <w:rPr>
          <w:rFonts w:asciiTheme="majorBidi" w:hAnsiTheme="majorBidi"/>
          <w:szCs w:val="24"/>
          <w:rtl/>
        </w:rPr>
        <w:t xml:space="preserve"> תקופת מתן השירותים, ובמהלך ש</w:t>
      </w:r>
      <w:r w:rsidR="009644F8" w:rsidRPr="00314B9E">
        <w:rPr>
          <w:rFonts w:asciiTheme="majorBidi" w:hAnsiTheme="majorBidi"/>
          <w:szCs w:val="24"/>
          <w:rtl/>
        </w:rPr>
        <w:t>ישה</w:t>
      </w:r>
      <w:r w:rsidR="00CF7720" w:rsidRPr="00314B9E">
        <w:rPr>
          <w:rFonts w:asciiTheme="majorBidi" w:hAnsiTheme="majorBidi"/>
          <w:szCs w:val="24"/>
          <w:rtl/>
        </w:rPr>
        <w:t xml:space="preserve"> חודשים מתום תקופה זו.</w:t>
      </w:r>
    </w:p>
    <w:p w14:paraId="4E7885E5" w14:textId="77777777" w:rsidR="001E4E26" w:rsidRPr="00314B9E" w:rsidRDefault="0082083C" w:rsidP="006D6B86">
      <w:pPr>
        <w:pStyle w:val="af1"/>
        <w:numPr>
          <w:ilvl w:val="0"/>
          <w:numId w:val="32"/>
        </w:numPr>
        <w:spacing w:line="360" w:lineRule="auto"/>
        <w:ind w:right="0"/>
        <w:jc w:val="both"/>
        <w:rPr>
          <w:rFonts w:asciiTheme="majorBidi" w:hAnsiTheme="majorBidi"/>
          <w:szCs w:val="24"/>
        </w:rPr>
      </w:pPr>
      <w:r w:rsidRPr="00314B9E">
        <w:rPr>
          <w:rFonts w:asciiTheme="majorBidi" w:hAnsiTheme="majorBidi"/>
          <w:szCs w:val="24"/>
          <w:rtl/>
        </w:rPr>
        <w:t>הנני</w:t>
      </w:r>
      <w:r w:rsidR="00D71310" w:rsidRPr="00314B9E">
        <w:rPr>
          <w:rFonts w:asciiTheme="majorBidi" w:hAnsiTheme="majorBidi"/>
          <w:szCs w:val="24"/>
          <w:rtl/>
        </w:rPr>
        <w:t xml:space="preserve"> מתחייב</w:t>
      </w:r>
      <w:r w:rsidR="007E42B1" w:rsidRPr="00314B9E">
        <w:rPr>
          <w:rFonts w:asciiTheme="majorBidi" w:hAnsiTheme="majorBidi"/>
          <w:szCs w:val="24"/>
          <w:rtl/>
        </w:rPr>
        <w:t xml:space="preserve"> </w:t>
      </w:r>
      <w:r w:rsidR="00D71310" w:rsidRPr="00314B9E">
        <w:rPr>
          <w:rFonts w:asciiTheme="majorBidi" w:hAnsiTheme="majorBidi"/>
          <w:szCs w:val="24"/>
          <w:rtl/>
        </w:rPr>
        <w:t>ש</w:t>
      </w:r>
      <w:r w:rsidR="007E42B1" w:rsidRPr="00314B9E">
        <w:rPr>
          <w:rFonts w:asciiTheme="majorBidi" w:hAnsiTheme="majorBidi"/>
          <w:szCs w:val="24"/>
          <w:rtl/>
        </w:rPr>
        <w:t xml:space="preserve">לא </w:t>
      </w:r>
      <w:r w:rsidRPr="00314B9E">
        <w:rPr>
          <w:rFonts w:asciiTheme="majorBidi" w:hAnsiTheme="majorBidi"/>
          <w:szCs w:val="24"/>
          <w:rtl/>
        </w:rPr>
        <w:t>לייצג או לפעול</w:t>
      </w:r>
      <w:r w:rsidR="001E4E26" w:rsidRPr="00314B9E">
        <w:rPr>
          <w:rFonts w:asciiTheme="majorBidi" w:hAnsiTheme="majorBidi"/>
          <w:szCs w:val="24"/>
          <w:rtl/>
        </w:rPr>
        <w:t xml:space="preserve"> מטעם כל גורם שהוא</w:t>
      </w:r>
      <w:r w:rsidR="007E42B1" w:rsidRPr="00314B9E">
        <w:rPr>
          <w:rFonts w:asciiTheme="majorBidi" w:hAnsiTheme="majorBidi"/>
          <w:szCs w:val="24"/>
          <w:rtl/>
        </w:rPr>
        <w:t>,</w:t>
      </w:r>
      <w:r w:rsidR="001E4E26" w:rsidRPr="00314B9E">
        <w:rPr>
          <w:rFonts w:asciiTheme="majorBidi" w:hAnsiTheme="majorBidi"/>
          <w:szCs w:val="24"/>
          <w:rtl/>
        </w:rPr>
        <w:t xml:space="preserve"> </w:t>
      </w:r>
      <w:r w:rsidR="007E42B1" w:rsidRPr="00314B9E">
        <w:rPr>
          <w:rFonts w:asciiTheme="majorBidi" w:hAnsiTheme="majorBidi"/>
          <w:szCs w:val="24"/>
          <w:rtl/>
        </w:rPr>
        <w:t>בתחום השירותים הניתנים למשרד</w:t>
      </w:r>
      <w:r w:rsidR="001E4E26" w:rsidRPr="00314B9E">
        <w:rPr>
          <w:rFonts w:asciiTheme="majorBidi" w:hAnsiTheme="majorBidi"/>
          <w:szCs w:val="24"/>
          <w:rtl/>
        </w:rPr>
        <w:t>, במהלך תקופת מתן השירותים בין הצדדים ושישה חודשים לאחריה,  אלא אם כן התקבל לכך אישור מראש ובכתב של המשרד.</w:t>
      </w:r>
    </w:p>
    <w:p w14:paraId="00B580C1" w14:textId="77777777" w:rsidR="007E42B1" w:rsidRPr="00314B9E" w:rsidRDefault="0082083C" w:rsidP="006D6B86">
      <w:pPr>
        <w:pStyle w:val="af1"/>
        <w:numPr>
          <w:ilvl w:val="0"/>
          <w:numId w:val="32"/>
        </w:numPr>
        <w:spacing w:line="360" w:lineRule="auto"/>
        <w:ind w:right="0"/>
        <w:jc w:val="both"/>
        <w:rPr>
          <w:rFonts w:asciiTheme="majorBidi" w:hAnsiTheme="majorBidi"/>
          <w:szCs w:val="24"/>
        </w:rPr>
      </w:pPr>
      <w:r w:rsidRPr="00314B9E">
        <w:rPr>
          <w:rFonts w:asciiTheme="majorBidi" w:hAnsiTheme="majorBidi"/>
          <w:szCs w:val="24"/>
          <w:rtl/>
        </w:rPr>
        <w:t>הנני</w:t>
      </w:r>
      <w:r w:rsidR="007E42B1" w:rsidRPr="00314B9E">
        <w:rPr>
          <w:rFonts w:asciiTheme="majorBidi" w:hAnsiTheme="majorBidi"/>
          <w:szCs w:val="24"/>
          <w:rtl/>
        </w:rPr>
        <w:t xml:space="preserve"> מצהיר ומתחייב לדווח מראש למשרד על כל כוונה של</w:t>
      </w:r>
      <w:r w:rsidRPr="00314B9E">
        <w:rPr>
          <w:rFonts w:asciiTheme="majorBidi" w:hAnsiTheme="majorBidi"/>
          <w:szCs w:val="24"/>
          <w:rtl/>
        </w:rPr>
        <w:t>י</w:t>
      </w:r>
      <w:r w:rsidR="007E42B1" w:rsidRPr="00314B9E">
        <w:rPr>
          <w:rFonts w:asciiTheme="majorBidi" w:hAnsiTheme="majorBidi"/>
          <w:szCs w:val="24"/>
          <w:rtl/>
        </w:rPr>
        <w:t xml:space="preserve">, להתקשר עם כל גורם כאמור בסעיף </w:t>
      </w:r>
      <w:r w:rsidR="00B224CE" w:rsidRPr="00314B9E">
        <w:rPr>
          <w:rFonts w:asciiTheme="majorBidi" w:hAnsiTheme="majorBidi"/>
          <w:szCs w:val="24"/>
          <w:rtl/>
        </w:rPr>
        <w:t xml:space="preserve">3 </w:t>
      </w:r>
      <w:r w:rsidR="007E42B1" w:rsidRPr="00314B9E">
        <w:rPr>
          <w:rFonts w:asciiTheme="majorBidi" w:hAnsiTheme="majorBidi"/>
          <w:szCs w:val="24"/>
          <w:rtl/>
        </w:rPr>
        <w:t>לעיל, ולפעול בהתאם להוראותיו של המשרד בעניין. המשרד רשאי לא לאשר ל</w:t>
      </w:r>
      <w:r w:rsidRPr="00314B9E">
        <w:rPr>
          <w:rFonts w:asciiTheme="majorBidi" w:hAnsiTheme="majorBidi"/>
          <w:szCs w:val="24"/>
          <w:rtl/>
        </w:rPr>
        <w:t>י</w:t>
      </w:r>
      <w:r w:rsidR="007E42B1" w:rsidRPr="00314B9E">
        <w:rPr>
          <w:rFonts w:asciiTheme="majorBidi" w:hAnsiTheme="majorBidi"/>
          <w:szCs w:val="24"/>
          <w:rtl/>
        </w:rPr>
        <w:t xml:space="preserve"> לערוך התקשרות כאמור או לתת הוראות אחרות שיבטיחו היעדר חשש לניגוד עניינים, ו</w:t>
      </w:r>
      <w:r w:rsidRPr="00314B9E">
        <w:rPr>
          <w:rFonts w:asciiTheme="majorBidi" w:hAnsiTheme="majorBidi"/>
          <w:szCs w:val="24"/>
          <w:rtl/>
        </w:rPr>
        <w:t>אני</w:t>
      </w:r>
      <w:r w:rsidR="007E42B1" w:rsidRPr="00314B9E">
        <w:rPr>
          <w:rFonts w:asciiTheme="majorBidi" w:hAnsiTheme="majorBidi"/>
          <w:szCs w:val="24"/>
          <w:rtl/>
        </w:rPr>
        <w:t xml:space="preserve"> מתחייב לפעול בהתאם להוראות אלו.</w:t>
      </w:r>
    </w:p>
    <w:p w14:paraId="4E19286E" w14:textId="77777777" w:rsidR="001E4E26" w:rsidRPr="00314B9E" w:rsidRDefault="001E4E26" w:rsidP="006D6B86">
      <w:pPr>
        <w:pStyle w:val="af1"/>
        <w:numPr>
          <w:ilvl w:val="0"/>
          <w:numId w:val="32"/>
        </w:numPr>
        <w:spacing w:line="360" w:lineRule="auto"/>
        <w:ind w:right="0"/>
        <w:jc w:val="both"/>
        <w:rPr>
          <w:rFonts w:asciiTheme="majorBidi" w:hAnsiTheme="majorBidi"/>
          <w:szCs w:val="24"/>
        </w:rPr>
      </w:pPr>
      <w:r w:rsidRPr="00314B9E">
        <w:rPr>
          <w:rFonts w:asciiTheme="majorBidi" w:hAnsiTheme="majorBidi"/>
          <w:szCs w:val="24"/>
          <w:rtl/>
        </w:rPr>
        <w:t>ה</w:t>
      </w:r>
      <w:r w:rsidR="0082083C" w:rsidRPr="00314B9E">
        <w:rPr>
          <w:rFonts w:asciiTheme="majorBidi" w:hAnsiTheme="majorBidi"/>
          <w:szCs w:val="24"/>
          <w:rtl/>
        </w:rPr>
        <w:t>נני</w:t>
      </w:r>
      <w:r w:rsidR="000A026C" w:rsidRPr="00314B9E">
        <w:rPr>
          <w:rFonts w:asciiTheme="majorBidi" w:hAnsiTheme="majorBidi"/>
          <w:szCs w:val="24"/>
          <w:rtl/>
        </w:rPr>
        <w:t xml:space="preserve"> </w:t>
      </w:r>
      <w:r w:rsidRPr="00314B9E">
        <w:rPr>
          <w:rFonts w:asciiTheme="majorBidi" w:hAnsiTheme="majorBidi"/>
          <w:szCs w:val="24"/>
          <w:rtl/>
        </w:rPr>
        <w:t>מתחייב להודיע למשרד באו</w:t>
      </w:r>
      <w:r w:rsidR="007E42B1" w:rsidRPr="00314B9E">
        <w:rPr>
          <w:rFonts w:asciiTheme="majorBidi" w:hAnsiTheme="majorBidi"/>
          <w:szCs w:val="24"/>
          <w:rtl/>
        </w:rPr>
        <w:t xml:space="preserve">פן מיידי על כל נתון או מצב שבשלו </w:t>
      </w:r>
      <w:r w:rsidR="0082083C" w:rsidRPr="00314B9E">
        <w:rPr>
          <w:rFonts w:asciiTheme="majorBidi" w:hAnsiTheme="majorBidi"/>
          <w:szCs w:val="24"/>
          <w:rtl/>
        </w:rPr>
        <w:t>אני</w:t>
      </w:r>
      <w:r w:rsidR="007E42B1" w:rsidRPr="00314B9E">
        <w:rPr>
          <w:rFonts w:asciiTheme="majorBidi" w:hAnsiTheme="majorBidi"/>
          <w:szCs w:val="24"/>
          <w:rtl/>
        </w:rPr>
        <w:t xml:space="preserve"> </w:t>
      </w:r>
      <w:r w:rsidR="0082083C" w:rsidRPr="00314B9E">
        <w:rPr>
          <w:rFonts w:asciiTheme="majorBidi" w:hAnsiTheme="majorBidi"/>
          <w:szCs w:val="24"/>
          <w:rtl/>
        </w:rPr>
        <w:t>צפוי</w:t>
      </w:r>
      <w:r w:rsidRPr="00314B9E">
        <w:rPr>
          <w:rFonts w:asciiTheme="majorBidi" w:hAnsiTheme="majorBidi"/>
          <w:szCs w:val="24"/>
          <w:rtl/>
        </w:rPr>
        <w:t xml:space="preserve"> להימצא במצב של</w:t>
      </w:r>
      <w:r w:rsidR="0082083C" w:rsidRPr="00314B9E">
        <w:rPr>
          <w:rFonts w:asciiTheme="majorBidi" w:hAnsiTheme="majorBidi"/>
          <w:szCs w:val="24"/>
          <w:rtl/>
        </w:rPr>
        <w:t xml:space="preserve"> חשש</w:t>
      </w:r>
      <w:r w:rsidRPr="00314B9E">
        <w:rPr>
          <w:rFonts w:asciiTheme="majorBidi" w:hAnsiTheme="majorBidi"/>
          <w:szCs w:val="24"/>
          <w:rtl/>
        </w:rPr>
        <w:t xml:space="preserve"> </w:t>
      </w:r>
      <w:r w:rsidR="00250470" w:rsidRPr="00314B9E">
        <w:rPr>
          <w:rFonts w:asciiTheme="majorBidi" w:hAnsiTheme="majorBidi"/>
          <w:szCs w:val="24"/>
          <w:rtl/>
        </w:rPr>
        <w:t>ל</w:t>
      </w:r>
      <w:r w:rsidRPr="00314B9E">
        <w:rPr>
          <w:rFonts w:asciiTheme="majorBidi" w:hAnsiTheme="majorBidi"/>
          <w:szCs w:val="24"/>
          <w:rtl/>
        </w:rPr>
        <w:t>ניגוד עניינים</w:t>
      </w:r>
      <w:r w:rsidR="007E42B1" w:rsidRPr="00314B9E">
        <w:rPr>
          <w:rFonts w:asciiTheme="majorBidi" w:hAnsiTheme="majorBidi"/>
          <w:szCs w:val="24"/>
          <w:rtl/>
        </w:rPr>
        <w:t xml:space="preserve"> כאמור</w:t>
      </w:r>
      <w:r w:rsidRPr="00314B9E">
        <w:rPr>
          <w:rFonts w:asciiTheme="majorBidi" w:hAnsiTheme="majorBidi"/>
          <w:szCs w:val="24"/>
          <w:rtl/>
        </w:rPr>
        <w:t>, מיד עם היוודע לי</w:t>
      </w:r>
      <w:r w:rsidR="0082083C" w:rsidRPr="00314B9E">
        <w:rPr>
          <w:rFonts w:asciiTheme="majorBidi" w:hAnsiTheme="majorBidi"/>
          <w:szCs w:val="24"/>
          <w:rtl/>
        </w:rPr>
        <w:t xml:space="preserve"> </w:t>
      </w:r>
      <w:r w:rsidR="00151F45" w:rsidRPr="00314B9E">
        <w:rPr>
          <w:rFonts w:asciiTheme="majorBidi" w:hAnsiTheme="majorBidi"/>
          <w:szCs w:val="24"/>
          <w:rtl/>
        </w:rPr>
        <w:t>על כך.</w:t>
      </w:r>
      <w:r w:rsidRPr="00314B9E">
        <w:rPr>
          <w:rFonts w:asciiTheme="majorBidi" w:hAnsiTheme="majorBidi"/>
          <w:szCs w:val="24"/>
          <w:rtl/>
        </w:rPr>
        <w:t xml:space="preserve"> </w:t>
      </w:r>
    </w:p>
    <w:p w14:paraId="3630E645" w14:textId="77777777" w:rsidR="00F56444" w:rsidRDefault="00F56444">
      <w:pPr>
        <w:bidi w:val="0"/>
        <w:rPr>
          <w:rFonts w:asciiTheme="majorBidi" w:hAnsiTheme="majorBidi"/>
          <w:szCs w:val="24"/>
          <w:rtl/>
          <w:lang w:eastAsia="he-IL"/>
        </w:rPr>
      </w:pPr>
      <w:r>
        <w:rPr>
          <w:rFonts w:asciiTheme="majorBidi" w:hAnsiTheme="majorBidi"/>
          <w:szCs w:val="24"/>
          <w:rtl/>
        </w:rPr>
        <w:br w:type="page"/>
      </w:r>
    </w:p>
    <w:p w14:paraId="0CFEB000" w14:textId="77777777" w:rsidR="00DD7F39" w:rsidRDefault="00DD7F39" w:rsidP="00DD7F39">
      <w:pPr>
        <w:pStyle w:val="af1"/>
        <w:spacing w:line="360" w:lineRule="auto"/>
        <w:ind w:left="567" w:right="567"/>
        <w:jc w:val="both"/>
        <w:rPr>
          <w:rFonts w:asciiTheme="majorBidi" w:hAnsiTheme="majorBidi"/>
          <w:szCs w:val="24"/>
        </w:rPr>
      </w:pPr>
    </w:p>
    <w:p w14:paraId="21B295B1" w14:textId="77777777" w:rsidR="001E4E26" w:rsidRPr="00314B9E" w:rsidRDefault="00000CA5" w:rsidP="006D6B86">
      <w:pPr>
        <w:pStyle w:val="af1"/>
        <w:numPr>
          <w:ilvl w:val="0"/>
          <w:numId w:val="32"/>
        </w:numPr>
        <w:spacing w:line="360" w:lineRule="auto"/>
        <w:ind w:right="0"/>
        <w:jc w:val="both"/>
        <w:rPr>
          <w:rFonts w:asciiTheme="majorBidi" w:hAnsiTheme="majorBidi"/>
          <w:szCs w:val="24"/>
          <w:rtl/>
        </w:rPr>
      </w:pPr>
      <w:r w:rsidRPr="00314B9E">
        <w:rPr>
          <w:rFonts w:asciiTheme="majorBidi" w:hAnsiTheme="majorBidi"/>
          <w:szCs w:val="24"/>
          <w:rtl/>
        </w:rPr>
        <w:t>ולראיה</w:t>
      </w:r>
      <w:r w:rsidR="0082083C" w:rsidRPr="00314B9E">
        <w:rPr>
          <w:rFonts w:asciiTheme="majorBidi" w:hAnsiTheme="majorBidi"/>
          <w:szCs w:val="24"/>
          <w:rtl/>
        </w:rPr>
        <w:t>,</w:t>
      </w:r>
      <w:r w:rsidRPr="00314B9E">
        <w:rPr>
          <w:rFonts w:asciiTheme="majorBidi" w:hAnsiTheme="majorBidi"/>
          <w:szCs w:val="24"/>
          <w:rtl/>
        </w:rPr>
        <w:t xml:space="preserve"> </w:t>
      </w:r>
      <w:r w:rsidR="001E4E26" w:rsidRPr="00314B9E">
        <w:rPr>
          <w:rFonts w:asciiTheme="majorBidi" w:hAnsiTheme="majorBidi"/>
          <w:szCs w:val="24"/>
          <w:rtl/>
        </w:rPr>
        <w:t>ב</w:t>
      </w:r>
      <w:r w:rsidR="0082083C" w:rsidRPr="00314B9E">
        <w:rPr>
          <w:rFonts w:asciiTheme="majorBidi" w:hAnsiTheme="majorBidi"/>
          <w:szCs w:val="24"/>
          <w:rtl/>
        </w:rPr>
        <w:t>אתי על החתום</w:t>
      </w:r>
      <w:r w:rsidR="001E4E26" w:rsidRPr="00314B9E">
        <w:rPr>
          <w:rFonts w:asciiTheme="majorBidi" w:hAnsiTheme="majorBidi"/>
          <w:szCs w:val="24"/>
          <w:rtl/>
        </w:rPr>
        <w:t xml:space="preserve">: </w:t>
      </w:r>
      <w:r w:rsidR="001E4E26" w:rsidRPr="00314B9E">
        <w:rPr>
          <w:rFonts w:asciiTheme="majorBidi" w:hAnsiTheme="majorBidi"/>
          <w:szCs w:val="24"/>
          <w:rtl/>
        </w:rPr>
        <w:tab/>
      </w:r>
    </w:p>
    <w:p w14:paraId="5B2568C9" w14:textId="77777777" w:rsidR="0016372B" w:rsidRDefault="0016372B" w:rsidP="00314B9E">
      <w:pPr>
        <w:jc w:val="both"/>
        <w:rPr>
          <w:rFonts w:asciiTheme="majorBidi" w:hAnsiTheme="majorBidi"/>
          <w:szCs w:val="24"/>
          <w:rtl/>
        </w:rPr>
      </w:pPr>
    </w:p>
    <w:p w14:paraId="4531DDC8" w14:textId="77777777" w:rsidR="001C29D8" w:rsidRDefault="001C29D8" w:rsidP="00314B9E">
      <w:pPr>
        <w:jc w:val="both"/>
        <w:rPr>
          <w:rFonts w:asciiTheme="majorBidi" w:hAnsiTheme="majorBidi"/>
          <w:szCs w:val="24"/>
          <w:rtl/>
        </w:rPr>
      </w:pPr>
    </w:p>
    <w:p w14:paraId="251617AD" w14:textId="77777777" w:rsidR="00DD7F39" w:rsidRDefault="00DD7F39" w:rsidP="00314B9E">
      <w:pPr>
        <w:jc w:val="both"/>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14:paraId="7DD02F58" w14:textId="77777777" w:rsidTr="00E83064">
        <w:tc>
          <w:tcPr>
            <w:tcW w:w="1718" w:type="dxa"/>
            <w:tcBorders>
              <w:top w:val="single" w:sz="4" w:space="0" w:color="auto"/>
            </w:tcBorders>
          </w:tcPr>
          <w:p w14:paraId="5B970F67" w14:textId="77777777"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4D36CE2A" w14:textId="77777777"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14:paraId="4A9002BD" w14:textId="77777777" w:rsidR="00F56444" w:rsidRDefault="00F56444" w:rsidP="00F5644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14:paraId="11C5F291"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71F75959"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14:paraId="392B9FC5"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599D2CE5"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14:paraId="36B54139" w14:textId="77777777" w:rsidR="00F56444" w:rsidRPr="00314B9E" w:rsidRDefault="00F56444" w:rsidP="00314B9E">
      <w:pPr>
        <w:jc w:val="both"/>
        <w:rPr>
          <w:rFonts w:asciiTheme="majorBidi" w:hAnsiTheme="majorBidi"/>
          <w:szCs w:val="24"/>
          <w:rtl/>
        </w:rPr>
      </w:pPr>
    </w:p>
    <w:p w14:paraId="62940418" w14:textId="77777777" w:rsidR="001E4E26" w:rsidRPr="00314B9E" w:rsidRDefault="001E4E26" w:rsidP="00314B9E">
      <w:pPr>
        <w:spacing w:line="360" w:lineRule="auto"/>
        <w:jc w:val="both"/>
        <w:rPr>
          <w:rFonts w:asciiTheme="majorBidi" w:hAnsiTheme="majorBidi"/>
          <w:szCs w:val="24"/>
          <w:rtl/>
        </w:rPr>
      </w:pPr>
    </w:p>
    <w:p w14:paraId="636DE522" w14:textId="77777777" w:rsidR="001E4E26" w:rsidRDefault="001E4E26" w:rsidP="00F56444">
      <w:pPr>
        <w:spacing w:line="360" w:lineRule="auto"/>
        <w:jc w:val="center"/>
        <w:rPr>
          <w:rFonts w:asciiTheme="majorBidi" w:hAnsiTheme="majorBidi"/>
          <w:b/>
          <w:bCs/>
          <w:szCs w:val="24"/>
          <w:u w:val="single"/>
          <w:rtl/>
        </w:rPr>
      </w:pPr>
      <w:r w:rsidRPr="00314B9E">
        <w:rPr>
          <w:rFonts w:asciiTheme="majorBidi" w:hAnsiTheme="majorBidi"/>
          <w:b/>
          <w:bCs/>
          <w:szCs w:val="24"/>
          <w:u w:val="single"/>
          <w:rtl/>
        </w:rPr>
        <w:t>אישור</w:t>
      </w:r>
      <w:r w:rsidR="00D44E55" w:rsidRPr="00314B9E">
        <w:rPr>
          <w:rFonts w:asciiTheme="majorBidi" w:hAnsiTheme="majorBidi"/>
          <w:b/>
          <w:bCs/>
          <w:szCs w:val="24"/>
          <w:u w:val="single"/>
          <w:rtl/>
        </w:rPr>
        <w:t xml:space="preserve"> עו</w:t>
      </w:r>
      <w:r w:rsidR="00F56444">
        <w:rPr>
          <w:rFonts w:asciiTheme="majorBidi" w:hAnsiTheme="majorBidi" w:hint="cs"/>
          <w:b/>
          <w:bCs/>
          <w:szCs w:val="24"/>
          <w:u w:val="single"/>
          <w:rtl/>
        </w:rPr>
        <w:t>רך הדין</w:t>
      </w:r>
      <w:r w:rsidR="00DB1D13" w:rsidRPr="00314B9E">
        <w:rPr>
          <w:rFonts w:asciiTheme="majorBidi" w:hAnsiTheme="majorBidi"/>
          <w:b/>
          <w:bCs/>
          <w:szCs w:val="24"/>
          <w:u w:val="single"/>
          <w:rtl/>
        </w:rPr>
        <w:t xml:space="preserve"> </w:t>
      </w:r>
    </w:p>
    <w:p w14:paraId="09FC3015" w14:textId="77777777" w:rsidR="00F56444" w:rsidRPr="00314B9E" w:rsidRDefault="00F56444" w:rsidP="00F56444">
      <w:pPr>
        <w:spacing w:line="360" w:lineRule="auto"/>
        <w:jc w:val="center"/>
        <w:rPr>
          <w:rFonts w:asciiTheme="majorBidi" w:hAnsiTheme="majorBidi"/>
          <w:b/>
          <w:bCs/>
          <w:szCs w:val="24"/>
          <w:u w:val="single"/>
          <w:rtl/>
        </w:rPr>
      </w:pPr>
    </w:p>
    <w:p w14:paraId="2ACD4A3B" w14:textId="77777777" w:rsidR="001E4E26"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 ______________, עו"ד מאשר/ת בזאת כי  ביום __________ הופיע/ה בפני במשרדי מר/גב' ______________ שזוהה/תה עצמו/ה על ידי ת.ז. _________ המוכר/ת לי באופן אישי</w:t>
      </w:r>
      <w:r w:rsidR="0016372B" w:rsidRPr="00314B9E">
        <w:rPr>
          <w:rFonts w:asciiTheme="majorBidi" w:hAnsiTheme="majorBidi"/>
          <w:szCs w:val="24"/>
          <w:rtl/>
        </w:rPr>
        <w:t>,</w:t>
      </w:r>
      <w:r w:rsidRPr="00314B9E">
        <w:rPr>
          <w:rFonts w:asciiTheme="majorBidi" w:hAnsiTheme="majorBidi"/>
          <w:szCs w:val="24"/>
          <w:rtl/>
        </w:rPr>
        <w:t xml:space="preserve"> </w:t>
      </w:r>
      <w:r w:rsidR="0016372B" w:rsidRPr="00314B9E">
        <w:rPr>
          <w:rFonts w:asciiTheme="majorBidi" w:hAnsiTheme="majorBidi"/>
          <w:szCs w:val="24"/>
          <w:rtl/>
        </w:rPr>
        <w:t xml:space="preserve">ולאחר שהזהרתיו/ה כי עליו/ה להצהיר אמת וכי יהיה/תהיה צפוי/ה לעונשים הקבועים בחוק אם לא יעשה/תעשה כן, </w:t>
      </w:r>
      <w:r w:rsidRPr="00314B9E">
        <w:rPr>
          <w:rFonts w:asciiTheme="majorBidi" w:hAnsiTheme="majorBidi"/>
          <w:szCs w:val="24"/>
          <w:rtl/>
        </w:rPr>
        <w:t>חתם על הצהרה</w:t>
      </w:r>
      <w:r w:rsidR="0016372B" w:rsidRPr="00314B9E">
        <w:rPr>
          <w:rFonts w:asciiTheme="majorBidi" w:hAnsiTheme="majorBidi"/>
          <w:szCs w:val="24"/>
          <w:rtl/>
        </w:rPr>
        <w:t xml:space="preserve"> והתחייבות</w:t>
      </w:r>
      <w:r w:rsidRPr="00314B9E">
        <w:rPr>
          <w:rFonts w:asciiTheme="majorBidi" w:hAnsiTheme="majorBidi"/>
          <w:szCs w:val="24"/>
          <w:rtl/>
        </w:rPr>
        <w:t xml:space="preserve"> זו בפני</w:t>
      </w:r>
      <w:r w:rsidR="0016372B" w:rsidRPr="00314B9E">
        <w:rPr>
          <w:rFonts w:asciiTheme="majorBidi" w:hAnsiTheme="majorBidi"/>
          <w:szCs w:val="24"/>
          <w:rtl/>
        </w:rPr>
        <w:t>.</w:t>
      </w:r>
      <w:r w:rsidRPr="00314B9E">
        <w:rPr>
          <w:rFonts w:asciiTheme="majorBidi" w:hAnsiTheme="majorBidi"/>
          <w:szCs w:val="24"/>
          <w:rtl/>
        </w:rPr>
        <w:t xml:space="preserve"> </w:t>
      </w:r>
    </w:p>
    <w:p w14:paraId="20A5808B" w14:textId="77777777" w:rsidR="00F56444" w:rsidRDefault="00F56444" w:rsidP="00314B9E">
      <w:pPr>
        <w:spacing w:line="360" w:lineRule="auto"/>
        <w:jc w:val="both"/>
        <w:rPr>
          <w:rFonts w:asciiTheme="majorBidi" w:hAnsiTheme="majorBidi"/>
          <w:szCs w:val="24"/>
          <w:rtl/>
        </w:rPr>
      </w:pPr>
    </w:p>
    <w:p w14:paraId="08411670" w14:textId="77777777" w:rsidR="00F56444" w:rsidRPr="00314B9E" w:rsidRDefault="00F56444" w:rsidP="00314B9E">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56444" w:rsidRPr="00213745" w14:paraId="2BA8FD60" w14:textId="77777777" w:rsidTr="00E83064">
        <w:trPr>
          <w:jc w:val="center"/>
        </w:trPr>
        <w:tc>
          <w:tcPr>
            <w:tcW w:w="2144" w:type="dxa"/>
            <w:tcBorders>
              <w:top w:val="single" w:sz="4" w:space="0" w:color="auto"/>
            </w:tcBorders>
          </w:tcPr>
          <w:p w14:paraId="4406742B" w14:textId="77777777" w:rsidR="00F56444" w:rsidRPr="00213745" w:rsidRDefault="00F56444"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14:paraId="46A37947" w14:textId="77777777" w:rsidR="00F56444" w:rsidRPr="00213745" w:rsidRDefault="00F56444" w:rsidP="00E83064">
            <w:pPr>
              <w:spacing w:line="360" w:lineRule="auto"/>
              <w:jc w:val="both"/>
              <w:rPr>
                <w:rFonts w:ascii="Arial" w:hAnsi="Arial"/>
                <w:szCs w:val="24"/>
                <w:rtl/>
              </w:rPr>
            </w:pPr>
          </w:p>
        </w:tc>
        <w:tc>
          <w:tcPr>
            <w:tcW w:w="2409" w:type="dxa"/>
            <w:tcBorders>
              <w:top w:val="single" w:sz="4" w:space="0" w:color="auto"/>
            </w:tcBorders>
          </w:tcPr>
          <w:p w14:paraId="0870629A" w14:textId="77777777" w:rsidR="00F56444" w:rsidRPr="00213745" w:rsidRDefault="00F56444"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14:paraId="5A835E33" w14:textId="77777777" w:rsidR="00F56444" w:rsidRPr="00213745" w:rsidRDefault="00F56444" w:rsidP="00E83064">
            <w:pPr>
              <w:spacing w:line="360" w:lineRule="auto"/>
              <w:jc w:val="both"/>
              <w:rPr>
                <w:rFonts w:ascii="Arial" w:hAnsi="Arial"/>
                <w:szCs w:val="24"/>
                <w:rtl/>
              </w:rPr>
            </w:pPr>
          </w:p>
        </w:tc>
        <w:tc>
          <w:tcPr>
            <w:tcW w:w="2268" w:type="dxa"/>
            <w:tcBorders>
              <w:top w:val="single" w:sz="4" w:space="0" w:color="auto"/>
            </w:tcBorders>
          </w:tcPr>
          <w:p w14:paraId="7CC1A377" w14:textId="77777777" w:rsidR="00F56444" w:rsidRPr="00213745" w:rsidRDefault="00F56444" w:rsidP="00E83064">
            <w:pPr>
              <w:spacing w:line="360" w:lineRule="auto"/>
              <w:jc w:val="center"/>
              <w:rPr>
                <w:rFonts w:ascii="Arial" w:hAnsi="Arial"/>
                <w:szCs w:val="24"/>
                <w:rtl/>
              </w:rPr>
            </w:pPr>
            <w:r w:rsidRPr="00213745">
              <w:rPr>
                <w:rFonts w:ascii="Arial" w:hAnsi="Arial" w:hint="cs"/>
                <w:szCs w:val="24"/>
                <w:rtl/>
              </w:rPr>
              <w:t>חתימה וחותמת</w:t>
            </w:r>
          </w:p>
        </w:tc>
      </w:tr>
    </w:tbl>
    <w:p w14:paraId="0D0D0A25" w14:textId="77777777" w:rsidR="001E4E26" w:rsidRPr="00314B9E" w:rsidRDefault="001E4E26" w:rsidP="00314B9E">
      <w:pPr>
        <w:spacing w:line="360" w:lineRule="auto"/>
        <w:jc w:val="center"/>
        <w:rPr>
          <w:rFonts w:asciiTheme="majorBidi" w:hAnsiTheme="majorBidi"/>
          <w:b/>
          <w:bCs/>
          <w:sz w:val="28"/>
          <w:szCs w:val="28"/>
          <w:u w:val="single"/>
          <w:rtl/>
        </w:rPr>
      </w:pPr>
    </w:p>
    <w:p w14:paraId="484ADEBE" w14:textId="77777777" w:rsidR="001E4E26" w:rsidRPr="00314B9E" w:rsidRDefault="001E4E26" w:rsidP="00314B9E">
      <w:pPr>
        <w:spacing w:line="360" w:lineRule="auto"/>
        <w:jc w:val="center"/>
        <w:rPr>
          <w:rFonts w:asciiTheme="majorBidi" w:hAnsiTheme="majorBidi"/>
          <w:b/>
          <w:bCs/>
          <w:sz w:val="28"/>
          <w:szCs w:val="28"/>
          <w:u w:val="single"/>
          <w:rtl/>
        </w:rPr>
      </w:pPr>
    </w:p>
    <w:p w14:paraId="7B500CCA" w14:textId="77777777" w:rsidR="001E4E26" w:rsidRPr="00314B9E" w:rsidRDefault="001E4E26" w:rsidP="00314B9E">
      <w:pPr>
        <w:spacing w:line="360" w:lineRule="auto"/>
        <w:jc w:val="center"/>
        <w:rPr>
          <w:rFonts w:asciiTheme="majorBidi" w:hAnsiTheme="majorBidi"/>
          <w:b/>
          <w:bCs/>
          <w:sz w:val="28"/>
          <w:szCs w:val="28"/>
          <w:u w:val="single"/>
          <w:rtl/>
        </w:rPr>
      </w:pPr>
    </w:p>
    <w:p w14:paraId="4907A58E" w14:textId="77777777" w:rsidR="001E4E26" w:rsidRPr="00314B9E" w:rsidRDefault="001E4E26" w:rsidP="00314B9E">
      <w:pPr>
        <w:spacing w:line="360" w:lineRule="auto"/>
        <w:jc w:val="center"/>
        <w:rPr>
          <w:rFonts w:asciiTheme="majorBidi" w:hAnsiTheme="majorBidi"/>
          <w:b/>
          <w:bCs/>
          <w:sz w:val="28"/>
          <w:szCs w:val="28"/>
          <w:u w:val="single"/>
          <w:rtl/>
        </w:rPr>
      </w:pPr>
    </w:p>
    <w:p w14:paraId="4567224F" w14:textId="77777777" w:rsidR="001E4E26" w:rsidRPr="00314B9E" w:rsidRDefault="001E4E26" w:rsidP="00314B9E">
      <w:pPr>
        <w:spacing w:line="360" w:lineRule="auto"/>
        <w:jc w:val="center"/>
        <w:rPr>
          <w:rFonts w:asciiTheme="majorBidi" w:hAnsiTheme="majorBidi"/>
          <w:b/>
          <w:bCs/>
          <w:sz w:val="28"/>
          <w:szCs w:val="28"/>
          <w:u w:val="single"/>
          <w:rtl/>
        </w:rPr>
      </w:pPr>
    </w:p>
    <w:p w14:paraId="209C15DB" w14:textId="77777777" w:rsidR="001E4E26" w:rsidRPr="00314B9E" w:rsidRDefault="001E4E26" w:rsidP="00314B9E">
      <w:pPr>
        <w:spacing w:line="360" w:lineRule="auto"/>
        <w:jc w:val="center"/>
        <w:rPr>
          <w:rFonts w:asciiTheme="majorBidi" w:hAnsiTheme="majorBidi"/>
          <w:b/>
          <w:bCs/>
          <w:sz w:val="28"/>
          <w:szCs w:val="28"/>
          <w:u w:val="single"/>
          <w:rtl/>
        </w:rPr>
      </w:pPr>
    </w:p>
    <w:p w14:paraId="1EFF2E47" w14:textId="77777777" w:rsidR="001E4E26" w:rsidRPr="00314B9E" w:rsidRDefault="001E4E26" w:rsidP="00314B9E">
      <w:pPr>
        <w:spacing w:line="360" w:lineRule="auto"/>
        <w:jc w:val="center"/>
        <w:rPr>
          <w:rFonts w:asciiTheme="majorBidi" w:hAnsiTheme="majorBidi"/>
          <w:b/>
          <w:bCs/>
          <w:sz w:val="28"/>
          <w:szCs w:val="28"/>
          <w:u w:val="single"/>
          <w:rtl/>
        </w:rPr>
      </w:pPr>
    </w:p>
    <w:p w14:paraId="3E9F2AB7" w14:textId="77777777" w:rsidR="001E4E26" w:rsidRPr="00314B9E" w:rsidRDefault="001E4E26" w:rsidP="00314B9E">
      <w:pPr>
        <w:spacing w:line="360" w:lineRule="auto"/>
        <w:jc w:val="center"/>
        <w:rPr>
          <w:rFonts w:asciiTheme="majorBidi" w:hAnsiTheme="majorBidi"/>
          <w:b/>
          <w:bCs/>
          <w:sz w:val="28"/>
          <w:szCs w:val="28"/>
          <w:u w:val="single"/>
          <w:rtl/>
        </w:rPr>
      </w:pPr>
    </w:p>
    <w:p w14:paraId="7B368EE9" w14:textId="77777777" w:rsidR="00B56784" w:rsidRPr="00314B9E" w:rsidRDefault="00B56784" w:rsidP="00314B9E">
      <w:pPr>
        <w:spacing w:line="360" w:lineRule="auto"/>
        <w:jc w:val="center"/>
        <w:rPr>
          <w:rFonts w:asciiTheme="majorBidi" w:hAnsiTheme="majorBidi"/>
          <w:b/>
          <w:bCs/>
          <w:sz w:val="28"/>
          <w:szCs w:val="28"/>
          <w:u w:val="single"/>
          <w:rtl/>
        </w:rPr>
      </w:pPr>
    </w:p>
    <w:p w14:paraId="77157814" w14:textId="77777777" w:rsidR="00B56784" w:rsidRPr="00314B9E" w:rsidRDefault="00B56784" w:rsidP="00314B9E">
      <w:pPr>
        <w:spacing w:line="360" w:lineRule="auto"/>
        <w:jc w:val="center"/>
        <w:rPr>
          <w:rFonts w:asciiTheme="majorBidi" w:hAnsiTheme="majorBidi"/>
          <w:b/>
          <w:bCs/>
          <w:sz w:val="28"/>
          <w:szCs w:val="28"/>
          <w:u w:val="single"/>
          <w:rtl/>
        </w:rPr>
      </w:pPr>
    </w:p>
    <w:p w14:paraId="0DAC85CA" w14:textId="77777777" w:rsidR="00147256" w:rsidRPr="00314B9E" w:rsidRDefault="00147256" w:rsidP="00314B9E">
      <w:pPr>
        <w:widowControl w:val="0"/>
        <w:adjustRightInd w:val="0"/>
        <w:spacing w:before="120" w:after="120" w:line="360" w:lineRule="auto"/>
        <w:textAlignment w:val="baseline"/>
        <w:rPr>
          <w:rFonts w:asciiTheme="majorBidi" w:hAnsiTheme="majorBidi"/>
          <w:szCs w:val="24"/>
          <w:rtl/>
        </w:rPr>
      </w:pPr>
    </w:p>
    <w:p w14:paraId="2E9546DD" w14:textId="77777777" w:rsidR="00F56444" w:rsidRDefault="00F56444">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56444" w:rsidRPr="00314B9E" w14:paraId="4CB66AFB"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2FCC53C5" w14:textId="77777777" w:rsidR="00F56444" w:rsidRPr="00F410B9" w:rsidRDefault="00F56444" w:rsidP="00764940">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ח'3</w:t>
            </w:r>
          </w:p>
        </w:tc>
      </w:tr>
      <w:tr w:rsidR="00F56444" w:rsidRPr="006C6705" w14:paraId="794B788B" w14:textId="77777777" w:rsidTr="00764940">
        <w:trPr>
          <w:trHeight w:hRule="exact" w:val="561"/>
          <w:jc w:val="right"/>
        </w:trPr>
        <w:tc>
          <w:tcPr>
            <w:tcW w:w="8958" w:type="dxa"/>
            <w:tcBorders>
              <w:top w:val="nil"/>
              <w:bottom w:val="nil"/>
            </w:tcBorders>
            <w:shd w:val="clear" w:color="auto" w:fill="1B3461"/>
            <w:vAlign w:val="center"/>
          </w:tcPr>
          <w:p w14:paraId="0D3304CA" w14:textId="77777777" w:rsidR="00F56444" w:rsidRPr="006C6705" w:rsidRDefault="00F56444" w:rsidP="00764940">
            <w:pPr>
              <w:pStyle w:val="afff8"/>
              <w:jc w:val="left"/>
              <w:rPr>
                <w:rFonts w:asciiTheme="majorBidi" w:hAnsiTheme="majorBidi" w:cs="David"/>
                <w:rtl/>
              </w:rPr>
            </w:pPr>
            <w:r w:rsidRPr="00F56444">
              <w:rPr>
                <w:rFonts w:asciiTheme="majorBidi" w:hAnsiTheme="majorBidi" w:cs="David"/>
                <w:b w:val="0"/>
                <w:i/>
                <w:rtl/>
              </w:rPr>
              <w:t>שאלון  לבדיקת ניגוד עניינים</w:t>
            </w:r>
          </w:p>
        </w:tc>
      </w:tr>
    </w:tbl>
    <w:p w14:paraId="5F5C716B" w14:textId="77777777" w:rsidR="00764940" w:rsidRDefault="00764940" w:rsidP="00314B9E">
      <w:pPr>
        <w:spacing w:line="360" w:lineRule="auto"/>
        <w:jc w:val="center"/>
        <w:rPr>
          <w:rFonts w:asciiTheme="majorBidi" w:hAnsiTheme="majorBidi"/>
          <w:b/>
          <w:bCs/>
          <w:sz w:val="28"/>
          <w:szCs w:val="28"/>
          <w:u w:val="single"/>
          <w:rtl/>
        </w:rPr>
      </w:pPr>
    </w:p>
    <w:p w14:paraId="7877F8B3" w14:textId="77777777" w:rsidR="008A4534" w:rsidRPr="00314B9E" w:rsidRDefault="008A4534" w:rsidP="00314B9E">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למילוי ע"י כל אחד מנותני השירותים המוצעים מטעם המציע)</w:t>
      </w:r>
    </w:p>
    <w:p w14:paraId="2D8CDB45" w14:textId="77777777" w:rsidR="001E4E26" w:rsidRPr="00314B9E" w:rsidRDefault="001E4E26" w:rsidP="00011E0F">
      <w:pPr>
        <w:spacing w:line="360" w:lineRule="auto"/>
        <w:jc w:val="center"/>
        <w:rPr>
          <w:rFonts w:asciiTheme="majorBidi" w:hAnsiTheme="majorBidi"/>
          <w:szCs w:val="24"/>
          <w:rtl/>
        </w:rPr>
      </w:pPr>
      <w:r w:rsidRPr="00314B9E">
        <w:rPr>
          <w:rFonts w:asciiTheme="majorBidi" w:hAnsiTheme="majorBidi"/>
          <w:b/>
          <w:bCs/>
          <w:szCs w:val="24"/>
          <w:rtl/>
        </w:rPr>
        <w:t xml:space="preserve"> במסגרת מכרז פומבי </w:t>
      </w:r>
      <w:r w:rsidRPr="00456604">
        <w:rPr>
          <w:rFonts w:asciiTheme="majorBidi" w:hAnsiTheme="majorBidi"/>
          <w:b/>
          <w:bCs/>
          <w:szCs w:val="24"/>
          <w:rtl/>
        </w:rPr>
        <w:t>מס'</w:t>
      </w:r>
      <w:r w:rsidR="00456604">
        <w:rPr>
          <w:rFonts w:asciiTheme="majorBidi" w:hAnsiTheme="majorBidi" w:hint="cs"/>
          <w:b/>
          <w:bCs/>
          <w:szCs w:val="24"/>
          <w:rtl/>
        </w:rPr>
        <w:t xml:space="preserve"> </w:t>
      </w:r>
      <w:r w:rsidR="00011E0F" w:rsidRPr="00011E0F">
        <w:rPr>
          <w:rFonts w:asciiTheme="majorBidi" w:hAnsiTheme="majorBidi" w:hint="cs"/>
          <w:b/>
          <w:bCs/>
          <w:szCs w:val="24"/>
          <w:rtl/>
        </w:rPr>
        <w:t>20/2018</w:t>
      </w:r>
      <w:r w:rsidR="00011E0F" w:rsidRPr="00011E0F">
        <w:rPr>
          <w:rFonts w:asciiTheme="majorBidi" w:hAnsiTheme="majorBidi"/>
          <w:b/>
          <w:bCs/>
          <w:szCs w:val="24"/>
          <w:rtl/>
        </w:rPr>
        <w:t xml:space="preserve"> </w:t>
      </w:r>
      <w:r w:rsidR="00E43A98" w:rsidRPr="006E76F2">
        <w:rPr>
          <w:rFonts w:asciiTheme="majorBidi" w:hAnsiTheme="majorBidi"/>
          <w:b/>
          <w:bCs/>
          <w:szCs w:val="24"/>
          <w:rtl/>
        </w:rPr>
        <w:t xml:space="preserve">למתן שירותי </w:t>
      </w:r>
      <w:r w:rsidR="00E43A98" w:rsidRPr="006E76F2">
        <w:rPr>
          <w:rFonts w:asciiTheme="majorBidi" w:hAnsiTheme="majorBidi" w:hint="cs"/>
          <w:b/>
          <w:bCs/>
          <w:szCs w:val="24"/>
          <w:rtl/>
        </w:rPr>
        <w:t xml:space="preserve">ייעוץ בהליכי מכרזים והתקשרויות </w:t>
      </w:r>
      <w:r w:rsidR="00E43A98" w:rsidRPr="006E76F2">
        <w:rPr>
          <w:rFonts w:asciiTheme="majorBidi" w:hAnsiTheme="majorBidi"/>
          <w:b/>
          <w:bCs/>
          <w:szCs w:val="24"/>
          <w:rtl/>
        </w:rPr>
        <w:t>עבור משרד האנרגיה</w:t>
      </w:r>
    </w:p>
    <w:p w14:paraId="0FC4C3CE" w14:textId="77777777" w:rsidR="001E4E26" w:rsidRPr="00314B9E" w:rsidRDefault="001E4E26" w:rsidP="00F56444">
      <w:pPr>
        <w:spacing w:line="360" w:lineRule="auto"/>
        <w:rPr>
          <w:rFonts w:asciiTheme="majorBidi" w:hAnsiTheme="majorBidi"/>
          <w:szCs w:val="24"/>
          <w:rtl/>
        </w:rPr>
      </w:pPr>
      <w:r w:rsidRPr="00314B9E">
        <w:rPr>
          <w:rFonts w:asciiTheme="majorBidi" w:hAnsiTheme="majorBidi"/>
          <w:szCs w:val="24"/>
          <w:rtl/>
        </w:rPr>
        <w:t>שם  המציע:  ___________________________________________________________</w:t>
      </w:r>
    </w:p>
    <w:p w14:paraId="0A98723B" w14:textId="77777777"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שמות המצהיר/ים מטעמו: _________________________________________________</w:t>
      </w:r>
    </w:p>
    <w:p w14:paraId="15630459" w14:textId="77777777" w:rsidR="001E4E26" w:rsidRPr="00314B9E" w:rsidRDefault="001E4E26" w:rsidP="00314B9E">
      <w:pPr>
        <w:spacing w:line="360" w:lineRule="auto"/>
        <w:rPr>
          <w:rFonts w:asciiTheme="majorBidi" w:hAnsiTheme="majorBidi"/>
          <w:szCs w:val="24"/>
          <w:rtl/>
        </w:rPr>
      </w:pPr>
    </w:p>
    <w:p w14:paraId="12AA85AE"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w:t>
      </w:r>
      <w:r w:rsidR="00E64026" w:rsidRPr="00314B9E">
        <w:rPr>
          <w:rFonts w:asciiTheme="majorBidi" w:hAnsiTheme="majorBidi"/>
          <w:szCs w:val="24"/>
          <w:rtl/>
        </w:rPr>
        <w:t>,</w:t>
      </w:r>
      <w:r w:rsidRPr="00314B9E">
        <w:rPr>
          <w:rFonts w:asciiTheme="majorBidi" w:hAnsiTheme="majorBidi"/>
          <w:szCs w:val="24"/>
          <w:rtl/>
        </w:rPr>
        <w:t xml:space="preserve"> הקשורים עם השירותים הנדרשים ע"י המשרד</w:t>
      </w:r>
      <w:r w:rsidR="00E64026" w:rsidRPr="00314B9E">
        <w:rPr>
          <w:rFonts w:asciiTheme="majorBidi" w:hAnsiTheme="majorBidi"/>
          <w:szCs w:val="24"/>
          <w:rtl/>
        </w:rPr>
        <w:t>, במסגרת המכרז הנ"ל.</w:t>
      </w:r>
      <w:r w:rsidRPr="00314B9E">
        <w:rPr>
          <w:rFonts w:asciiTheme="majorBidi" w:hAnsiTheme="majorBidi"/>
          <w:szCs w:val="24"/>
          <w:rtl/>
        </w:rPr>
        <w:t xml:space="preserve"> (במידת הצורך</w:t>
      </w:r>
      <w:r w:rsidR="00E64026" w:rsidRPr="00314B9E">
        <w:rPr>
          <w:rFonts w:asciiTheme="majorBidi" w:hAnsiTheme="majorBidi"/>
          <w:szCs w:val="24"/>
          <w:rtl/>
        </w:rPr>
        <w:t>, ניתן</w:t>
      </w:r>
      <w:r w:rsidRPr="00314B9E">
        <w:rPr>
          <w:rFonts w:asciiTheme="majorBidi" w:hAnsiTheme="majorBidi"/>
          <w:szCs w:val="24"/>
          <w:rtl/>
        </w:rPr>
        <w:t xml:space="preserve"> </w:t>
      </w:r>
      <w:r w:rsidR="00E64026" w:rsidRPr="00314B9E">
        <w:rPr>
          <w:rFonts w:asciiTheme="majorBidi" w:hAnsiTheme="majorBidi"/>
          <w:szCs w:val="24"/>
          <w:rtl/>
        </w:rPr>
        <w:t>ל</w:t>
      </w:r>
      <w:r w:rsidRPr="00314B9E">
        <w:rPr>
          <w:rFonts w:asciiTheme="majorBidi" w:hAnsiTheme="majorBidi"/>
          <w:szCs w:val="24"/>
          <w:rtl/>
        </w:rPr>
        <w:t>צרף רשימה</w:t>
      </w:r>
      <w:r w:rsidR="00E64026" w:rsidRPr="00314B9E">
        <w:rPr>
          <w:rFonts w:asciiTheme="majorBidi" w:hAnsiTheme="majorBidi"/>
          <w:szCs w:val="24"/>
          <w:rtl/>
        </w:rPr>
        <w:t xml:space="preserve"> נפרדת</w:t>
      </w:r>
      <w:r w:rsidRPr="00314B9E">
        <w:rPr>
          <w:rFonts w:asciiTheme="majorBidi" w:hAnsiTheme="majorBidi"/>
          <w:szCs w:val="24"/>
          <w:rtl/>
        </w:rPr>
        <w:t>):</w:t>
      </w:r>
    </w:p>
    <w:p w14:paraId="32D7124B" w14:textId="77777777" w:rsidR="00846CA9" w:rsidRPr="00314B9E" w:rsidRDefault="001E4E26" w:rsidP="006D6B86">
      <w:pPr>
        <w:numPr>
          <w:ilvl w:val="0"/>
          <w:numId w:val="11"/>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אין קשרים כאמור.</w:t>
      </w:r>
    </w:p>
    <w:p w14:paraId="7FE595EB" w14:textId="77777777" w:rsidR="00846CA9" w:rsidRPr="00314B9E" w:rsidRDefault="001E4E26" w:rsidP="006D6B86">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314B9E">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1E4E26" w:rsidRPr="00314B9E" w14:paraId="5DC2CB93" w14:textId="77777777" w:rsidTr="001C29D8">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5B54DEF"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377BA384" w14:textId="77777777"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תחום עיסוקו </w:t>
            </w:r>
          </w:p>
          <w:p w14:paraId="1D3CC2B1"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3F05BB92"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59F99D83" w14:textId="77777777"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תקופת העבודה עם </w:t>
            </w:r>
          </w:p>
          <w:p w14:paraId="581CA3BF"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גוף זה</w:t>
            </w:r>
          </w:p>
        </w:tc>
      </w:tr>
      <w:tr w:rsidR="001E4E26" w:rsidRPr="00314B9E" w14:paraId="45BD5649"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508A38B" w14:textId="77777777" w:rsidR="001E4E26" w:rsidRPr="00314B9E" w:rsidRDefault="001E4E26" w:rsidP="00314B9E">
            <w:pPr>
              <w:spacing w:line="360" w:lineRule="auto"/>
              <w:jc w:val="both"/>
              <w:rPr>
                <w:rFonts w:asciiTheme="majorBidi" w:eastAsia="Calibri" w:hAnsiTheme="majorBidi"/>
                <w:szCs w:val="24"/>
                <w:highlight w:val="yellow"/>
                <w:rtl/>
              </w:rPr>
            </w:pPr>
          </w:p>
          <w:p w14:paraId="0776B682"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04456BD"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08C095BD"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F3D178D"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38CBB046"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BA4151A" w14:textId="77777777" w:rsidR="001E4E26" w:rsidRPr="00314B9E" w:rsidRDefault="001E4E26" w:rsidP="00314B9E">
            <w:pPr>
              <w:spacing w:line="360" w:lineRule="auto"/>
              <w:jc w:val="both"/>
              <w:rPr>
                <w:rFonts w:asciiTheme="majorBidi" w:eastAsia="Calibri" w:hAnsiTheme="majorBidi"/>
                <w:szCs w:val="24"/>
                <w:highlight w:val="yellow"/>
                <w:rtl/>
              </w:rPr>
            </w:pPr>
          </w:p>
          <w:p w14:paraId="30CA2D1C"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7315A85"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1B6A87DF"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0EB2A89"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43FC3CFD"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936337C" w14:textId="77777777" w:rsidR="001E4E26" w:rsidRPr="00314B9E" w:rsidRDefault="001E4E26" w:rsidP="00314B9E">
            <w:pPr>
              <w:spacing w:line="360" w:lineRule="auto"/>
              <w:jc w:val="both"/>
              <w:rPr>
                <w:rFonts w:asciiTheme="majorBidi" w:eastAsia="Calibri" w:hAnsiTheme="majorBidi"/>
                <w:szCs w:val="24"/>
                <w:highlight w:val="yellow"/>
                <w:rtl/>
              </w:rPr>
            </w:pPr>
          </w:p>
          <w:p w14:paraId="2F6215E2"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0EE4010"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2F1C9229"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61FFB65"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365CAC84"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EBC93F2" w14:textId="77777777" w:rsidR="001E4E26" w:rsidRPr="00314B9E" w:rsidRDefault="001E4E26" w:rsidP="00314B9E">
            <w:pPr>
              <w:spacing w:line="360" w:lineRule="auto"/>
              <w:jc w:val="both"/>
              <w:rPr>
                <w:rFonts w:asciiTheme="majorBidi" w:eastAsia="Calibri" w:hAnsiTheme="majorBidi"/>
                <w:szCs w:val="24"/>
                <w:highlight w:val="yellow"/>
                <w:rtl/>
              </w:rPr>
            </w:pPr>
          </w:p>
          <w:p w14:paraId="6384832E"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DA95480"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141B95B5"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14B071E" w14:textId="77777777" w:rsidR="001E4E26" w:rsidRPr="00314B9E" w:rsidRDefault="001E4E26" w:rsidP="00314B9E">
            <w:pPr>
              <w:spacing w:line="360" w:lineRule="auto"/>
              <w:jc w:val="both"/>
              <w:rPr>
                <w:rFonts w:asciiTheme="majorBidi" w:eastAsia="Calibri" w:hAnsiTheme="majorBidi"/>
                <w:szCs w:val="24"/>
                <w:highlight w:val="yellow"/>
              </w:rPr>
            </w:pPr>
          </w:p>
        </w:tc>
      </w:tr>
    </w:tbl>
    <w:p w14:paraId="1C531AA6" w14:textId="77777777" w:rsidR="001E4E26" w:rsidRPr="00314B9E" w:rsidRDefault="001E4E26" w:rsidP="00314B9E">
      <w:pPr>
        <w:spacing w:line="360" w:lineRule="auto"/>
        <w:jc w:val="both"/>
        <w:rPr>
          <w:rFonts w:asciiTheme="majorBidi" w:eastAsia="Calibri" w:hAnsiTheme="majorBidi"/>
          <w:b/>
          <w:bCs/>
          <w:szCs w:val="24"/>
        </w:rPr>
      </w:pPr>
    </w:p>
    <w:p w14:paraId="3B321750" w14:textId="77777777" w:rsidR="001E4E26" w:rsidRPr="00F56444" w:rsidRDefault="001E4E26" w:rsidP="00314B9E">
      <w:pPr>
        <w:spacing w:line="360" w:lineRule="auto"/>
        <w:jc w:val="both"/>
        <w:rPr>
          <w:rFonts w:asciiTheme="majorBidi" w:hAnsiTheme="majorBidi"/>
          <w:szCs w:val="24"/>
          <w:rtl/>
        </w:rPr>
      </w:pPr>
      <w:r w:rsidRPr="00F56444">
        <w:rPr>
          <w:rFonts w:asciiTheme="majorBidi" w:hAnsiTheme="majorBidi"/>
          <w:szCs w:val="24"/>
          <w:rtl/>
        </w:rPr>
        <w:t xml:space="preserve">אני החתום מטה _____________________ ת.ז מס'_________________, מצהיר בזאת כי: </w:t>
      </w:r>
    </w:p>
    <w:p w14:paraId="0BB53D12" w14:textId="77777777" w:rsidR="00846CA9" w:rsidRPr="00F56444" w:rsidRDefault="001E4E26" w:rsidP="006D6B86">
      <w:pPr>
        <w:numPr>
          <w:ilvl w:val="0"/>
          <w:numId w:val="9"/>
        </w:numPr>
        <w:spacing w:line="360" w:lineRule="auto"/>
        <w:ind w:left="360"/>
        <w:jc w:val="both"/>
        <w:rPr>
          <w:rFonts w:asciiTheme="majorBidi" w:hAnsiTheme="majorBidi"/>
          <w:szCs w:val="24"/>
          <w:rtl/>
        </w:rPr>
      </w:pPr>
      <w:r w:rsidRPr="00F56444">
        <w:rPr>
          <w:rFonts w:asciiTheme="majorBidi" w:hAnsiTheme="majorBidi"/>
          <w:szCs w:val="24"/>
          <w:rtl/>
        </w:rPr>
        <w:t xml:space="preserve">כל המידע והפרטים שמסרתי בשאלון זה, מלאים, נכונים ואמיתיים; </w:t>
      </w:r>
    </w:p>
    <w:p w14:paraId="42F48952" w14:textId="77777777" w:rsidR="00846CA9" w:rsidRPr="00F56444" w:rsidRDefault="001E4E26" w:rsidP="006D6B86">
      <w:pPr>
        <w:numPr>
          <w:ilvl w:val="0"/>
          <w:numId w:val="9"/>
        </w:numPr>
        <w:spacing w:line="360" w:lineRule="auto"/>
        <w:ind w:left="360"/>
        <w:jc w:val="both"/>
        <w:rPr>
          <w:rFonts w:asciiTheme="majorBidi" w:hAnsiTheme="majorBidi"/>
          <w:szCs w:val="24"/>
          <w:u w:val="single"/>
          <w:rtl/>
        </w:rPr>
      </w:pPr>
      <w:r w:rsidRPr="00F56444">
        <w:rPr>
          <w:rFonts w:asciiTheme="majorBidi" w:hAnsiTheme="majorBidi"/>
          <w:szCs w:val="24"/>
          <w:rtl/>
        </w:rPr>
        <w:t xml:space="preserve">אני מתחייב לעדכן את </w:t>
      </w:r>
      <w:r w:rsidR="00C60864">
        <w:rPr>
          <w:rFonts w:asciiTheme="majorBidi" w:hAnsiTheme="majorBidi"/>
          <w:szCs w:val="24"/>
          <w:rtl/>
        </w:rPr>
        <w:t>משרד האנרגיה</w:t>
      </w:r>
      <w:r w:rsidRPr="00F56444">
        <w:rPr>
          <w:rFonts w:asciiTheme="majorBidi" w:hAnsiTheme="majorBidi"/>
          <w:szCs w:val="24"/>
          <w:rtl/>
        </w:rPr>
        <w:t xml:space="preserve"> על כל שינוי שיחול בפרטים ובמידע שמסרתי; </w:t>
      </w:r>
    </w:p>
    <w:p w14:paraId="3A44E7F4" w14:textId="77777777" w:rsidR="00846CA9" w:rsidRPr="00F56444" w:rsidRDefault="001E4E26" w:rsidP="006D6B86">
      <w:pPr>
        <w:numPr>
          <w:ilvl w:val="0"/>
          <w:numId w:val="9"/>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w:t>
      </w:r>
      <w:r w:rsidR="00B93A01" w:rsidRPr="00F56444">
        <w:rPr>
          <w:rFonts w:asciiTheme="majorBidi" w:hAnsiTheme="majorBidi"/>
          <w:szCs w:val="24"/>
          <w:rtl/>
        </w:rPr>
        <w:t>, עסקיים או פרטיים,</w:t>
      </w:r>
      <w:r w:rsidRPr="00F56444">
        <w:rPr>
          <w:rFonts w:asciiTheme="majorBidi" w:hAnsiTheme="majorBidi"/>
          <w:szCs w:val="24"/>
          <w:rtl/>
        </w:rPr>
        <w:t xml:space="preserve"> עד לקבלת הנחיה אחרת מהמשרד.</w:t>
      </w:r>
    </w:p>
    <w:p w14:paraId="00835B54" w14:textId="77777777" w:rsidR="001E4E26" w:rsidRDefault="001E4E26" w:rsidP="00314B9E">
      <w:pPr>
        <w:spacing w:line="360" w:lineRule="auto"/>
        <w:jc w:val="center"/>
        <w:rPr>
          <w:rFonts w:asciiTheme="majorBidi" w:hAnsiTheme="majorBidi"/>
          <w:b/>
          <w:bCs/>
          <w:szCs w:val="24"/>
          <w:u w:val="single"/>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14:paraId="65932710" w14:textId="77777777" w:rsidTr="00E83064">
        <w:tc>
          <w:tcPr>
            <w:tcW w:w="1718" w:type="dxa"/>
            <w:tcBorders>
              <w:top w:val="single" w:sz="4" w:space="0" w:color="auto"/>
            </w:tcBorders>
          </w:tcPr>
          <w:p w14:paraId="4A535745" w14:textId="77777777"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7A47BCEB" w14:textId="77777777"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14:paraId="2D277A49" w14:textId="77777777"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14:paraId="5E8B002F"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1592F7B9"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14:paraId="42363638"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34CADD28"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14:paraId="594E815B" w14:textId="77777777" w:rsidR="00456604" w:rsidRDefault="00456604">
      <w:pPr>
        <w:bidi w:val="0"/>
        <w:rPr>
          <w:rFonts w:asciiTheme="majorBidi" w:hAnsiTheme="majorBidi"/>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2C760B" w:rsidRPr="00314B9E" w14:paraId="3413E9DE" w14:textId="77777777" w:rsidTr="00764940">
        <w:trPr>
          <w:trHeight w:hRule="exact" w:val="561"/>
          <w:jc w:val="right"/>
        </w:trPr>
        <w:tc>
          <w:tcPr>
            <w:tcW w:w="8931" w:type="dxa"/>
            <w:tcBorders>
              <w:top w:val="nil"/>
              <w:bottom w:val="nil"/>
            </w:tcBorders>
            <w:shd w:val="clear" w:color="auto" w:fill="D9D9D9" w:themeFill="background1" w:themeFillShade="D9"/>
            <w:vAlign w:val="center"/>
          </w:tcPr>
          <w:p w14:paraId="33C55328" w14:textId="77777777" w:rsidR="002C760B" w:rsidRPr="00F410B9" w:rsidRDefault="002C760B" w:rsidP="00764940">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w:t>
            </w:r>
          </w:p>
        </w:tc>
      </w:tr>
      <w:tr w:rsidR="002C760B" w:rsidRPr="00314B9E" w14:paraId="3F017AD8" w14:textId="77777777" w:rsidTr="00764940">
        <w:trPr>
          <w:trHeight w:hRule="exact" w:val="561"/>
          <w:jc w:val="right"/>
        </w:trPr>
        <w:tc>
          <w:tcPr>
            <w:tcW w:w="8931" w:type="dxa"/>
            <w:tcBorders>
              <w:top w:val="nil"/>
              <w:bottom w:val="nil"/>
            </w:tcBorders>
            <w:shd w:val="clear" w:color="auto" w:fill="1B3461"/>
            <w:vAlign w:val="center"/>
          </w:tcPr>
          <w:p w14:paraId="7AFFB64C" w14:textId="77777777" w:rsidR="002C760B" w:rsidRPr="00314B9E" w:rsidRDefault="002C760B" w:rsidP="00764940">
            <w:pPr>
              <w:pStyle w:val="afff8"/>
              <w:jc w:val="left"/>
              <w:rPr>
                <w:rFonts w:asciiTheme="majorBidi" w:hAnsiTheme="majorBidi" w:cs="David"/>
                <w:rtl/>
              </w:rPr>
            </w:pPr>
            <w:r w:rsidRPr="00B42827">
              <w:rPr>
                <w:rFonts w:asciiTheme="majorBidi" w:hAnsiTheme="majorBidi" w:cs="David" w:hint="cs"/>
                <w:b w:val="0"/>
                <w:i/>
                <w:rtl/>
              </w:rPr>
              <w:t>התחייבות</w:t>
            </w:r>
            <w:r w:rsidRPr="00B42827">
              <w:rPr>
                <w:rFonts w:asciiTheme="majorBidi" w:hAnsiTheme="majorBidi" w:cs="David"/>
                <w:b w:val="0"/>
                <w:i/>
                <w:rtl/>
              </w:rPr>
              <w:t xml:space="preserve"> </w:t>
            </w:r>
            <w:r w:rsidRPr="00B42827">
              <w:rPr>
                <w:rFonts w:asciiTheme="majorBidi" w:hAnsiTheme="majorBidi" w:cs="David" w:hint="cs"/>
                <w:b w:val="0"/>
                <w:i/>
                <w:rtl/>
              </w:rPr>
              <w:t>היועץ</w:t>
            </w:r>
            <w:r w:rsidRPr="00B42827">
              <w:rPr>
                <w:rFonts w:asciiTheme="majorBidi" w:hAnsiTheme="majorBidi" w:cs="David"/>
                <w:b w:val="0"/>
                <w:i/>
                <w:rtl/>
              </w:rPr>
              <w:t xml:space="preserve"> </w:t>
            </w:r>
            <w:r w:rsidRPr="00B42827">
              <w:rPr>
                <w:rFonts w:asciiTheme="majorBidi" w:hAnsiTheme="majorBidi" w:cs="David" w:hint="cs"/>
                <w:b w:val="0"/>
                <w:i/>
                <w:rtl/>
              </w:rPr>
              <w:t>בדבר</w:t>
            </w:r>
            <w:r w:rsidRPr="00B42827">
              <w:rPr>
                <w:rFonts w:asciiTheme="majorBidi" w:hAnsiTheme="majorBidi" w:cs="David"/>
                <w:b w:val="0"/>
                <w:i/>
                <w:rtl/>
              </w:rPr>
              <w:t xml:space="preserve"> </w:t>
            </w:r>
            <w:r w:rsidRPr="00B42827">
              <w:rPr>
                <w:rFonts w:asciiTheme="majorBidi" w:hAnsiTheme="majorBidi" w:cs="David" w:hint="cs"/>
                <w:b w:val="0"/>
                <w:i/>
                <w:rtl/>
              </w:rPr>
              <w:t>שמירה</w:t>
            </w:r>
            <w:r w:rsidRPr="00B42827">
              <w:rPr>
                <w:rFonts w:asciiTheme="majorBidi" w:hAnsiTheme="majorBidi" w:cs="David"/>
                <w:b w:val="0"/>
                <w:i/>
                <w:rtl/>
              </w:rPr>
              <w:t xml:space="preserve"> </w:t>
            </w:r>
            <w:r w:rsidRPr="00B42827">
              <w:rPr>
                <w:rFonts w:asciiTheme="majorBidi" w:hAnsiTheme="majorBidi" w:cs="David" w:hint="cs"/>
                <w:b w:val="0"/>
                <w:i/>
                <w:rtl/>
              </w:rPr>
              <w:t>על</w:t>
            </w:r>
            <w:r w:rsidRPr="00B42827">
              <w:rPr>
                <w:rFonts w:asciiTheme="majorBidi" w:hAnsiTheme="majorBidi" w:cs="David"/>
                <w:b w:val="0"/>
                <w:i/>
                <w:rtl/>
              </w:rPr>
              <w:t xml:space="preserve"> </w:t>
            </w:r>
            <w:r w:rsidRPr="00B42827">
              <w:rPr>
                <w:rFonts w:asciiTheme="majorBidi" w:hAnsiTheme="majorBidi" w:cs="David" w:hint="cs"/>
                <w:b w:val="0"/>
                <w:i/>
                <w:rtl/>
              </w:rPr>
              <w:t>סודיות</w:t>
            </w:r>
          </w:p>
        </w:tc>
      </w:tr>
    </w:tbl>
    <w:p w14:paraId="36D2866A" w14:textId="77777777" w:rsidR="00764940" w:rsidRDefault="00764940" w:rsidP="002C760B">
      <w:pPr>
        <w:spacing w:after="120" w:line="360" w:lineRule="auto"/>
        <w:jc w:val="center"/>
        <w:rPr>
          <w:rFonts w:asciiTheme="majorBidi" w:hAnsiTheme="majorBidi"/>
          <w:b/>
          <w:bCs/>
          <w:sz w:val="22"/>
          <w:szCs w:val="22"/>
          <w:u w:val="single"/>
          <w:rtl/>
        </w:rPr>
      </w:pPr>
    </w:p>
    <w:p w14:paraId="457B5119" w14:textId="77777777" w:rsidR="002C760B" w:rsidRPr="00B42827" w:rsidRDefault="002C760B" w:rsidP="002C760B">
      <w:pPr>
        <w:spacing w:after="120" w:line="360" w:lineRule="auto"/>
        <w:jc w:val="center"/>
        <w:rPr>
          <w:rFonts w:asciiTheme="majorBidi" w:hAnsiTheme="majorBidi"/>
          <w:b/>
          <w:bCs/>
          <w:sz w:val="22"/>
          <w:szCs w:val="22"/>
          <w:u w:val="single"/>
          <w:rtl/>
        </w:rPr>
      </w:pPr>
      <w:r w:rsidRPr="00B42827">
        <w:rPr>
          <w:rFonts w:asciiTheme="majorBidi" w:hAnsiTheme="majorBidi"/>
          <w:b/>
          <w:bCs/>
          <w:sz w:val="22"/>
          <w:szCs w:val="22"/>
          <w:u w:val="single"/>
          <w:rtl/>
        </w:rPr>
        <w:t>(נוסח לחתימת מורשי החתימה מטעם היועץ- התאגיד)</w:t>
      </w:r>
    </w:p>
    <w:p w14:paraId="26E2F597" w14:textId="77777777" w:rsidR="002C760B" w:rsidRPr="00FD28AA" w:rsidRDefault="002C760B" w:rsidP="00FD28AA">
      <w:pPr>
        <w:ind w:left="360"/>
        <w:jc w:val="center"/>
        <w:rPr>
          <w:rFonts w:asciiTheme="majorBidi" w:hAnsiTheme="majorBidi"/>
          <w:szCs w:val="24"/>
          <w:u w:val="single"/>
          <w:rtl/>
        </w:rPr>
      </w:pPr>
      <w:r w:rsidRPr="00B42827">
        <w:rPr>
          <w:rFonts w:asciiTheme="majorBidi" w:hAnsiTheme="majorBidi"/>
          <w:szCs w:val="24"/>
          <w:rtl/>
        </w:rPr>
        <w:t>שנערכה ונחתמה ב</w:t>
      </w:r>
      <w:r w:rsidR="00FD28AA">
        <w:rPr>
          <w:rFonts w:asciiTheme="majorBidi" w:hAnsiTheme="majorBidi" w:hint="cs"/>
          <w:szCs w:val="24"/>
          <w:rtl/>
        </w:rPr>
        <w:t>ירושלים</w:t>
      </w:r>
      <w:r w:rsidRPr="00B42827">
        <w:rPr>
          <w:rFonts w:asciiTheme="majorBidi" w:hAnsiTheme="majorBidi"/>
          <w:szCs w:val="24"/>
          <w:rtl/>
        </w:rPr>
        <w:t xml:space="preserve"> ביום</w:t>
      </w:r>
      <w:r w:rsidR="00FD28AA">
        <w:rPr>
          <w:rFonts w:asciiTheme="majorBidi" w:hAnsiTheme="majorBidi" w:hint="cs"/>
          <w:szCs w:val="24"/>
          <w:rtl/>
        </w:rPr>
        <w:t xml:space="preserve"> </w:t>
      </w:r>
      <w:r w:rsidR="00FD28AA">
        <w:rPr>
          <w:rFonts w:asciiTheme="majorBidi" w:hAnsiTheme="majorBidi" w:hint="cs"/>
          <w:szCs w:val="24"/>
          <w:u w:val="single"/>
          <w:rtl/>
        </w:rPr>
        <w:t xml:space="preserve">          </w:t>
      </w:r>
      <w:r w:rsidRPr="00B42827">
        <w:rPr>
          <w:rFonts w:asciiTheme="majorBidi" w:hAnsiTheme="majorBidi"/>
          <w:szCs w:val="24"/>
          <w:rtl/>
        </w:rPr>
        <w:t xml:space="preserve"> בחודש </w:t>
      </w:r>
      <w:r w:rsidR="00FD28AA">
        <w:rPr>
          <w:rFonts w:asciiTheme="majorBidi" w:hAnsiTheme="majorBidi" w:hint="cs"/>
          <w:szCs w:val="24"/>
          <w:u w:val="single"/>
          <w:rtl/>
        </w:rPr>
        <w:t xml:space="preserve">          </w:t>
      </w:r>
      <w:r w:rsidR="00FD28AA">
        <w:rPr>
          <w:rFonts w:asciiTheme="majorBidi" w:hAnsiTheme="majorBidi" w:hint="cs"/>
          <w:szCs w:val="24"/>
          <w:rtl/>
        </w:rPr>
        <w:t xml:space="preserve"> </w:t>
      </w:r>
      <w:r w:rsidRPr="00B42827">
        <w:rPr>
          <w:rFonts w:asciiTheme="majorBidi" w:hAnsiTheme="majorBidi"/>
          <w:szCs w:val="24"/>
          <w:rtl/>
        </w:rPr>
        <w:t>שנת</w:t>
      </w:r>
      <w:r w:rsidR="00FD28AA">
        <w:rPr>
          <w:rFonts w:asciiTheme="majorBidi" w:hAnsiTheme="majorBidi" w:hint="cs"/>
          <w:szCs w:val="24"/>
          <w:rtl/>
        </w:rPr>
        <w:t xml:space="preserve"> </w:t>
      </w:r>
      <w:r w:rsidR="00FD28AA">
        <w:rPr>
          <w:rFonts w:asciiTheme="majorBidi" w:hAnsiTheme="majorBidi"/>
          <w:szCs w:val="24"/>
          <w:u w:val="single"/>
          <w:rtl/>
        </w:rPr>
        <w:tab/>
      </w:r>
      <w:r w:rsidR="00FD28AA">
        <w:rPr>
          <w:rFonts w:asciiTheme="majorBidi" w:hAnsiTheme="majorBidi" w:hint="cs"/>
          <w:szCs w:val="24"/>
          <w:u w:val="single"/>
          <w:rtl/>
        </w:rPr>
        <w:t xml:space="preserve">             </w:t>
      </w:r>
    </w:p>
    <w:p w14:paraId="6BF45C99" w14:textId="77777777" w:rsidR="002C760B" w:rsidRPr="00B42827" w:rsidRDefault="002C760B" w:rsidP="002C760B">
      <w:pPr>
        <w:ind w:left="360"/>
        <w:jc w:val="center"/>
        <w:rPr>
          <w:rFonts w:asciiTheme="majorBidi" w:hAnsiTheme="majorBidi"/>
          <w:szCs w:val="24"/>
          <w:rtl/>
        </w:rPr>
      </w:pPr>
    </w:p>
    <w:p w14:paraId="18914302"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על ידי מורשי החתימה מטעם: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hint="cs"/>
          <w:szCs w:val="24"/>
          <w:rtl/>
        </w:rPr>
        <w:t xml:space="preserve"> </w:t>
      </w:r>
      <w:r w:rsidRPr="00B42827">
        <w:rPr>
          <w:rFonts w:asciiTheme="majorBidi" w:hAnsiTheme="majorBidi"/>
          <w:szCs w:val="24"/>
          <w:rtl/>
        </w:rPr>
        <w:t>(להלן</w:t>
      </w:r>
      <w:r>
        <w:rPr>
          <w:rFonts w:asciiTheme="majorBidi" w:hAnsiTheme="majorBidi" w:hint="cs"/>
          <w:szCs w:val="24"/>
          <w:rtl/>
        </w:rPr>
        <w:t>:</w:t>
      </w:r>
      <w:r w:rsidRPr="00B42827">
        <w:rPr>
          <w:rFonts w:asciiTheme="majorBidi" w:hAnsiTheme="majorBidi"/>
          <w:szCs w:val="24"/>
          <w:rtl/>
        </w:rPr>
        <w:t xml:space="preserve"> "</w:t>
      </w:r>
      <w:r w:rsidRPr="00B42827">
        <w:rPr>
          <w:rFonts w:asciiTheme="majorBidi" w:hAnsiTheme="majorBidi"/>
          <w:b/>
          <w:bCs/>
          <w:szCs w:val="24"/>
          <w:rtl/>
        </w:rPr>
        <w:t>התאגיד</w:t>
      </w:r>
      <w:r w:rsidRPr="00B42827">
        <w:rPr>
          <w:rFonts w:asciiTheme="majorBidi" w:hAnsiTheme="majorBidi"/>
          <w:szCs w:val="24"/>
          <w:rtl/>
        </w:rPr>
        <w:t>")</w:t>
      </w:r>
    </w:p>
    <w:p w14:paraId="17C46D16"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שמות החותם/ים:</w:t>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rtl/>
        </w:rPr>
        <w:tab/>
      </w:r>
    </w:p>
    <w:p w14:paraId="659991CC"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מספר/י ת.ז.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14:paraId="4F7B30C6"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כתובת התאגיד: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14:paraId="440B0AD3" w14:textId="77777777" w:rsidR="002C760B" w:rsidRPr="00B42827" w:rsidRDefault="002C760B" w:rsidP="002C760B">
      <w:pPr>
        <w:ind w:left="360"/>
        <w:jc w:val="both"/>
        <w:rPr>
          <w:rFonts w:asciiTheme="majorBidi" w:hAnsiTheme="majorBidi"/>
          <w:szCs w:val="24"/>
          <w:rtl/>
        </w:rPr>
      </w:pPr>
    </w:p>
    <w:p w14:paraId="76AB13E5" w14:textId="77777777" w:rsidR="002C760B" w:rsidRPr="00B42827" w:rsidRDefault="002C760B" w:rsidP="00E83064">
      <w:pPr>
        <w:spacing w:line="360" w:lineRule="auto"/>
        <w:ind w:left="1440" w:hanging="1080"/>
        <w:jc w:val="both"/>
        <w:rPr>
          <w:rFonts w:asciiTheme="majorBidi" w:hAnsiTheme="majorBidi"/>
          <w:szCs w:val="24"/>
          <w:rtl/>
        </w:rPr>
      </w:pPr>
      <w:r w:rsidRPr="00B42827">
        <w:rPr>
          <w:rFonts w:asciiTheme="majorBidi" w:hAnsiTheme="majorBidi"/>
          <w:b/>
          <w:bCs/>
          <w:szCs w:val="24"/>
          <w:rtl/>
        </w:rPr>
        <w:t>הואיל</w:t>
      </w:r>
      <w:r w:rsidRPr="00B42827">
        <w:rPr>
          <w:rFonts w:asciiTheme="majorBidi" w:hAnsiTheme="majorBidi"/>
          <w:szCs w:val="24"/>
          <w:rtl/>
        </w:rPr>
        <w:tab/>
        <w:t xml:space="preserve">ונחתם הסכם בין </w:t>
      </w:r>
      <w:r w:rsidR="00C60864">
        <w:rPr>
          <w:rFonts w:asciiTheme="majorBidi" w:hAnsiTheme="majorBidi"/>
          <w:szCs w:val="24"/>
          <w:rtl/>
        </w:rPr>
        <w:t>משרד האנרגיה</w:t>
      </w:r>
      <w:r w:rsidRPr="00B42827">
        <w:rPr>
          <w:rFonts w:asciiTheme="majorBidi" w:hAnsiTheme="majorBidi"/>
          <w:szCs w:val="24"/>
          <w:rtl/>
        </w:rPr>
        <w:t xml:space="preserve"> </w:t>
      </w:r>
      <w:r w:rsidR="00E83064" w:rsidRPr="00314B9E">
        <w:rPr>
          <w:rFonts w:asciiTheme="majorBidi" w:hAnsiTheme="majorBidi"/>
          <w:szCs w:val="24"/>
          <w:rtl/>
        </w:rPr>
        <w:t>(להלן</w:t>
      </w:r>
      <w:r w:rsidR="00E83064">
        <w:rPr>
          <w:rFonts w:asciiTheme="majorBidi" w:hAnsiTheme="majorBidi" w:hint="cs"/>
          <w:szCs w:val="24"/>
          <w:rtl/>
        </w:rPr>
        <w:t>:</w:t>
      </w:r>
      <w:r w:rsidR="00E83064" w:rsidRPr="00314B9E">
        <w:rPr>
          <w:rFonts w:asciiTheme="majorBidi" w:hAnsiTheme="majorBidi"/>
          <w:szCs w:val="24"/>
          <w:rtl/>
        </w:rPr>
        <w:t xml:space="preserve"> </w:t>
      </w:r>
      <w:r w:rsidR="00E83064">
        <w:rPr>
          <w:rFonts w:asciiTheme="majorBidi" w:hAnsiTheme="majorBidi" w:hint="cs"/>
          <w:szCs w:val="24"/>
          <w:rtl/>
        </w:rPr>
        <w:t>"</w:t>
      </w:r>
      <w:r w:rsidR="00E83064" w:rsidRPr="00E83064">
        <w:rPr>
          <w:rFonts w:asciiTheme="majorBidi" w:hAnsiTheme="majorBidi"/>
          <w:b/>
          <w:bCs/>
          <w:szCs w:val="24"/>
          <w:rtl/>
        </w:rPr>
        <w:t>המשרד</w:t>
      </w:r>
      <w:r w:rsidR="00E83064">
        <w:rPr>
          <w:rFonts w:asciiTheme="majorBidi" w:hAnsiTheme="majorBidi" w:hint="cs"/>
          <w:szCs w:val="24"/>
          <w:rtl/>
        </w:rPr>
        <w:t>"</w:t>
      </w:r>
      <w:r w:rsidR="00E83064" w:rsidRPr="00314B9E">
        <w:rPr>
          <w:rFonts w:asciiTheme="majorBidi" w:hAnsiTheme="majorBidi"/>
          <w:szCs w:val="24"/>
          <w:rtl/>
        </w:rPr>
        <w:t xml:space="preserve">) </w:t>
      </w:r>
      <w:r w:rsidRPr="00B42827">
        <w:rPr>
          <w:rFonts w:asciiTheme="majorBidi" w:hAnsiTheme="majorBidi"/>
          <w:szCs w:val="24"/>
          <w:rtl/>
        </w:rPr>
        <w:t>ובין התאגיד, לפיהם יעניק התאגיד שירותים למשרד, כמפורט בהסכם שנחתם בין הצדדים;</w:t>
      </w:r>
    </w:p>
    <w:p w14:paraId="1C2730D4"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והואיל</w:t>
      </w:r>
      <w:r w:rsidRPr="00B42827">
        <w:rPr>
          <w:rFonts w:asciiTheme="majorBidi" w:hAnsiTheme="majorBidi"/>
          <w:szCs w:val="24"/>
          <w:rtl/>
        </w:rPr>
        <w:t xml:space="preserve"> </w:t>
      </w:r>
      <w:r w:rsidRPr="00B42827">
        <w:rPr>
          <w:rFonts w:asciiTheme="majorBidi" w:hAnsiTheme="majorBidi"/>
          <w:szCs w:val="24"/>
          <w:rtl/>
        </w:rPr>
        <w:tab/>
        <w:t>והתאגיד עשוי להיחשף לסודות מקצועיים עליהם מעוניין המשרד להגן;</w:t>
      </w:r>
    </w:p>
    <w:p w14:paraId="2688F994" w14:textId="77777777" w:rsidR="00FD28AA" w:rsidRDefault="00FD28AA" w:rsidP="002C760B">
      <w:pPr>
        <w:spacing w:line="360" w:lineRule="auto"/>
        <w:ind w:left="360"/>
        <w:jc w:val="center"/>
        <w:rPr>
          <w:rFonts w:asciiTheme="majorBidi" w:hAnsiTheme="majorBidi"/>
          <w:b/>
          <w:bCs/>
          <w:szCs w:val="24"/>
          <w:rtl/>
        </w:rPr>
      </w:pPr>
    </w:p>
    <w:p w14:paraId="6FDB5DF5" w14:textId="77777777" w:rsidR="002C760B" w:rsidRPr="00B42827" w:rsidRDefault="002C760B" w:rsidP="002C760B">
      <w:pPr>
        <w:spacing w:line="360" w:lineRule="auto"/>
        <w:ind w:left="360"/>
        <w:jc w:val="center"/>
        <w:rPr>
          <w:rFonts w:asciiTheme="majorBidi" w:hAnsiTheme="majorBidi"/>
          <w:b/>
          <w:bCs/>
          <w:szCs w:val="24"/>
          <w:rtl/>
        </w:rPr>
      </w:pPr>
      <w:r w:rsidRPr="00B42827">
        <w:rPr>
          <w:rFonts w:asciiTheme="majorBidi" w:hAnsiTheme="majorBidi"/>
          <w:b/>
          <w:bCs/>
          <w:szCs w:val="24"/>
          <w:rtl/>
        </w:rPr>
        <w:t>לפיכך, מתחייב התאגיד כלפי מדינת ישראל כדלקמן:</w:t>
      </w:r>
    </w:p>
    <w:p w14:paraId="4DB06CE0" w14:textId="77777777" w:rsidR="002C760B" w:rsidRPr="00B42827" w:rsidRDefault="002C760B" w:rsidP="006D6B86">
      <w:pPr>
        <w:numPr>
          <w:ilvl w:val="0"/>
          <w:numId w:val="10"/>
        </w:numPr>
        <w:spacing w:line="360" w:lineRule="auto"/>
        <w:ind w:right="0"/>
        <w:jc w:val="both"/>
        <w:rPr>
          <w:rFonts w:asciiTheme="majorBidi" w:hAnsiTheme="majorBidi"/>
          <w:szCs w:val="24"/>
          <w:rtl/>
        </w:rPr>
      </w:pPr>
      <w:r w:rsidRPr="00B42827">
        <w:rPr>
          <w:rFonts w:asciiTheme="majorBidi" w:hAnsiTheme="majorBidi"/>
          <w:szCs w:val="24"/>
          <w:u w:val="single"/>
          <w:rtl/>
        </w:rPr>
        <w:t>הגדרות</w:t>
      </w:r>
    </w:p>
    <w:p w14:paraId="044DA45F"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szCs w:val="24"/>
          <w:rtl/>
        </w:rPr>
        <w:t>בהתחייבות זו תהיה למונחים הבאים המשמעות המופיעה לצידם:</w:t>
      </w:r>
    </w:p>
    <w:p w14:paraId="31A77F91" w14:textId="77777777" w:rsidR="002C760B" w:rsidRPr="00B42827" w:rsidRDefault="002C760B" w:rsidP="00011E0F">
      <w:pPr>
        <w:spacing w:line="360" w:lineRule="auto"/>
        <w:ind w:left="2160" w:hanging="1800"/>
        <w:jc w:val="both"/>
        <w:rPr>
          <w:rFonts w:asciiTheme="majorBidi" w:hAnsiTheme="majorBidi"/>
          <w:szCs w:val="24"/>
          <w:rtl/>
        </w:rPr>
      </w:pPr>
      <w:r w:rsidRPr="00B42827">
        <w:rPr>
          <w:rFonts w:asciiTheme="majorBidi" w:hAnsiTheme="majorBidi"/>
          <w:b/>
          <w:bCs/>
          <w:szCs w:val="24"/>
          <w:rtl/>
        </w:rPr>
        <w:t>"השירותים"</w:t>
      </w:r>
      <w:r w:rsidRPr="00B42827">
        <w:rPr>
          <w:rFonts w:asciiTheme="majorBidi" w:hAnsiTheme="majorBidi"/>
          <w:szCs w:val="24"/>
          <w:rtl/>
        </w:rPr>
        <w:t xml:space="preserve"> - </w:t>
      </w:r>
      <w:r w:rsidRPr="00B42827">
        <w:rPr>
          <w:rFonts w:asciiTheme="majorBidi" w:hAnsiTheme="majorBidi"/>
          <w:szCs w:val="24"/>
          <w:rtl/>
        </w:rPr>
        <w:tab/>
        <w:t xml:space="preserve">השירותים הניתנים במסגרת ההסכם שנכרת </w:t>
      </w:r>
      <w:r w:rsidRPr="002431FD">
        <w:rPr>
          <w:rFonts w:asciiTheme="majorBidi" w:hAnsiTheme="majorBidi"/>
          <w:b/>
          <w:bCs/>
          <w:szCs w:val="24"/>
          <w:rtl/>
        </w:rPr>
        <w:t xml:space="preserve">בעקבות </w:t>
      </w:r>
      <w:r w:rsidRPr="00B42827">
        <w:rPr>
          <w:rFonts w:asciiTheme="majorBidi" w:hAnsiTheme="majorBidi"/>
          <w:b/>
          <w:bCs/>
          <w:szCs w:val="24"/>
          <w:rtl/>
        </w:rPr>
        <w:t xml:space="preserve">מכרז פומבי מס' </w:t>
      </w:r>
      <w:r w:rsidR="00011E0F" w:rsidRPr="00011E0F">
        <w:rPr>
          <w:rFonts w:asciiTheme="majorBidi" w:hAnsiTheme="majorBidi" w:hint="cs"/>
          <w:b/>
          <w:bCs/>
          <w:szCs w:val="24"/>
          <w:rtl/>
        </w:rPr>
        <w:t>20/2018</w:t>
      </w:r>
      <w:r w:rsidRPr="00B42827">
        <w:rPr>
          <w:rFonts w:asciiTheme="majorBidi" w:hAnsiTheme="majorBidi"/>
          <w:b/>
          <w:bCs/>
          <w:szCs w:val="24"/>
          <w:rtl/>
        </w:rPr>
        <w:t xml:space="preserve"> </w:t>
      </w:r>
      <w:r w:rsidR="00E43A98" w:rsidRPr="006E76F2">
        <w:rPr>
          <w:rFonts w:asciiTheme="majorBidi" w:hAnsiTheme="majorBidi"/>
          <w:b/>
          <w:bCs/>
          <w:szCs w:val="24"/>
          <w:rtl/>
        </w:rPr>
        <w:t xml:space="preserve">למתן שירותי </w:t>
      </w:r>
      <w:r w:rsidR="00E43A98" w:rsidRPr="006E76F2">
        <w:rPr>
          <w:rFonts w:asciiTheme="majorBidi" w:hAnsiTheme="majorBidi" w:hint="cs"/>
          <w:b/>
          <w:bCs/>
          <w:szCs w:val="24"/>
          <w:rtl/>
        </w:rPr>
        <w:t xml:space="preserve">ייעוץ בהליכי מכרזים והתקשרויות </w:t>
      </w:r>
      <w:r w:rsidR="00E43A98" w:rsidRPr="006E76F2">
        <w:rPr>
          <w:rFonts w:asciiTheme="majorBidi" w:hAnsiTheme="majorBidi"/>
          <w:b/>
          <w:bCs/>
          <w:szCs w:val="24"/>
          <w:rtl/>
        </w:rPr>
        <w:t>עבור משרד האנרגיה</w:t>
      </w:r>
      <w:r w:rsidR="00E43A98">
        <w:rPr>
          <w:rFonts w:asciiTheme="majorBidi" w:hAnsiTheme="majorBidi"/>
          <w:szCs w:val="24"/>
          <w:rtl/>
        </w:rPr>
        <w:t xml:space="preserve"> </w:t>
      </w:r>
      <w:r w:rsidR="00FD28AA">
        <w:rPr>
          <w:rFonts w:asciiTheme="majorBidi" w:hAnsiTheme="majorBidi"/>
          <w:szCs w:val="24"/>
          <w:rtl/>
        </w:rPr>
        <w:t>(להלן</w:t>
      </w:r>
      <w:r w:rsidR="00FD28AA">
        <w:rPr>
          <w:rFonts w:asciiTheme="majorBidi" w:hAnsiTheme="majorBidi" w:hint="cs"/>
          <w:szCs w:val="24"/>
          <w:rtl/>
        </w:rPr>
        <w:t>:</w:t>
      </w:r>
      <w:r w:rsidRPr="00B42827">
        <w:rPr>
          <w:rFonts w:asciiTheme="majorBidi" w:hAnsiTheme="majorBidi"/>
          <w:szCs w:val="24"/>
          <w:rtl/>
        </w:rPr>
        <w:t xml:space="preserve"> </w:t>
      </w:r>
      <w:r w:rsidR="00FD28AA">
        <w:rPr>
          <w:rFonts w:asciiTheme="majorBidi" w:hAnsiTheme="majorBidi" w:hint="cs"/>
          <w:szCs w:val="24"/>
          <w:rtl/>
        </w:rPr>
        <w:t>"</w:t>
      </w:r>
      <w:r w:rsidRPr="00FD28AA">
        <w:rPr>
          <w:rFonts w:asciiTheme="majorBidi" w:hAnsiTheme="majorBidi"/>
          <w:b/>
          <w:bCs/>
          <w:szCs w:val="24"/>
          <w:rtl/>
        </w:rPr>
        <w:t>ההסכם</w:t>
      </w:r>
      <w:r w:rsidR="00FD28AA">
        <w:rPr>
          <w:rFonts w:asciiTheme="majorBidi" w:hAnsiTheme="majorBidi" w:hint="cs"/>
          <w:szCs w:val="24"/>
          <w:rtl/>
        </w:rPr>
        <w:t>"</w:t>
      </w:r>
      <w:r w:rsidRPr="00B42827">
        <w:rPr>
          <w:rFonts w:asciiTheme="majorBidi" w:hAnsiTheme="majorBidi"/>
          <w:szCs w:val="24"/>
          <w:rtl/>
        </w:rPr>
        <w:t>).</w:t>
      </w:r>
    </w:p>
    <w:p w14:paraId="01D5BA37"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"עובד"</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אחד מעובדי התאגיד אשר באמצעותו יינתנו השירותים למשרד.</w:t>
      </w:r>
    </w:p>
    <w:p w14:paraId="7F558FF7" w14:textId="77777777"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"מידע"</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מידע (</w:t>
      </w:r>
      <w:r w:rsidRPr="00B42827">
        <w:rPr>
          <w:rFonts w:asciiTheme="majorBidi" w:hAnsiTheme="majorBidi"/>
          <w:szCs w:val="24"/>
        </w:rPr>
        <w:t>Information</w:t>
      </w:r>
      <w:r w:rsidRPr="00B42827">
        <w:rPr>
          <w:rFonts w:asciiTheme="majorBidi" w:hAnsiTheme="majorBidi"/>
          <w:szCs w:val="24"/>
          <w:rtl/>
        </w:rPr>
        <w:t>), ידע (</w:t>
      </w:r>
      <w:r w:rsidRPr="00B42827">
        <w:rPr>
          <w:rFonts w:asciiTheme="majorBidi" w:hAnsiTheme="majorBidi"/>
          <w:szCs w:val="24"/>
        </w:rPr>
        <w:t>Know-How</w:t>
      </w:r>
      <w:r w:rsidRPr="00B42827">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w:t>
      </w:r>
      <w:r>
        <w:rPr>
          <w:rFonts w:asciiTheme="majorBidi" w:hAnsiTheme="majorBidi"/>
          <w:szCs w:val="24"/>
          <w:rtl/>
        </w:rPr>
        <w:t xml:space="preserve">ה או דרך של שימור ידיעות בצורה </w:t>
      </w:r>
      <w:r w:rsidRPr="00B42827">
        <w:rPr>
          <w:rFonts w:asciiTheme="majorBidi" w:hAnsiTheme="majorBidi"/>
          <w:szCs w:val="24"/>
          <w:rtl/>
        </w:rPr>
        <w:t>חשמלית ו/או אלקטרונית ו/או אופטית ו/או מגנטית ו/או אחרת.</w:t>
      </w:r>
    </w:p>
    <w:p w14:paraId="1080FB95" w14:textId="77777777"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"סודות מקצועיים"</w:t>
      </w:r>
      <w:r w:rsidRPr="00B42827">
        <w:rPr>
          <w:rFonts w:asciiTheme="majorBidi" w:hAnsiTheme="majorBidi"/>
          <w:szCs w:val="24"/>
          <w:rtl/>
        </w:rPr>
        <w:t xml:space="preserve"> </w:t>
      </w:r>
      <w:r w:rsidRPr="00B42827">
        <w:rPr>
          <w:rFonts w:asciiTheme="majorBidi" w:hAnsiTheme="majorBidi"/>
          <w:szCs w:val="24"/>
        </w:rPr>
        <w:t>-</w:t>
      </w:r>
      <w:r w:rsidRPr="00B42827">
        <w:rPr>
          <w:rFonts w:asciiTheme="majorBidi" w:hAnsiTheme="majorBidi"/>
          <w:szCs w:val="24"/>
          <w:rtl/>
        </w:rPr>
        <w:t xml:space="preserve"> כל מידע אשר יגיע לידי היועץ או מי מטעמו בקשר למתן השירותים, בין אם נתקבל במהלך מתן השירותים או לאחר מכן, לרבות ומבלי לפגוע בכלליות האמור לעיל</w:t>
      </w:r>
      <w:r w:rsidRPr="00B42827">
        <w:rPr>
          <w:rFonts w:asciiTheme="majorBidi" w:hAnsiTheme="majorBidi"/>
          <w:szCs w:val="24"/>
        </w:rPr>
        <w:t xml:space="preserve"> </w:t>
      </w:r>
      <w:r w:rsidRPr="00B42827">
        <w:rPr>
          <w:rFonts w:asciiTheme="majorBidi" w:hAnsiTheme="majorBidi"/>
          <w:szCs w:val="24"/>
          <w:rtl/>
        </w:rPr>
        <w:t xml:space="preserve">בכלליות האמור לעיל: מידע אשר יימסר ע"י המשרד ו/או כל גורם אחר ו/או מי מטעמו. </w:t>
      </w:r>
    </w:p>
    <w:p w14:paraId="3F404F7B" w14:textId="77777777" w:rsidR="002C760B" w:rsidRPr="00B42827" w:rsidRDefault="002C760B" w:rsidP="002C760B">
      <w:pPr>
        <w:spacing w:line="360" w:lineRule="auto"/>
        <w:ind w:left="360"/>
        <w:jc w:val="both"/>
        <w:rPr>
          <w:rFonts w:asciiTheme="majorBidi" w:hAnsiTheme="majorBidi"/>
          <w:szCs w:val="24"/>
          <w:rtl/>
        </w:rPr>
      </w:pPr>
    </w:p>
    <w:p w14:paraId="2135FF0C" w14:textId="77777777" w:rsidR="002C760B" w:rsidRPr="00B42827" w:rsidRDefault="002C760B" w:rsidP="006D6B86">
      <w:pPr>
        <w:numPr>
          <w:ilvl w:val="0"/>
          <w:numId w:val="10"/>
        </w:numPr>
        <w:spacing w:line="360" w:lineRule="auto"/>
        <w:ind w:right="0"/>
        <w:jc w:val="both"/>
        <w:rPr>
          <w:rFonts w:asciiTheme="majorBidi" w:hAnsiTheme="majorBidi"/>
          <w:szCs w:val="24"/>
          <w:rtl/>
        </w:rPr>
      </w:pPr>
      <w:r w:rsidRPr="00B42827">
        <w:rPr>
          <w:rFonts w:asciiTheme="majorBidi" w:hAnsiTheme="majorBidi"/>
          <w:szCs w:val="24"/>
          <w:u w:val="single"/>
          <w:rtl/>
        </w:rPr>
        <w:t>התחייבות לשמירת סודיות</w:t>
      </w:r>
    </w:p>
    <w:p w14:paraId="2F862F46"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szCs w:val="24"/>
          <w:rtl/>
        </w:rPr>
        <w:t>התאגיד מתחייב לשמור את המידע ו/או הסודות המקצועיים בסודיות מוחלטת ולעשות בהם שימוש אך ורק לצורך מתן השירותים נשוא ההסכם. למען הסר ספק, ומבלי לפגוע בכלליות האמור, התאגיד מתחייב לא לפרסם, להעביר, להודיע, למסור או להביא לידיעת כל אדם את המידע ו/או את הסודות המקצועיים.</w:t>
      </w:r>
    </w:p>
    <w:p w14:paraId="49D067F2" w14:textId="77777777" w:rsidR="002C760B" w:rsidRPr="00B42827" w:rsidRDefault="002C760B" w:rsidP="006D6B86">
      <w:pPr>
        <w:numPr>
          <w:ilvl w:val="0"/>
          <w:numId w:val="10"/>
        </w:numPr>
        <w:tabs>
          <w:tab w:val="left" w:pos="8958"/>
        </w:tabs>
        <w:spacing w:line="360" w:lineRule="auto"/>
        <w:ind w:right="0"/>
        <w:jc w:val="both"/>
        <w:rPr>
          <w:rFonts w:asciiTheme="majorBidi" w:hAnsiTheme="majorBidi"/>
          <w:szCs w:val="24"/>
          <w:rtl/>
        </w:rPr>
      </w:pPr>
      <w:r w:rsidRPr="00B42827">
        <w:rPr>
          <w:rFonts w:asciiTheme="majorBidi" w:hAnsiTheme="majorBidi"/>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14:paraId="5B308EBF" w14:textId="77777777" w:rsidR="002C760B" w:rsidRPr="00B42827" w:rsidRDefault="002C760B" w:rsidP="006D6B86">
      <w:pPr>
        <w:numPr>
          <w:ilvl w:val="0"/>
          <w:numId w:val="10"/>
        </w:numPr>
        <w:spacing w:line="360" w:lineRule="auto"/>
        <w:ind w:right="0"/>
        <w:jc w:val="both"/>
        <w:rPr>
          <w:rFonts w:asciiTheme="majorBidi" w:hAnsiTheme="majorBidi"/>
          <w:szCs w:val="24"/>
          <w:rtl/>
        </w:rPr>
      </w:pPr>
      <w:r w:rsidRPr="00B42827">
        <w:rPr>
          <w:rFonts w:asciiTheme="majorBidi" w:hAnsiTheme="majorBidi"/>
          <w:szCs w:val="24"/>
          <w:rtl/>
        </w:rPr>
        <w:t>הריני מצהיר כי ידוע לתאגיד, כי חשיפת מידע אישי המגיע לידי התאגיד, לגורם שאינו מורשה לקבלו, עלולה להוות גם פגיעה בפרטיותו של אדם, עבירה שבגינה אני עלול להיתבע לדין על-פי סעיף 5 לחוק הגנת הפרטיות התשמ"א-1981.</w:t>
      </w:r>
    </w:p>
    <w:p w14:paraId="70E11B70" w14:textId="77777777"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14:paraId="06E680AA" w14:textId="77777777" w:rsidR="002C760B" w:rsidRDefault="002C760B" w:rsidP="002C760B">
      <w:pPr>
        <w:widowControl w:val="0"/>
        <w:adjustRightInd w:val="0"/>
        <w:spacing w:before="120" w:after="120" w:line="360" w:lineRule="auto"/>
        <w:jc w:val="center"/>
        <w:textAlignment w:val="baseline"/>
        <w:rPr>
          <w:rFonts w:asciiTheme="majorBidi" w:hAnsiTheme="majorBidi"/>
          <w:szCs w:val="24"/>
          <w:u w:val="single"/>
          <w:rtl/>
        </w:rPr>
      </w:pPr>
      <w:r w:rsidRPr="00B42827">
        <w:rPr>
          <w:rFonts w:asciiTheme="majorBidi" w:hAnsiTheme="majorBidi"/>
          <w:szCs w:val="24"/>
          <w:u w:val="single"/>
          <w:rtl/>
        </w:rPr>
        <w:t>ולראיה באתי על החתום:</w:t>
      </w:r>
    </w:p>
    <w:p w14:paraId="53E2BFAA" w14:textId="77777777" w:rsidR="002C760B" w:rsidRPr="00B42827" w:rsidRDefault="002C760B" w:rsidP="002C760B">
      <w:pPr>
        <w:widowControl w:val="0"/>
        <w:adjustRightInd w:val="0"/>
        <w:spacing w:before="120" w:after="120" w:line="360" w:lineRule="auto"/>
        <w:jc w:val="center"/>
        <w:textAlignment w:val="baseline"/>
        <w:rPr>
          <w:rFonts w:asciiTheme="majorBidi" w:hAnsiTheme="majorBidi"/>
          <w:szCs w:val="24"/>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2C760B" w:rsidRPr="00B42827" w14:paraId="7C602CE1" w14:textId="77777777" w:rsidTr="00E83064">
        <w:trPr>
          <w:jc w:val="center"/>
        </w:trPr>
        <w:tc>
          <w:tcPr>
            <w:tcW w:w="2285" w:type="dxa"/>
            <w:tcBorders>
              <w:top w:val="single" w:sz="4" w:space="0" w:color="auto"/>
            </w:tcBorders>
          </w:tcPr>
          <w:p w14:paraId="3CDFC8A8"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851" w:type="dxa"/>
          </w:tcPr>
          <w:p w14:paraId="70219E15" w14:textId="77777777" w:rsidR="002C760B" w:rsidRPr="00B42827" w:rsidRDefault="002C760B" w:rsidP="00E83064">
            <w:pPr>
              <w:spacing w:line="360" w:lineRule="auto"/>
              <w:jc w:val="both"/>
              <w:rPr>
                <w:rFonts w:ascii="Arial" w:hAnsi="Arial"/>
                <w:sz w:val="22"/>
                <w:szCs w:val="22"/>
                <w:rtl/>
              </w:rPr>
            </w:pPr>
          </w:p>
        </w:tc>
        <w:tc>
          <w:tcPr>
            <w:tcW w:w="2693" w:type="dxa"/>
            <w:tcBorders>
              <w:top w:val="single" w:sz="4" w:space="0" w:color="auto"/>
            </w:tcBorders>
          </w:tcPr>
          <w:p w14:paraId="54BA8FA7"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שם וחתימת מורשה/י החתימה</w:t>
            </w:r>
          </w:p>
        </w:tc>
        <w:tc>
          <w:tcPr>
            <w:tcW w:w="709" w:type="dxa"/>
          </w:tcPr>
          <w:p w14:paraId="1425D59C" w14:textId="77777777" w:rsidR="002C760B" w:rsidRPr="00B42827" w:rsidRDefault="002C760B" w:rsidP="00E83064">
            <w:pPr>
              <w:spacing w:line="360" w:lineRule="auto"/>
              <w:jc w:val="both"/>
              <w:rPr>
                <w:rFonts w:ascii="Arial" w:hAnsi="Arial"/>
                <w:sz w:val="22"/>
                <w:szCs w:val="22"/>
                <w:rtl/>
              </w:rPr>
            </w:pPr>
          </w:p>
        </w:tc>
        <w:tc>
          <w:tcPr>
            <w:tcW w:w="2410" w:type="dxa"/>
            <w:tcBorders>
              <w:top w:val="single" w:sz="4" w:space="0" w:color="auto"/>
            </w:tcBorders>
          </w:tcPr>
          <w:p w14:paraId="0A807048"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חותמת התאגיד</w:t>
            </w:r>
          </w:p>
        </w:tc>
      </w:tr>
    </w:tbl>
    <w:p w14:paraId="10A6B2D2" w14:textId="77777777"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14:paraId="6626D829" w14:textId="77777777" w:rsidR="002C760B" w:rsidRPr="00B42827" w:rsidRDefault="002C760B" w:rsidP="002C760B">
      <w:pPr>
        <w:widowControl w:val="0"/>
        <w:adjustRightInd w:val="0"/>
        <w:spacing w:before="120" w:after="120" w:line="360" w:lineRule="auto"/>
        <w:jc w:val="center"/>
        <w:textAlignment w:val="baseline"/>
        <w:rPr>
          <w:rFonts w:asciiTheme="majorBidi" w:hAnsiTheme="majorBidi"/>
          <w:b/>
          <w:bCs/>
          <w:szCs w:val="24"/>
          <w:u w:val="single"/>
          <w:rtl/>
        </w:rPr>
      </w:pPr>
      <w:r w:rsidRPr="00B42827">
        <w:rPr>
          <w:rFonts w:asciiTheme="majorBidi" w:hAnsiTheme="majorBidi"/>
          <w:b/>
          <w:bCs/>
          <w:szCs w:val="24"/>
          <w:u w:val="single"/>
          <w:rtl/>
        </w:rPr>
        <w:t>אישור עו</w:t>
      </w:r>
      <w:r w:rsidRPr="00B42827">
        <w:rPr>
          <w:rFonts w:asciiTheme="majorBidi" w:hAnsiTheme="majorBidi" w:hint="cs"/>
          <w:b/>
          <w:bCs/>
          <w:szCs w:val="24"/>
          <w:u w:val="single"/>
          <w:rtl/>
        </w:rPr>
        <w:t>רך הדין</w:t>
      </w:r>
    </w:p>
    <w:p w14:paraId="7B3F8DBC" w14:textId="77777777" w:rsidR="002C760B" w:rsidRPr="00B42827" w:rsidRDefault="002C760B" w:rsidP="002C760B">
      <w:pPr>
        <w:spacing w:line="360" w:lineRule="auto"/>
        <w:jc w:val="both"/>
        <w:rPr>
          <w:rFonts w:asciiTheme="majorBidi" w:hAnsiTheme="majorBidi"/>
          <w:szCs w:val="24"/>
          <w:rtl/>
        </w:rPr>
      </w:pPr>
      <w:r w:rsidRPr="00B42827">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502D5444" w14:textId="77777777" w:rsidR="002C760B" w:rsidRPr="00B42827" w:rsidRDefault="002C760B" w:rsidP="002C760B">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C760B" w:rsidRPr="00B42827" w14:paraId="4044DAE3" w14:textId="77777777" w:rsidTr="00E83064">
        <w:trPr>
          <w:jc w:val="center"/>
        </w:trPr>
        <w:tc>
          <w:tcPr>
            <w:tcW w:w="2144" w:type="dxa"/>
            <w:tcBorders>
              <w:top w:val="single" w:sz="4" w:space="0" w:color="auto"/>
            </w:tcBorders>
          </w:tcPr>
          <w:p w14:paraId="76068EFD"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1134" w:type="dxa"/>
          </w:tcPr>
          <w:p w14:paraId="74A87B64" w14:textId="77777777" w:rsidR="002C760B" w:rsidRPr="00B42827" w:rsidRDefault="002C760B" w:rsidP="00E83064">
            <w:pPr>
              <w:spacing w:line="360" w:lineRule="auto"/>
              <w:jc w:val="both"/>
              <w:rPr>
                <w:rFonts w:ascii="Arial" w:hAnsi="Arial"/>
                <w:sz w:val="22"/>
                <w:szCs w:val="22"/>
                <w:rtl/>
              </w:rPr>
            </w:pPr>
          </w:p>
        </w:tc>
        <w:tc>
          <w:tcPr>
            <w:tcW w:w="2409" w:type="dxa"/>
            <w:tcBorders>
              <w:top w:val="single" w:sz="4" w:space="0" w:color="auto"/>
            </w:tcBorders>
          </w:tcPr>
          <w:p w14:paraId="7E92925A"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מס' רישיון</w:t>
            </w:r>
          </w:p>
        </w:tc>
        <w:tc>
          <w:tcPr>
            <w:tcW w:w="993" w:type="dxa"/>
          </w:tcPr>
          <w:p w14:paraId="58057D9B" w14:textId="77777777" w:rsidR="002C760B" w:rsidRPr="00B42827" w:rsidRDefault="002C760B" w:rsidP="00E83064">
            <w:pPr>
              <w:spacing w:line="360" w:lineRule="auto"/>
              <w:jc w:val="both"/>
              <w:rPr>
                <w:rFonts w:ascii="Arial" w:hAnsi="Arial"/>
                <w:sz w:val="22"/>
                <w:szCs w:val="22"/>
                <w:rtl/>
              </w:rPr>
            </w:pPr>
          </w:p>
        </w:tc>
        <w:tc>
          <w:tcPr>
            <w:tcW w:w="2268" w:type="dxa"/>
            <w:tcBorders>
              <w:top w:val="single" w:sz="4" w:space="0" w:color="auto"/>
            </w:tcBorders>
          </w:tcPr>
          <w:p w14:paraId="65B08756"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חתימה וחותמת</w:t>
            </w:r>
          </w:p>
        </w:tc>
      </w:tr>
    </w:tbl>
    <w:p w14:paraId="2C8E1ED7" w14:textId="77777777" w:rsidR="00DF7B67" w:rsidRPr="00314B9E" w:rsidRDefault="00DF7B67" w:rsidP="00314B9E">
      <w:pPr>
        <w:spacing w:line="360" w:lineRule="auto"/>
        <w:jc w:val="both"/>
        <w:rPr>
          <w:rFonts w:asciiTheme="majorBidi" w:hAnsiTheme="majorBidi"/>
          <w:szCs w:val="24"/>
          <w:rtl/>
        </w:rPr>
      </w:pPr>
    </w:p>
    <w:p w14:paraId="6341F8EB" w14:textId="77777777" w:rsidR="00DF7B67" w:rsidRPr="00314B9E" w:rsidRDefault="00DF7B67" w:rsidP="00314B9E">
      <w:pPr>
        <w:spacing w:line="360" w:lineRule="auto"/>
        <w:jc w:val="both"/>
        <w:rPr>
          <w:rFonts w:asciiTheme="majorBidi" w:hAnsiTheme="majorBidi"/>
          <w:szCs w:val="24"/>
          <w:rtl/>
        </w:rPr>
      </w:pPr>
    </w:p>
    <w:p w14:paraId="74F72EE7" w14:textId="77777777" w:rsidR="00DF7B67" w:rsidRPr="00314B9E" w:rsidRDefault="00DF7B67" w:rsidP="00314B9E">
      <w:pPr>
        <w:spacing w:line="360" w:lineRule="auto"/>
        <w:jc w:val="both"/>
        <w:rPr>
          <w:rFonts w:asciiTheme="majorBidi" w:hAnsiTheme="majorBidi"/>
          <w:szCs w:val="24"/>
          <w:rtl/>
        </w:rPr>
      </w:pPr>
    </w:p>
    <w:p w14:paraId="49CF4476" w14:textId="77777777" w:rsidR="00DF7B67" w:rsidRPr="00314B9E" w:rsidRDefault="00DF7B67" w:rsidP="00314B9E">
      <w:pPr>
        <w:spacing w:line="360" w:lineRule="auto"/>
        <w:jc w:val="both"/>
        <w:rPr>
          <w:rFonts w:asciiTheme="majorBidi" w:hAnsiTheme="majorBidi"/>
          <w:szCs w:val="24"/>
          <w:rtl/>
        </w:rPr>
      </w:pPr>
    </w:p>
    <w:p w14:paraId="2F82361D" w14:textId="77777777" w:rsidR="00DF7B67" w:rsidRPr="00314B9E" w:rsidRDefault="00DF7B67" w:rsidP="00314B9E">
      <w:pPr>
        <w:spacing w:line="360" w:lineRule="auto"/>
        <w:jc w:val="both"/>
        <w:rPr>
          <w:rFonts w:asciiTheme="majorBidi" w:hAnsiTheme="majorBidi"/>
          <w:szCs w:val="24"/>
          <w:rtl/>
        </w:rPr>
      </w:pPr>
    </w:p>
    <w:p w14:paraId="3162C8CF" w14:textId="77777777" w:rsidR="00DF7B67" w:rsidRPr="00314B9E" w:rsidRDefault="00DF7B67" w:rsidP="00314B9E">
      <w:pPr>
        <w:spacing w:line="360" w:lineRule="auto"/>
        <w:jc w:val="both"/>
        <w:rPr>
          <w:rFonts w:asciiTheme="majorBidi" w:hAnsiTheme="majorBidi"/>
          <w:szCs w:val="24"/>
          <w:rtl/>
        </w:rPr>
      </w:pPr>
    </w:p>
    <w:p w14:paraId="35BE719C" w14:textId="77777777" w:rsidR="00DF7B67" w:rsidRPr="00314B9E" w:rsidRDefault="00DF7B67" w:rsidP="00314B9E">
      <w:pPr>
        <w:spacing w:line="360" w:lineRule="auto"/>
        <w:jc w:val="both"/>
        <w:rPr>
          <w:rFonts w:asciiTheme="majorBidi" w:hAnsiTheme="majorBidi"/>
          <w:szCs w:val="24"/>
          <w:rtl/>
        </w:rPr>
      </w:pPr>
    </w:p>
    <w:p w14:paraId="6619414A" w14:textId="77777777" w:rsidR="00DF7B67" w:rsidRPr="00314B9E" w:rsidRDefault="00DF7B67" w:rsidP="00314B9E">
      <w:pPr>
        <w:spacing w:line="360" w:lineRule="auto"/>
        <w:jc w:val="both"/>
        <w:rPr>
          <w:rFonts w:asciiTheme="majorBidi" w:hAnsiTheme="majorBidi"/>
          <w:szCs w:val="24"/>
          <w:rtl/>
        </w:rPr>
      </w:pPr>
    </w:p>
    <w:p w14:paraId="71EAA8FE" w14:textId="77777777" w:rsidR="00DF7B67" w:rsidRPr="00314B9E" w:rsidRDefault="00DF7B67" w:rsidP="00314B9E">
      <w:pPr>
        <w:spacing w:line="360" w:lineRule="auto"/>
        <w:jc w:val="both"/>
        <w:rPr>
          <w:rFonts w:asciiTheme="majorBidi" w:hAnsiTheme="majorBidi"/>
          <w:szCs w:val="24"/>
          <w:rtl/>
        </w:rPr>
      </w:pPr>
    </w:p>
    <w:p w14:paraId="526214CE" w14:textId="77777777" w:rsidR="00DF7B67" w:rsidRPr="00314B9E" w:rsidRDefault="00DF7B67" w:rsidP="00314B9E">
      <w:pPr>
        <w:spacing w:line="360" w:lineRule="auto"/>
        <w:jc w:val="both"/>
        <w:rPr>
          <w:rFonts w:asciiTheme="majorBidi" w:hAnsiTheme="majorBidi"/>
          <w:szCs w:val="24"/>
          <w:rtl/>
        </w:rPr>
      </w:pPr>
    </w:p>
    <w:p w14:paraId="17C4F87B" w14:textId="77777777" w:rsidR="00DF7B67" w:rsidRPr="00314B9E" w:rsidRDefault="00DF7B67" w:rsidP="00314B9E">
      <w:pPr>
        <w:spacing w:line="360" w:lineRule="auto"/>
        <w:jc w:val="both"/>
        <w:rPr>
          <w:rFonts w:asciiTheme="majorBidi" w:hAnsiTheme="majorBidi"/>
          <w:szCs w:val="24"/>
          <w:rtl/>
        </w:rPr>
      </w:pPr>
    </w:p>
    <w:p w14:paraId="7A7D51C2" w14:textId="77777777" w:rsidR="00DF7B67" w:rsidRPr="00314B9E" w:rsidRDefault="00DF7B67" w:rsidP="00314B9E">
      <w:pPr>
        <w:spacing w:line="360" w:lineRule="auto"/>
        <w:jc w:val="both"/>
        <w:rPr>
          <w:rFonts w:asciiTheme="majorBidi" w:hAnsiTheme="majorBidi"/>
          <w:szCs w:val="24"/>
        </w:rPr>
      </w:pPr>
    </w:p>
    <w:p w14:paraId="34B67FD4" w14:textId="77777777" w:rsidR="00DF7B67" w:rsidRPr="00314B9E" w:rsidRDefault="00DF7B67" w:rsidP="00314B9E">
      <w:pPr>
        <w:spacing w:line="360" w:lineRule="auto"/>
        <w:jc w:val="center"/>
        <w:rPr>
          <w:rFonts w:asciiTheme="majorBidi" w:hAnsiTheme="majorBidi"/>
          <w:b/>
          <w:bCs/>
          <w:sz w:val="28"/>
          <w:szCs w:val="28"/>
          <w:u w:val="single"/>
          <w:rtl/>
        </w:rPr>
      </w:pPr>
    </w:p>
    <w:p w14:paraId="5852C7B3" w14:textId="77777777" w:rsidR="00456604" w:rsidRPr="00E84A64" w:rsidRDefault="00456604">
      <w:pPr>
        <w:bidi w:val="0"/>
        <w:rPr>
          <w:rFonts w:asciiTheme="majorBidi" w:hAnsiTheme="majorBidi"/>
          <w:b/>
          <w:bCs/>
          <w:sz w:val="28"/>
          <w:szCs w:val="28"/>
          <w:rtl/>
        </w:rPr>
      </w:pPr>
      <w:r w:rsidRPr="00E84A64">
        <w:rPr>
          <w:rFonts w:asciiTheme="majorBidi" w:hAnsiTheme="majorBidi"/>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FD28AA" w:rsidRPr="00314B9E" w14:paraId="4AC6B44B" w14:textId="77777777" w:rsidTr="00764940">
        <w:trPr>
          <w:trHeight w:hRule="exact" w:val="561"/>
          <w:jc w:val="right"/>
        </w:trPr>
        <w:tc>
          <w:tcPr>
            <w:tcW w:w="8931" w:type="dxa"/>
            <w:tcBorders>
              <w:top w:val="nil"/>
              <w:bottom w:val="nil"/>
            </w:tcBorders>
            <w:shd w:val="clear" w:color="auto" w:fill="D9D9D9" w:themeFill="background1" w:themeFillShade="D9"/>
            <w:vAlign w:val="center"/>
          </w:tcPr>
          <w:p w14:paraId="7AC3F624" w14:textId="77777777" w:rsidR="00FD28AA" w:rsidRPr="00F410B9" w:rsidRDefault="00FD28AA" w:rsidP="00764940">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ט'1</w:t>
            </w:r>
          </w:p>
        </w:tc>
      </w:tr>
      <w:tr w:rsidR="00FD28AA" w:rsidRPr="00E84A64" w14:paraId="3DC82E25" w14:textId="77777777" w:rsidTr="00764940">
        <w:trPr>
          <w:trHeight w:hRule="exact" w:val="561"/>
          <w:jc w:val="right"/>
        </w:trPr>
        <w:tc>
          <w:tcPr>
            <w:tcW w:w="8931" w:type="dxa"/>
            <w:tcBorders>
              <w:top w:val="nil"/>
              <w:bottom w:val="nil"/>
            </w:tcBorders>
            <w:shd w:val="clear" w:color="auto" w:fill="1B3461"/>
            <w:vAlign w:val="center"/>
          </w:tcPr>
          <w:p w14:paraId="43FF8CC5" w14:textId="77777777" w:rsidR="00FD28AA" w:rsidRPr="00E84A64" w:rsidRDefault="00FD28AA" w:rsidP="00764940">
            <w:pPr>
              <w:pStyle w:val="afff8"/>
              <w:jc w:val="left"/>
              <w:rPr>
                <w:rFonts w:asciiTheme="majorBidi" w:hAnsiTheme="majorBidi" w:cs="David"/>
                <w:rtl/>
              </w:rPr>
            </w:pPr>
            <w:r w:rsidRPr="00E84A64">
              <w:rPr>
                <w:rFonts w:asciiTheme="majorBidi" w:hAnsiTheme="majorBidi" w:cs="David" w:hint="cs"/>
                <w:b w:val="0"/>
                <w:i/>
                <w:rtl/>
              </w:rPr>
              <w:t>התחייבות</w:t>
            </w:r>
            <w:r w:rsidRPr="00E84A64">
              <w:rPr>
                <w:rFonts w:asciiTheme="majorBidi" w:hAnsiTheme="majorBidi" w:cs="David"/>
                <w:b w:val="0"/>
                <w:i/>
                <w:rtl/>
              </w:rPr>
              <w:t xml:space="preserve"> </w:t>
            </w:r>
            <w:r w:rsidRPr="00E84A64">
              <w:rPr>
                <w:rFonts w:asciiTheme="majorBidi" w:hAnsiTheme="majorBidi" w:cs="David" w:hint="cs"/>
                <w:b w:val="0"/>
                <w:i/>
                <w:rtl/>
              </w:rPr>
              <w:t>בדבר</w:t>
            </w:r>
            <w:r w:rsidRPr="00E84A64">
              <w:rPr>
                <w:rFonts w:asciiTheme="majorBidi" w:hAnsiTheme="majorBidi" w:cs="David"/>
                <w:b w:val="0"/>
                <w:i/>
                <w:rtl/>
              </w:rPr>
              <w:t xml:space="preserve"> </w:t>
            </w:r>
            <w:r w:rsidRPr="00E84A64">
              <w:rPr>
                <w:rFonts w:asciiTheme="majorBidi" w:hAnsiTheme="majorBidi" w:cs="David" w:hint="cs"/>
                <w:b w:val="0"/>
                <w:i/>
                <w:rtl/>
              </w:rPr>
              <w:t>שמירה</w:t>
            </w:r>
            <w:r w:rsidRPr="00E84A64">
              <w:rPr>
                <w:rFonts w:asciiTheme="majorBidi" w:hAnsiTheme="majorBidi" w:cs="David"/>
                <w:b w:val="0"/>
                <w:i/>
                <w:rtl/>
              </w:rPr>
              <w:t xml:space="preserve"> </w:t>
            </w:r>
            <w:r w:rsidRPr="00E84A64">
              <w:rPr>
                <w:rFonts w:asciiTheme="majorBidi" w:hAnsiTheme="majorBidi" w:cs="David" w:hint="cs"/>
                <w:b w:val="0"/>
                <w:i/>
                <w:rtl/>
              </w:rPr>
              <w:t>על</w:t>
            </w:r>
            <w:r w:rsidRPr="00E84A64">
              <w:rPr>
                <w:rFonts w:asciiTheme="majorBidi" w:hAnsiTheme="majorBidi" w:cs="David"/>
                <w:b w:val="0"/>
                <w:i/>
                <w:rtl/>
              </w:rPr>
              <w:t xml:space="preserve"> </w:t>
            </w:r>
            <w:r w:rsidRPr="00E84A64">
              <w:rPr>
                <w:rFonts w:asciiTheme="majorBidi" w:hAnsiTheme="majorBidi" w:cs="David" w:hint="cs"/>
                <w:b w:val="0"/>
                <w:i/>
                <w:rtl/>
              </w:rPr>
              <w:t>סודיות</w:t>
            </w:r>
          </w:p>
        </w:tc>
      </w:tr>
    </w:tbl>
    <w:p w14:paraId="439F0D58" w14:textId="77777777" w:rsidR="00764940" w:rsidRDefault="00764940" w:rsidP="00314B9E">
      <w:pPr>
        <w:spacing w:line="360" w:lineRule="auto"/>
        <w:ind w:firstLine="720"/>
        <w:jc w:val="center"/>
        <w:rPr>
          <w:rFonts w:asciiTheme="majorBidi" w:hAnsiTheme="majorBidi"/>
          <w:b/>
          <w:bCs/>
          <w:szCs w:val="24"/>
          <w:u w:val="single"/>
          <w:rtl/>
        </w:rPr>
      </w:pPr>
    </w:p>
    <w:p w14:paraId="47CFC2E2" w14:textId="77777777" w:rsidR="001E4E26" w:rsidRPr="00E84A64" w:rsidRDefault="001E5A2F" w:rsidP="00314B9E">
      <w:pPr>
        <w:spacing w:line="360" w:lineRule="auto"/>
        <w:ind w:firstLine="720"/>
        <w:jc w:val="center"/>
        <w:rPr>
          <w:rFonts w:asciiTheme="majorBidi" w:hAnsiTheme="majorBidi"/>
          <w:b/>
          <w:bCs/>
          <w:szCs w:val="24"/>
          <w:u w:val="single"/>
          <w:rtl/>
        </w:rPr>
      </w:pPr>
      <w:r w:rsidRPr="00E84A64">
        <w:rPr>
          <w:rFonts w:asciiTheme="majorBidi" w:hAnsiTheme="majorBidi"/>
          <w:b/>
          <w:bCs/>
          <w:szCs w:val="24"/>
          <w:u w:val="single"/>
          <w:rtl/>
        </w:rPr>
        <w:t>(נוסח לחתימת כל אחד מ</w:t>
      </w:r>
      <w:r w:rsidR="001E4E26" w:rsidRPr="00E84A64">
        <w:rPr>
          <w:rFonts w:asciiTheme="majorBidi" w:hAnsiTheme="majorBidi"/>
          <w:b/>
          <w:bCs/>
          <w:szCs w:val="24"/>
          <w:u w:val="single"/>
          <w:rtl/>
        </w:rPr>
        <w:t>אנשי הצוות</w:t>
      </w:r>
      <w:r w:rsidR="00627257" w:rsidRPr="00E84A64">
        <w:rPr>
          <w:rFonts w:asciiTheme="majorBidi" w:hAnsiTheme="majorBidi"/>
          <w:b/>
          <w:bCs/>
          <w:szCs w:val="24"/>
          <w:u w:val="single"/>
          <w:rtl/>
        </w:rPr>
        <w:t xml:space="preserve"> מטעם היועץ</w:t>
      </w:r>
      <w:r w:rsidRPr="00E84A64">
        <w:rPr>
          <w:rFonts w:asciiTheme="majorBidi" w:hAnsiTheme="majorBidi"/>
          <w:b/>
          <w:bCs/>
          <w:szCs w:val="24"/>
          <w:u w:val="single"/>
          <w:rtl/>
        </w:rPr>
        <w:t>)</w:t>
      </w:r>
    </w:p>
    <w:p w14:paraId="087430BF" w14:textId="77777777" w:rsidR="00E84A64" w:rsidRPr="00E84A64" w:rsidRDefault="00E84A64" w:rsidP="00314B9E">
      <w:pPr>
        <w:spacing w:line="360" w:lineRule="auto"/>
        <w:ind w:firstLine="720"/>
        <w:jc w:val="center"/>
        <w:rPr>
          <w:rFonts w:asciiTheme="majorBidi" w:hAnsiTheme="majorBidi"/>
          <w:b/>
          <w:bCs/>
          <w:szCs w:val="24"/>
          <w:u w:val="single"/>
          <w:rtl/>
        </w:rPr>
      </w:pPr>
    </w:p>
    <w:p w14:paraId="6C7EBE4A" w14:textId="77777777" w:rsidR="001E4E26" w:rsidRPr="00E84A64" w:rsidRDefault="00FE18EB" w:rsidP="00011E0F">
      <w:pPr>
        <w:spacing w:after="240" w:line="360" w:lineRule="auto"/>
        <w:ind w:left="1440" w:hanging="1440"/>
        <w:jc w:val="both"/>
        <w:rPr>
          <w:rFonts w:asciiTheme="majorBidi" w:hAnsiTheme="majorBidi"/>
          <w:b/>
          <w:bCs/>
          <w:sz w:val="22"/>
          <w:szCs w:val="22"/>
          <w:rtl/>
        </w:rPr>
      </w:pPr>
      <w:r w:rsidRPr="00E84A64">
        <w:rPr>
          <w:rFonts w:asciiTheme="majorBidi" w:hAnsiTheme="majorBidi"/>
          <w:sz w:val="22"/>
          <w:szCs w:val="22"/>
          <w:rtl/>
        </w:rPr>
        <w:t>הואיל:</w:t>
      </w:r>
      <w:r w:rsidRPr="00E84A64">
        <w:rPr>
          <w:rFonts w:asciiTheme="majorBidi" w:hAnsiTheme="majorBidi"/>
          <w:sz w:val="22"/>
          <w:szCs w:val="22"/>
          <w:rtl/>
        </w:rPr>
        <w:tab/>
        <w:t>ו</w:t>
      </w:r>
      <w:r w:rsidR="001E4E26" w:rsidRPr="00E84A64">
        <w:rPr>
          <w:rFonts w:asciiTheme="majorBidi" w:hAnsiTheme="majorBidi"/>
          <w:sz w:val="22"/>
          <w:szCs w:val="22"/>
          <w:rtl/>
        </w:rPr>
        <w:t>בין  ____________ (להלן:</w:t>
      </w:r>
      <w:r w:rsidR="00FD28AA" w:rsidRPr="00E84A64">
        <w:rPr>
          <w:rFonts w:asciiTheme="majorBidi" w:hAnsiTheme="majorBidi" w:hint="cs"/>
          <w:sz w:val="22"/>
          <w:szCs w:val="22"/>
          <w:rtl/>
        </w:rPr>
        <w:t xml:space="preserve"> </w:t>
      </w:r>
      <w:r w:rsidR="001E4E26" w:rsidRPr="00E84A64">
        <w:rPr>
          <w:rFonts w:asciiTheme="majorBidi" w:hAnsiTheme="majorBidi"/>
          <w:sz w:val="22"/>
          <w:szCs w:val="22"/>
          <w:rtl/>
        </w:rPr>
        <w:t>"</w:t>
      </w:r>
      <w:r w:rsidR="001E4E26" w:rsidRPr="00E84A64">
        <w:rPr>
          <w:rFonts w:asciiTheme="majorBidi" w:hAnsiTheme="majorBidi"/>
          <w:b/>
          <w:bCs/>
          <w:sz w:val="22"/>
          <w:szCs w:val="22"/>
          <w:rtl/>
        </w:rPr>
        <w:t>היועץ</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001E4E26" w:rsidRPr="00E84A64">
        <w:rPr>
          <w:rFonts w:asciiTheme="majorBidi" w:hAnsiTheme="majorBidi"/>
          <w:sz w:val="22"/>
          <w:szCs w:val="22"/>
          <w:rtl/>
        </w:rPr>
        <w:t xml:space="preserve">לבין </w:t>
      </w:r>
      <w:r w:rsidR="00C60864">
        <w:rPr>
          <w:rFonts w:asciiTheme="majorBidi" w:hAnsiTheme="majorBidi"/>
          <w:sz w:val="22"/>
          <w:szCs w:val="22"/>
          <w:rtl/>
        </w:rPr>
        <w:t>משרד האנרגיה</w:t>
      </w:r>
      <w:r w:rsidR="001E4E26" w:rsidRPr="00E84A64">
        <w:rPr>
          <w:rFonts w:asciiTheme="majorBidi" w:hAnsiTheme="majorBidi"/>
          <w:sz w:val="22"/>
          <w:szCs w:val="22"/>
          <w:rtl/>
        </w:rPr>
        <w:t xml:space="preserve"> (להלן: "</w:t>
      </w:r>
      <w:r w:rsidR="001E4E26" w:rsidRPr="00E84A64">
        <w:rPr>
          <w:rFonts w:asciiTheme="majorBidi" w:hAnsiTheme="majorBidi"/>
          <w:b/>
          <w:bCs/>
          <w:sz w:val="22"/>
          <w:szCs w:val="22"/>
          <w:rtl/>
        </w:rPr>
        <w:t>המשרד</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Pr="00E84A64">
        <w:rPr>
          <w:rFonts w:asciiTheme="majorBidi" w:hAnsiTheme="majorBidi"/>
          <w:sz w:val="22"/>
          <w:szCs w:val="22"/>
          <w:rtl/>
        </w:rPr>
        <w:t xml:space="preserve">נחתם </w:t>
      </w:r>
      <w:r w:rsidRPr="002431FD">
        <w:rPr>
          <w:rFonts w:asciiTheme="majorBidi" w:hAnsiTheme="majorBidi"/>
          <w:sz w:val="22"/>
          <w:szCs w:val="22"/>
          <w:rtl/>
        </w:rPr>
        <w:t>הסכם</w:t>
      </w:r>
      <w:r w:rsidRPr="004B032E">
        <w:rPr>
          <w:rFonts w:asciiTheme="majorBidi" w:hAnsiTheme="majorBidi"/>
          <w:sz w:val="22"/>
          <w:szCs w:val="22"/>
          <w:rtl/>
        </w:rPr>
        <w:t xml:space="preserve"> </w:t>
      </w:r>
      <w:r w:rsidR="004B032E" w:rsidRPr="004B032E">
        <w:rPr>
          <w:rFonts w:asciiTheme="majorBidi" w:hAnsiTheme="majorBidi" w:hint="cs"/>
          <w:sz w:val="22"/>
          <w:szCs w:val="22"/>
          <w:rtl/>
        </w:rPr>
        <w:t xml:space="preserve">במסגרת </w:t>
      </w:r>
      <w:r w:rsidR="004B032E" w:rsidRPr="009337C6">
        <w:rPr>
          <w:rFonts w:asciiTheme="majorBidi" w:hAnsiTheme="majorBidi"/>
          <w:b/>
          <w:bCs/>
          <w:sz w:val="22"/>
          <w:szCs w:val="22"/>
          <w:rtl/>
        </w:rPr>
        <w:t xml:space="preserve">מכרז פומבי מס' </w:t>
      </w:r>
      <w:r w:rsidR="00011E0F" w:rsidRPr="00011E0F">
        <w:rPr>
          <w:rFonts w:asciiTheme="majorBidi" w:hAnsiTheme="majorBidi" w:hint="cs"/>
          <w:b/>
          <w:bCs/>
          <w:szCs w:val="24"/>
          <w:rtl/>
        </w:rPr>
        <w:t>20/2018</w:t>
      </w:r>
      <w:r w:rsidR="004B032E" w:rsidRPr="009337C6">
        <w:rPr>
          <w:rFonts w:asciiTheme="majorBidi" w:hAnsiTheme="majorBidi"/>
          <w:b/>
          <w:bCs/>
          <w:sz w:val="22"/>
          <w:szCs w:val="22"/>
          <w:rtl/>
        </w:rPr>
        <w:t xml:space="preserve"> </w:t>
      </w:r>
      <w:r w:rsidR="00E43A98" w:rsidRPr="006E76F2">
        <w:rPr>
          <w:rFonts w:asciiTheme="majorBidi" w:hAnsiTheme="majorBidi"/>
          <w:b/>
          <w:bCs/>
          <w:szCs w:val="24"/>
          <w:rtl/>
        </w:rPr>
        <w:t xml:space="preserve">למתן שירותי </w:t>
      </w:r>
      <w:r w:rsidR="00E43A98" w:rsidRPr="006E76F2">
        <w:rPr>
          <w:rFonts w:asciiTheme="majorBidi" w:hAnsiTheme="majorBidi" w:hint="cs"/>
          <w:b/>
          <w:bCs/>
          <w:szCs w:val="24"/>
          <w:rtl/>
        </w:rPr>
        <w:t xml:space="preserve">ייעוץ בהליכי מכרזים והתקשרויות </w:t>
      </w:r>
      <w:r w:rsidR="00E43A98" w:rsidRPr="006E76F2">
        <w:rPr>
          <w:rFonts w:asciiTheme="majorBidi" w:hAnsiTheme="majorBidi"/>
          <w:b/>
          <w:bCs/>
          <w:szCs w:val="24"/>
          <w:rtl/>
        </w:rPr>
        <w:t>עבור משרד האנרגיה</w:t>
      </w:r>
      <w:r w:rsidR="004B032E" w:rsidRPr="009337C6">
        <w:rPr>
          <w:rFonts w:asciiTheme="majorBidi" w:hAnsiTheme="majorBidi" w:hint="cs"/>
          <w:b/>
          <w:bCs/>
          <w:sz w:val="22"/>
          <w:szCs w:val="22"/>
          <w:rtl/>
        </w:rPr>
        <w:t>,</w:t>
      </w:r>
      <w:r w:rsidR="00456604" w:rsidRPr="002431FD">
        <w:rPr>
          <w:rFonts w:asciiTheme="majorBidi" w:hAnsiTheme="majorBidi"/>
          <w:sz w:val="22"/>
          <w:szCs w:val="22"/>
          <w:rtl/>
        </w:rPr>
        <w:t xml:space="preserve"> </w:t>
      </w:r>
      <w:r w:rsidR="001E4E26" w:rsidRPr="002431FD">
        <w:rPr>
          <w:rFonts w:asciiTheme="majorBidi" w:hAnsiTheme="majorBidi"/>
          <w:sz w:val="22"/>
          <w:szCs w:val="22"/>
          <w:rtl/>
        </w:rPr>
        <w:t>לאספקת</w:t>
      </w:r>
      <w:r w:rsidR="001E4E26" w:rsidRPr="00E84A64">
        <w:rPr>
          <w:rFonts w:asciiTheme="majorBidi" w:hAnsiTheme="majorBidi"/>
          <w:sz w:val="22"/>
          <w:szCs w:val="22"/>
          <w:rtl/>
        </w:rPr>
        <w:t xml:space="preserve"> השירותים המפורטים בהסכם (להלן</w:t>
      </w:r>
      <w:r w:rsidRPr="00E84A64">
        <w:rPr>
          <w:rFonts w:asciiTheme="majorBidi" w:hAnsiTheme="majorBidi"/>
          <w:sz w:val="22"/>
          <w:szCs w:val="22"/>
          <w:rtl/>
        </w:rPr>
        <w:t>, בהתאמה</w:t>
      </w:r>
      <w:r w:rsidR="001E4E26" w:rsidRPr="00E84A64">
        <w:rPr>
          <w:rFonts w:asciiTheme="majorBidi" w:hAnsiTheme="majorBidi"/>
          <w:sz w:val="22"/>
          <w:szCs w:val="22"/>
          <w:rtl/>
        </w:rPr>
        <w:t>:</w:t>
      </w:r>
      <w:r w:rsidRPr="00E84A64">
        <w:rPr>
          <w:rFonts w:asciiTheme="majorBidi" w:hAnsiTheme="majorBidi"/>
          <w:b/>
          <w:bCs/>
          <w:sz w:val="22"/>
          <w:szCs w:val="22"/>
          <w:rtl/>
        </w:rPr>
        <w:t xml:space="preserve"> </w:t>
      </w:r>
      <w:r w:rsidRPr="00E84A64">
        <w:rPr>
          <w:rFonts w:asciiTheme="majorBidi" w:hAnsiTheme="majorBidi"/>
          <w:sz w:val="22"/>
          <w:szCs w:val="22"/>
          <w:rtl/>
        </w:rPr>
        <w:t>"</w:t>
      </w:r>
      <w:r w:rsidRPr="00E84A64">
        <w:rPr>
          <w:rFonts w:asciiTheme="majorBidi" w:hAnsiTheme="majorBidi"/>
          <w:b/>
          <w:bCs/>
          <w:sz w:val="22"/>
          <w:szCs w:val="22"/>
          <w:rtl/>
        </w:rPr>
        <w:t>ההסכם</w:t>
      </w:r>
      <w:r w:rsidRPr="00E84A64">
        <w:rPr>
          <w:rFonts w:asciiTheme="majorBidi" w:hAnsiTheme="majorBidi"/>
          <w:sz w:val="22"/>
          <w:szCs w:val="22"/>
          <w:rtl/>
        </w:rPr>
        <w:t>",</w:t>
      </w:r>
      <w:r w:rsidR="001E4E26" w:rsidRPr="00E84A64">
        <w:rPr>
          <w:rFonts w:asciiTheme="majorBidi" w:hAnsiTheme="majorBidi"/>
          <w:sz w:val="22"/>
          <w:szCs w:val="22"/>
          <w:rtl/>
        </w:rPr>
        <w:t xml:space="preserve"> "</w:t>
      </w:r>
      <w:r w:rsidR="001E4E26" w:rsidRPr="00E84A64">
        <w:rPr>
          <w:rFonts w:asciiTheme="majorBidi" w:hAnsiTheme="majorBidi"/>
          <w:b/>
          <w:bCs/>
          <w:sz w:val="22"/>
          <w:szCs w:val="22"/>
          <w:rtl/>
        </w:rPr>
        <w:t>השירותים</w:t>
      </w:r>
      <w:r w:rsidR="001E4E26" w:rsidRPr="00E84A64">
        <w:rPr>
          <w:rFonts w:asciiTheme="majorBidi" w:hAnsiTheme="majorBidi"/>
          <w:sz w:val="22"/>
          <w:szCs w:val="22"/>
          <w:rtl/>
        </w:rPr>
        <w:t>")</w:t>
      </w:r>
      <w:r w:rsidR="00FD28AA" w:rsidRPr="00E84A64">
        <w:rPr>
          <w:rFonts w:asciiTheme="majorBidi" w:hAnsiTheme="majorBidi" w:hint="cs"/>
          <w:sz w:val="22"/>
          <w:szCs w:val="22"/>
          <w:rtl/>
        </w:rPr>
        <w:t>;</w:t>
      </w:r>
    </w:p>
    <w:p w14:paraId="555711D8" w14:textId="77777777"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ואני מועסק על-ידי היועץ</w:t>
      </w:r>
      <w:r w:rsidR="001E5A2F" w:rsidRPr="00E84A64">
        <w:rPr>
          <w:rFonts w:asciiTheme="majorBidi" w:hAnsiTheme="majorBidi"/>
          <w:sz w:val="22"/>
          <w:szCs w:val="22"/>
          <w:rtl/>
        </w:rPr>
        <w:t>, בין הית</w:t>
      </w:r>
      <w:r w:rsidRPr="00E84A64">
        <w:rPr>
          <w:rFonts w:asciiTheme="majorBidi" w:hAnsiTheme="majorBidi"/>
          <w:sz w:val="22"/>
          <w:szCs w:val="22"/>
          <w:rtl/>
        </w:rPr>
        <w:t xml:space="preserve">ר לשם </w:t>
      </w:r>
      <w:r w:rsidR="001E5A2F" w:rsidRPr="00E84A64">
        <w:rPr>
          <w:rFonts w:asciiTheme="majorBidi" w:hAnsiTheme="majorBidi"/>
          <w:sz w:val="22"/>
          <w:szCs w:val="22"/>
          <w:rtl/>
        </w:rPr>
        <w:t xml:space="preserve">הענקת </w:t>
      </w:r>
      <w:r w:rsidRPr="00E84A64">
        <w:rPr>
          <w:rFonts w:asciiTheme="majorBidi" w:hAnsiTheme="majorBidi"/>
          <w:sz w:val="22"/>
          <w:szCs w:val="22"/>
          <w:rtl/>
        </w:rPr>
        <w:t>השירותים למשרד;</w:t>
      </w:r>
    </w:p>
    <w:p w14:paraId="08547A24" w14:textId="77777777"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והמשרד הסכים להתקשר עם היועץ בתנאי כי היועץ,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היועץ לעשות את כל הדרוש למניעת מצב של ניגוד עניינים ושמירת סודיות המידע כהגדרתו להלן;</w:t>
      </w:r>
    </w:p>
    <w:p w14:paraId="2BDE756C" w14:textId="77777777"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במהלך העסקתי או בקשר אליה יתכן כי אעסוק או אקבל לחזקתי או יבוא לידיעתי מידע (</w:t>
      </w:r>
      <w:r w:rsidRPr="00E84A64">
        <w:rPr>
          <w:rFonts w:asciiTheme="majorBidi" w:hAnsiTheme="majorBidi"/>
          <w:sz w:val="22"/>
          <w:szCs w:val="22"/>
        </w:rPr>
        <w:t>Information</w:t>
      </w:r>
      <w:r w:rsidRPr="00E84A64">
        <w:rPr>
          <w:rFonts w:asciiTheme="majorBidi" w:hAnsiTheme="majorBidi"/>
          <w:sz w:val="22"/>
          <w:szCs w:val="22"/>
          <w:rtl/>
        </w:rPr>
        <w:t xml:space="preserve">), או ידע </w:t>
      </w:r>
      <w:r w:rsidRPr="00E84A64">
        <w:rPr>
          <w:rFonts w:asciiTheme="majorBidi" w:hAnsiTheme="majorBidi"/>
          <w:sz w:val="22"/>
          <w:szCs w:val="22"/>
        </w:rPr>
        <w:t>Know- How)</w:t>
      </w:r>
      <w:r w:rsidRPr="00E84A64">
        <w:rPr>
          <w:rFonts w:asciiTheme="majorBidi" w:hAnsiTheme="majorBidi"/>
          <w:sz w:val="22"/>
          <w:szCs w:val="22"/>
          <w:rtl/>
        </w:rPr>
        <w:t xml:space="preserve">) כלשהם </w:t>
      </w:r>
      <w:r w:rsidR="00DD7F39">
        <w:rPr>
          <w:rFonts w:asciiTheme="majorBidi" w:hAnsiTheme="majorBidi"/>
          <w:sz w:val="22"/>
          <w:szCs w:val="22"/>
          <w:rtl/>
        </w:rPr>
        <w:t>לרבות תכתובת, חוות דעת, חומר, ת</w:t>
      </w:r>
      <w:r w:rsidRPr="00E84A64">
        <w:rPr>
          <w:rFonts w:asciiTheme="majorBidi" w:hAnsiTheme="majorBidi"/>
          <w:sz w:val="22"/>
          <w:szCs w:val="22"/>
          <w:rtl/>
        </w:rPr>
        <w:t>כנית, מסמך, רישום, שרטוט, סוד מסחרי/עסקי או ידיעה כהגדרתה בסעיף 91 לחוק העונשין, תשל"ז- 1977 מסוגים שונים, שאינו מצוי בידיעת כלל הציבור או מידע ש</w:t>
      </w:r>
      <w:r w:rsidR="00443775" w:rsidRPr="00E84A64">
        <w:rPr>
          <w:rFonts w:asciiTheme="majorBidi" w:hAnsiTheme="majorBidi"/>
          <w:sz w:val="22"/>
          <w:szCs w:val="22"/>
          <w:rtl/>
        </w:rPr>
        <w:t xml:space="preserve">יגיע לידיעתי עקב או בקשר להסכם </w:t>
      </w:r>
      <w:r w:rsidRPr="00E84A64">
        <w:rPr>
          <w:rFonts w:asciiTheme="majorBidi" w:hAnsiTheme="majorBidi"/>
          <w:sz w:val="22"/>
          <w:szCs w:val="22"/>
          <w:rtl/>
        </w:rPr>
        <w:t>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E84A64">
        <w:rPr>
          <w:rFonts w:asciiTheme="majorBidi" w:hAnsiTheme="majorBidi"/>
          <w:b/>
          <w:bCs/>
          <w:sz w:val="22"/>
          <w:szCs w:val="22"/>
          <w:rtl/>
        </w:rPr>
        <w:t>המידע</w:t>
      </w:r>
      <w:r w:rsidRPr="00E84A64">
        <w:rPr>
          <w:rFonts w:asciiTheme="majorBidi" w:hAnsiTheme="majorBidi"/>
          <w:sz w:val="22"/>
          <w:szCs w:val="22"/>
          <w:rtl/>
        </w:rPr>
        <w:t>");</w:t>
      </w:r>
    </w:p>
    <w:p w14:paraId="104B6882" w14:textId="77777777" w:rsidR="001E4E26" w:rsidRPr="00E84A64" w:rsidRDefault="001E4E26" w:rsidP="00E84A64">
      <w:pPr>
        <w:spacing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גילוי או אי שמירה בסוד</w:t>
      </w:r>
      <w:r w:rsidR="00443775" w:rsidRPr="00E84A64">
        <w:rPr>
          <w:rFonts w:asciiTheme="majorBidi" w:hAnsiTheme="majorBidi"/>
          <w:sz w:val="22"/>
          <w:szCs w:val="22"/>
          <w:rtl/>
        </w:rPr>
        <w:t xml:space="preserve"> של המידע או מסירתו</w:t>
      </w:r>
      <w:r w:rsidRPr="00E84A64">
        <w:rPr>
          <w:rFonts w:asciiTheme="majorBidi" w:hAnsiTheme="majorBidi"/>
          <w:sz w:val="22"/>
          <w:szCs w:val="22"/>
          <w:rtl/>
        </w:rPr>
        <w:t xml:space="preserve"> בכל צורה שהיא לכל אדם או גוף כלשהם מלבד לנציגי המשרד המוסמכים לעניין ההסכם, ללא קבלת אישור נציג המשרד המוסמך מראש ובכתב</w:t>
      </w:r>
      <w:r w:rsidR="00443775" w:rsidRPr="00E84A64">
        <w:rPr>
          <w:rFonts w:asciiTheme="majorBidi" w:hAnsiTheme="majorBidi"/>
          <w:sz w:val="22"/>
          <w:szCs w:val="22"/>
          <w:rtl/>
        </w:rPr>
        <w:t>,</w:t>
      </w:r>
      <w:r w:rsidRPr="00E84A64">
        <w:rPr>
          <w:rFonts w:asciiTheme="majorBidi" w:hAnsiTheme="majorBidi"/>
          <w:sz w:val="22"/>
          <w:szCs w:val="22"/>
          <w:rtl/>
        </w:rPr>
        <w:t xml:space="preserve"> עלול לגרום למשרד או לצדדים נזק מרובה ומהווה עבירה פלילית לפי סעיף 118 לחוק העונשין, תשל"ז- 1977 וחוק הגנת הפרטיות, התשמ"א- 1981;</w:t>
      </w:r>
    </w:p>
    <w:p w14:paraId="37F50683" w14:textId="77777777" w:rsidR="001E4E26" w:rsidRPr="00E84A64" w:rsidRDefault="001E4E26" w:rsidP="00314B9E">
      <w:pPr>
        <w:spacing w:line="360" w:lineRule="auto"/>
        <w:jc w:val="both"/>
        <w:rPr>
          <w:rFonts w:asciiTheme="majorBidi" w:hAnsiTheme="majorBidi"/>
          <w:sz w:val="22"/>
          <w:szCs w:val="22"/>
          <w:rtl/>
        </w:rPr>
      </w:pPr>
    </w:p>
    <w:p w14:paraId="4E07ADC6" w14:textId="77777777" w:rsidR="001E4E26" w:rsidRPr="00E84A64" w:rsidRDefault="001E4E26" w:rsidP="00314B9E">
      <w:pPr>
        <w:spacing w:line="360" w:lineRule="auto"/>
        <w:ind w:left="799" w:hanging="142"/>
        <w:jc w:val="center"/>
        <w:rPr>
          <w:rFonts w:asciiTheme="majorBidi" w:hAnsiTheme="majorBidi"/>
          <w:b/>
          <w:bCs/>
          <w:sz w:val="22"/>
          <w:szCs w:val="22"/>
          <w:u w:val="single"/>
          <w:rtl/>
        </w:rPr>
      </w:pPr>
      <w:r w:rsidRPr="00E84A64">
        <w:rPr>
          <w:rFonts w:asciiTheme="majorBidi" w:hAnsiTheme="majorBidi"/>
          <w:b/>
          <w:bCs/>
          <w:sz w:val="22"/>
          <w:szCs w:val="22"/>
          <w:u w:val="single"/>
          <w:rtl/>
        </w:rPr>
        <w:t xml:space="preserve">אי לזאת, אני הח"מ מתחייב כלפי </w:t>
      </w:r>
      <w:r w:rsidR="00443775" w:rsidRPr="00E84A64">
        <w:rPr>
          <w:rFonts w:asciiTheme="majorBidi" w:hAnsiTheme="majorBidi"/>
          <w:b/>
          <w:bCs/>
          <w:sz w:val="22"/>
          <w:szCs w:val="22"/>
          <w:u w:val="single"/>
          <w:rtl/>
        </w:rPr>
        <w:t>המשרד,</w:t>
      </w:r>
      <w:r w:rsidRPr="00E84A64">
        <w:rPr>
          <w:rFonts w:asciiTheme="majorBidi" w:hAnsiTheme="majorBidi"/>
          <w:b/>
          <w:bCs/>
          <w:sz w:val="22"/>
          <w:szCs w:val="22"/>
          <w:u w:val="single"/>
          <w:rtl/>
        </w:rPr>
        <w:t xml:space="preserve"> כדלקמן:</w:t>
      </w:r>
    </w:p>
    <w:p w14:paraId="17A26B22" w14:textId="77777777" w:rsidR="009D4E09" w:rsidRPr="00E84A64" w:rsidRDefault="009D4E09" w:rsidP="00314B9E">
      <w:pPr>
        <w:spacing w:line="360" w:lineRule="auto"/>
        <w:ind w:left="799" w:hanging="142"/>
        <w:jc w:val="center"/>
        <w:rPr>
          <w:rFonts w:asciiTheme="majorBidi" w:hAnsiTheme="majorBidi"/>
          <w:b/>
          <w:bCs/>
          <w:sz w:val="22"/>
          <w:szCs w:val="22"/>
          <w:u w:val="single"/>
        </w:rPr>
      </w:pPr>
    </w:p>
    <w:p w14:paraId="4CF4C7E6" w14:textId="77777777" w:rsidR="001E4E26" w:rsidRPr="00E84A64" w:rsidRDefault="001E4E26" w:rsidP="006D6B86">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לשמור על</w:t>
      </w:r>
      <w:r w:rsidR="00443775" w:rsidRPr="00E84A64">
        <w:rPr>
          <w:rFonts w:asciiTheme="majorBidi" w:hAnsiTheme="majorBidi"/>
          <w:sz w:val="22"/>
          <w:szCs w:val="22"/>
          <w:rtl/>
        </w:rPr>
        <w:t xml:space="preserve"> המידע</w:t>
      </w:r>
      <w:r w:rsidRPr="00E84A64">
        <w:rPr>
          <w:rFonts w:asciiTheme="majorBidi" w:hAnsiTheme="majorBidi"/>
          <w:sz w:val="22"/>
          <w:szCs w:val="22"/>
          <w:rtl/>
        </w:rPr>
        <w:t xml:space="preserve"> </w:t>
      </w:r>
      <w:r w:rsidR="00443775" w:rsidRPr="00E84A64">
        <w:rPr>
          <w:rFonts w:asciiTheme="majorBidi" w:hAnsiTheme="majorBidi"/>
          <w:sz w:val="22"/>
          <w:szCs w:val="22"/>
          <w:rtl/>
        </w:rPr>
        <w:t>ב</w:t>
      </w:r>
      <w:r w:rsidRPr="00E84A64">
        <w:rPr>
          <w:rFonts w:asciiTheme="majorBidi" w:hAnsiTheme="majorBidi"/>
          <w:sz w:val="22"/>
          <w:szCs w:val="22"/>
          <w:rtl/>
        </w:rPr>
        <w:t>סודיות גמורה ומוחלטת.</w:t>
      </w:r>
    </w:p>
    <w:p w14:paraId="65A5A682" w14:textId="77777777" w:rsidR="001E4E26" w:rsidRPr="00E84A64" w:rsidRDefault="001E4E26" w:rsidP="006D6B86">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w:t>
      </w:r>
      <w:r w:rsidR="00443775" w:rsidRPr="00E84A64">
        <w:rPr>
          <w:rFonts w:asciiTheme="majorBidi" w:hAnsiTheme="majorBidi"/>
          <w:sz w:val="22"/>
          <w:szCs w:val="22"/>
          <w:rtl/>
        </w:rPr>
        <w:t>לאחרים לנצל, בכל דרך או אופן</w:t>
      </w:r>
      <w:r w:rsidRPr="00E84A64">
        <w:rPr>
          <w:rFonts w:asciiTheme="majorBidi" w:hAnsiTheme="majorBidi"/>
          <w:sz w:val="22"/>
          <w:szCs w:val="22"/>
          <w:rtl/>
        </w:rPr>
        <w:t xml:space="preserve"> את המידע. </w:t>
      </w:r>
    </w:p>
    <w:p w14:paraId="1EF1AEE8" w14:textId="77777777" w:rsidR="001E4E26" w:rsidRPr="00E84A64" w:rsidRDefault="001E4E26" w:rsidP="006D6B86">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מבלי לפגוע בכלליות האמור לעיל, הנני מתחייב כי במשך כל תקופת העסקתי על-ידי היועץ או לאחר מכן לא לאפשר לכל אדם או גוף או מוסד כלשהם לקבל את המידע, בין במישרין ובין בעקיפין, לא לפרסם, להעביר, </w:t>
      </w:r>
      <w:r w:rsidRPr="00E84A64">
        <w:rPr>
          <w:rFonts w:asciiTheme="majorBidi" w:hAnsiTheme="majorBidi"/>
          <w:sz w:val="22"/>
          <w:szCs w:val="22"/>
          <w:rtl/>
        </w:rPr>
        <w:lastRenderedPageBreak/>
        <w:t xml:space="preserve">להודיע, למסור או להביא לידיעת אדם או גוף וכן לא להוציא מחזקתי את המידע או כל חומר כתוב אחר או כל חפץ או דבר, בין ישיר ובין עקיף, לצד כל שהוא. </w:t>
      </w:r>
    </w:p>
    <w:p w14:paraId="38CFC06A" w14:textId="77777777" w:rsidR="001E4E26" w:rsidRPr="00E84A64" w:rsidRDefault="001E4E26" w:rsidP="006D6B86">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לנקוט אמצעי ז</w:t>
      </w:r>
      <w:r w:rsidR="00443775" w:rsidRPr="00E84A64">
        <w:rPr>
          <w:rFonts w:asciiTheme="majorBidi" w:hAnsiTheme="majorBidi"/>
          <w:sz w:val="22"/>
          <w:szCs w:val="22"/>
          <w:rtl/>
        </w:rPr>
        <w:t>הירות קפדניים</w:t>
      </w:r>
      <w:r w:rsidRPr="00E84A64">
        <w:rPr>
          <w:rFonts w:asciiTheme="majorBidi" w:hAnsiTheme="majorBidi"/>
          <w:sz w:val="22"/>
          <w:szCs w:val="22"/>
          <w:rtl/>
        </w:rPr>
        <w:t xml:space="preserve"> ולעשות את כל הדרוש</w:t>
      </w:r>
      <w:r w:rsidR="00443775" w:rsidRPr="00E84A64">
        <w:rPr>
          <w:rFonts w:asciiTheme="majorBidi" w:hAnsiTheme="majorBidi"/>
          <w:sz w:val="22"/>
          <w:szCs w:val="22"/>
          <w:rtl/>
        </w:rPr>
        <w:t xml:space="preserve"> מבחינה בטיחותית, ביטחונית, נוהלית או אחרת, באופן מקובל ואחראי,</w:t>
      </w:r>
      <w:r w:rsidRPr="00E84A64">
        <w:rPr>
          <w:rFonts w:asciiTheme="majorBidi" w:hAnsiTheme="majorBidi"/>
          <w:sz w:val="22"/>
          <w:szCs w:val="22"/>
          <w:rtl/>
        </w:rPr>
        <w:t xml:space="preserve"> כדי לקיים את מלוא התחייבויותיי</w:t>
      </w:r>
      <w:r w:rsidR="00443775" w:rsidRPr="00E84A64">
        <w:rPr>
          <w:rFonts w:asciiTheme="majorBidi" w:hAnsiTheme="majorBidi"/>
          <w:sz w:val="22"/>
          <w:szCs w:val="22"/>
          <w:rtl/>
        </w:rPr>
        <w:t xml:space="preserve"> אלו.</w:t>
      </w:r>
      <w:r w:rsidRPr="00E84A64">
        <w:rPr>
          <w:rFonts w:asciiTheme="majorBidi" w:hAnsiTheme="majorBidi"/>
          <w:sz w:val="22"/>
          <w:szCs w:val="22"/>
          <w:rtl/>
        </w:rPr>
        <w:t xml:space="preserve"> </w:t>
      </w:r>
    </w:p>
    <w:p w14:paraId="15157CF3" w14:textId="77777777" w:rsidR="001E4E26" w:rsidRPr="00E84A64" w:rsidRDefault="001E4E26" w:rsidP="006D6B86">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להביא לידיעת עובד</w:t>
      </w:r>
      <w:r w:rsidR="00BC7940" w:rsidRPr="00E84A64">
        <w:rPr>
          <w:rFonts w:asciiTheme="majorBidi" w:hAnsiTheme="majorBidi"/>
          <w:sz w:val="22"/>
          <w:szCs w:val="22"/>
          <w:rtl/>
        </w:rPr>
        <w:t>י</w:t>
      </w:r>
      <w:r w:rsidR="00E550D2" w:rsidRPr="00E84A64">
        <w:rPr>
          <w:rFonts w:asciiTheme="majorBidi" w:hAnsiTheme="majorBidi"/>
          <w:sz w:val="22"/>
          <w:szCs w:val="22"/>
          <w:rtl/>
        </w:rPr>
        <w:t>י,</w:t>
      </w:r>
      <w:r w:rsidRPr="00E84A64">
        <w:rPr>
          <w:rFonts w:asciiTheme="majorBidi" w:hAnsiTheme="majorBidi"/>
          <w:sz w:val="22"/>
          <w:szCs w:val="22"/>
          <w:rtl/>
        </w:rPr>
        <w:t xml:space="preserve"> קבלני משנה</w:t>
      </w:r>
      <w:r w:rsidR="00BC7940" w:rsidRPr="00E84A64">
        <w:rPr>
          <w:rFonts w:asciiTheme="majorBidi" w:hAnsiTheme="majorBidi"/>
          <w:sz w:val="22"/>
          <w:szCs w:val="22"/>
          <w:rtl/>
        </w:rPr>
        <w:t xml:space="preserve"> שלי,</w:t>
      </w:r>
      <w:r w:rsidRPr="00E84A64">
        <w:rPr>
          <w:rFonts w:asciiTheme="majorBidi" w:hAnsiTheme="majorBidi"/>
          <w:sz w:val="22"/>
          <w:szCs w:val="22"/>
          <w:rtl/>
        </w:rPr>
        <w:t xml:space="preserve"> או מי מטעמי</w:t>
      </w:r>
      <w:r w:rsidR="00E550D2" w:rsidRPr="00E84A64">
        <w:rPr>
          <w:rFonts w:asciiTheme="majorBidi" w:hAnsiTheme="majorBidi"/>
          <w:sz w:val="22"/>
          <w:szCs w:val="22"/>
          <w:rtl/>
        </w:rPr>
        <w:t>, העשויים להיחשף למידע,</w:t>
      </w:r>
      <w:r w:rsidRPr="00E84A64">
        <w:rPr>
          <w:rFonts w:asciiTheme="majorBidi" w:hAnsiTheme="majorBidi"/>
          <w:sz w:val="22"/>
          <w:szCs w:val="22"/>
          <w:rtl/>
        </w:rPr>
        <w:t xml:space="preserve"> את</w:t>
      </w:r>
      <w:r w:rsidR="00BC7940" w:rsidRPr="00E84A64">
        <w:rPr>
          <w:rFonts w:asciiTheme="majorBidi" w:hAnsiTheme="majorBidi"/>
          <w:sz w:val="22"/>
          <w:szCs w:val="22"/>
          <w:rtl/>
        </w:rPr>
        <w:t xml:space="preserve"> כל</w:t>
      </w:r>
      <w:r w:rsidRPr="00E84A64">
        <w:rPr>
          <w:rFonts w:asciiTheme="majorBidi" w:hAnsiTheme="majorBidi"/>
          <w:sz w:val="22"/>
          <w:szCs w:val="22"/>
          <w:rtl/>
        </w:rPr>
        <w:t xml:space="preserve"> האמור בהתחייבות זו</w:t>
      </w:r>
      <w:r w:rsidR="00BC7940" w:rsidRPr="00E84A64">
        <w:rPr>
          <w:rFonts w:asciiTheme="majorBidi" w:hAnsiTheme="majorBidi"/>
          <w:sz w:val="22"/>
          <w:szCs w:val="22"/>
          <w:rtl/>
        </w:rPr>
        <w:t>.</w:t>
      </w:r>
      <w:r w:rsidRPr="00E84A64">
        <w:rPr>
          <w:rFonts w:asciiTheme="majorBidi" w:hAnsiTheme="majorBidi"/>
          <w:sz w:val="22"/>
          <w:szCs w:val="22"/>
          <w:rtl/>
        </w:rPr>
        <w:t xml:space="preserve"> </w:t>
      </w:r>
    </w:p>
    <w:p w14:paraId="746732F7" w14:textId="77777777" w:rsidR="001E4E26" w:rsidRPr="00E84A64" w:rsidRDefault="007E624A" w:rsidP="006D6B86">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להיות אחראי כלפי המשרד</w:t>
      </w:r>
      <w:r w:rsidR="001E4E26" w:rsidRPr="00E84A64">
        <w:rPr>
          <w:rFonts w:asciiTheme="majorBidi" w:hAnsiTheme="majorBidi"/>
          <w:sz w:val="22"/>
          <w:szCs w:val="22"/>
          <w:rtl/>
        </w:rPr>
        <w:t xml:space="preserve"> על פי כל דין לכל נזק או פגיעה או הוצאה</w:t>
      </w:r>
      <w:r w:rsidRPr="00E84A64">
        <w:rPr>
          <w:rFonts w:asciiTheme="majorBidi" w:hAnsiTheme="majorBidi"/>
          <w:sz w:val="22"/>
          <w:szCs w:val="22"/>
          <w:rtl/>
        </w:rPr>
        <w:t>, אשר ייגרמו למשרד</w:t>
      </w:r>
      <w:r w:rsidR="001E4E26" w:rsidRPr="00E84A64">
        <w:rPr>
          <w:rFonts w:asciiTheme="majorBidi" w:hAnsiTheme="majorBidi"/>
          <w:sz w:val="22"/>
          <w:szCs w:val="22"/>
          <w:rtl/>
        </w:rPr>
        <w:t xml:space="preserve">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361B32E1" w14:textId="77777777" w:rsidR="001E4E26" w:rsidRPr="00E84A64" w:rsidRDefault="007E624A" w:rsidP="006D6B86">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להחזיר לידי המשרד ולחזקתו</w:t>
      </w:r>
      <w:r w:rsidR="001E4E26" w:rsidRPr="00E84A64">
        <w:rPr>
          <w:rFonts w:asciiTheme="majorBidi" w:hAnsiTheme="majorBidi"/>
          <w:sz w:val="22"/>
          <w:szCs w:val="22"/>
          <w:rtl/>
        </w:rPr>
        <w:t xml:space="preserve"> מיד כשאתבקש לכך</w:t>
      </w:r>
      <w:r w:rsidRPr="00E84A64">
        <w:rPr>
          <w:rFonts w:asciiTheme="majorBidi" w:hAnsiTheme="majorBidi"/>
          <w:sz w:val="22"/>
          <w:szCs w:val="22"/>
          <w:rtl/>
        </w:rPr>
        <w:t>, כל מידע</w:t>
      </w:r>
      <w:r w:rsidR="001E4E26" w:rsidRPr="00E84A64">
        <w:rPr>
          <w:rFonts w:asciiTheme="majorBidi" w:hAnsiTheme="majorBidi"/>
          <w:sz w:val="22"/>
          <w:szCs w:val="22"/>
          <w:rtl/>
        </w:rPr>
        <w:t xml:space="preserve"> שקיבלתי מ</w:t>
      </w:r>
      <w:r w:rsidRPr="00E84A64">
        <w:rPr>
          <w:rFonts w:asciiTheme="majorBidi" w:hAnsiTheme="majorBidi"/>
          <w:sz w:val="22"/>
          <w:szCs w:val="22"/>
          <w:rtl/>
        </w:rPr>
        <w:t>המשרד</w:t>
      </w:r>
      <w:r w:rsidR="009A0E7F" w:rsidRPr="00E84A64">
        <w:rPr>
          <w:rFonts w:asciiTheme="majorBidi" w:hAnsiTheme="majorBidi"/>
          <w:sz w:val="22"/>
          <w:szCs w:val="22"/>
          <w:rtl/>
        </w:rPr>
        <w:t xml:space="preserve"> או עקב בקשת המשרד או חומר השייך למשרד, ומידע שקיבלתי מהממשלה</w:t>
      </w:r>
      <w:r w:rsidRPr="00E84A64">
        <w:rPr>
          <w:rFonts w:asciiTheme="majorBidi" w:hAnsiTheme="majorBidi"/>
          <w:sz w:val="22"/>
          <w:szCs w:val="22"/>
          <w:rtl/>
        </w:rPr>
        <w:t xml:space="preserve"> או השייך ל</w:t>
      </w:r>
      <w:r w:rsidR="009A0E7F" w:rsidRPr="00E84A64">
        <w:rPr>
          <w:rFonts w:asciiTheme="majorBidi" w:hAnsiTheme="majorBidi"/>
          <w:sz w:val="22"/>
          <w:szCs w:val="22"/>
          <w:rtl/>
        </w:rPr>
        <w:t>ה</w:t>
      </w:r>
      <w:r w:rsidRPr="00E84A64">
        <w:rPr>
          <w:rFonts w:asciiTheme="majorBidi" w:hAnsiTheme="majorBidi"/>
          <w:sz w:val="22"/>
          <w:szCs w:val="22"/>
          <w:rtl/>
        </w:rPr>
        <w:t xml:space="preserve">, </w:t>
      </w:r>
      <w:r w:rsidR="001E4E26" w:rsidRPr="00E84A64">
        <w:rPr>
          <w:rFonts w:asciiTheme="majorBidi" w:hAnsiTheme="majorBidi"/>
          <w:sz w:val="22"/>
          <w:szCs w:val="22"/>
          <w:rtl/>
        </w:rPr>
        <w:t xml:space="preserve">עקב מתן השירותים </w:t>
      </w:r>
      <w:r w:rsidR="009A0E7F" w:rsidRPr="00E84A64">
        <w:rPr>
          <w:rFonts w:asciiTheme="majorBidi" w:hAnsiTheme="majorBidi"/>
          <w:sz w:val="22"/>
          <w:szCs w:val="22"/>
          <w:rtl/>
        </w:rPr>
        <w:t>וכן כל מידע</w:t>
      </w:r>
      <w:r w:rsidR="001E4E26" w:rsidRPr="00E84A64">
        <w:rPr>
          <w:rFonts w:asciiTheme="majorBidi" w:hAnsiTheme="majorBidi"/>
          <w:sz w:val="22"/>
          <w:szCs w:val="22"/>
          <w:rtl/>
        </w:rPr>
        <w:t xml:space="preserve"> שהכנתי עבור המשרד. </w:t>
      </w:r>
    </w:p>
    <w:p w14:paraId="4C7BB309" w14:textId="77777777" w:rsidR="001E4E26" w:rsidRPr="00E84A64" w:rsidRDefault="001E4E26" w:rsidP="006D6B86">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במסגרת מתן השירותים ועניינים הקשורים בהם, שלא לייצג או לפעול מטעם כל גורם שהוא</w:t>
      </w:r>
      <w:r w:rsidR="007E624A" w:rsidRPr="00E84A64">
        <w:rPr>
          <w:rFonts w:asciiTheme="majorBidi" w:hAnsiTheme="majorBidi"/>
          <w:sz w:val="22"/>
          <w:szCs w:val="22"/>
          <w:rtl/>
        </w:rPr>
        <w:t>, מל</w:t>
      </w:r>
      <w:r w:rsidR="00BC7940" w:rsidRPr="00E84A64">
        <w:rPr>
          <w:rFonts w:asciiTheme="majorBidi" w:hAnsiTheme="majorBidi"/>
          <w:sz w:val="22"/>
          <w:szCs w:val="22"/>
          <w:rtl/>
        </w:rPr>
        <w:t>בד</w:t>
      </w:r>
      <w:r w:rsidRPr="00E84A64">
        <w:rPr>
          <w:rFonts w:asciiTheme="majorBidi" w:hAnsiTheme="majorBidi"/>
          <w:sz w:val="22"/>
          <w:szCs w:val="22"/>
          <w:rtl/>
        </w:rPr>
        <w:t xml:space="preserve"> המשרד.</w:t>
      </w:r>
    </w:p>
    <w:p w14:paraId="40903D2E" w14:textId="77777777" w:rsidR="001E4E26" w:rsidRPr="00E84A64" w:rsidRDefault="001E4E26" w:rsidP="006D6B86">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בו יתעורר ספק הנוגע ליישום התחייבויותיי </w:t>
      </w:r>
      <w:r w:rsidR="00BC7940" w:rsidRPr="00E84A64">
        <w:rPr>
          <w:rFonts w:asciiTheme="majorBidi" w:hAnsiTheme="majorBidi"/>
          <w:sz w:val="22"/>
          <w:szCs w:val="22"/>
          <w:rtl/>
        </w:rPr>
        <w:t>אלו בדבר שמירה על סודיות</w:t>
      </w:r>
      <w:r w:rsidRPr="00E84A64">
        <w:rPr>
          <w:rFonts w:asciiTheme="majorBidi" w:hAnsiTheme="majorBidi"/>
          <w:sz w:val="22"/>
          <w:szCs w:val="22"/>
          <w:rtl/>
        </w:rPr>
        <w:t xml:space="preserve">, או בכל מקרה שבו יתעורר חשש לניגוד עניינים שלא הוסדר בהסכם זה, </w:t>
      </w:r>
      <w:r w:rsidR="00BC7940" w:rsidRPr="00E84A64">
        <w:rPr>
          <w:rFonts w:asciiTheme="majorBidi" w:hAnsiTheme="majorBidi"/>
          <w:sz w:val="22"/>
          <w:szCs w:val="22"/>
          <w:rtl/>
        </w:rPr>
        <w:t>אפנה לממונה מטעם המשרד</w:t>
      </w:r>
      <w:r w:rsidRPr="00E84A64">
        <w:rPr>
          <w:rFonts w:asciiTheme="majorBidi" w:hAnsiTheme="majorBidi"/>
          <w:sz w:val="22"/>
          <w:szCs w:val="22"/>
          <w:rtl/>
        </w:rPr>
        <w:t>,</w:t>
      </w:r>
      <w:r w:rsidR="00BC7940" w:rsidRPr="00E84A64">
        <w:rPr>
          <w:rFonts w:asciiTheme="majorBidi" w:hAnsiTheme="majorBidi"/>
          <w:sz w:val="22"/>
          <w:szCs w:val="22"/>
          <w:rtl/>
        </w:rPr>
        <w:t xml:space="preserve"> אשר במידת הצורך ייתייעץ עם הלשכה המשפטית של המשרד, ואפעל על פי הוראות הממונה מטעם המשרד</w:t>
      </w:r>
      <w:r w:rsidRPr="00E84A64">
        <w:rPr>
          <w:rFonts w:asciiTheme="majorBidi" w:hAnsiTheme="majorBidi"/>
          <w:sz w:val="22"/>
          <w:szCs w:val="22"/>
          <w:rtl/>
        </w:rPr>
        <w:t xml:space="preserve">. </w:t>
      </w:r>
    </w:p>
    <w:p w14:paraId="7887F08A" w14:textId="77777777" w:rsidR="001E4E26" w:rsidRPr="00E84A64" w:rsidRDefault="001E4E26" w:rsidP="006D6B86">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בכל מקרה שאפר התחייבות</w:t>
      </w:r>
      <w:r w:rsidR="00BC7940" w:rsidRPr="00E84A64">
        <w:rPr>
          <w:rFonts w:asciiTheme="majorBidi" w:hAnsiTheme="majorBidi"/>
          <w:sz w:val="22"/>
          <w:szCs w:val="22"/>
          <w:rtl/>
        </w:rPr>
        <w:t>יי אלו, תהיה למשרד</w:t>
      </w:r>
      <w:r w:rsidRPr="00E84A64">
        <w:rPr>
          <w:rFonts w:asciiTheme="majorBidi" w:hAnsiTheme="majorBidi"/>
          <w:sz w:val="22"/>
          <w:szCs w:val="22"/>
          <w:rtl/>
        </w:rPr>
        <w:t xml:space="preserve"> זכות תביעה כלפ</w:t>
      </w:r>
      <w:r w:rsidR="00BC7940" w:rsidRPr="00E84A64">
        <w:rPr>
          <w:rFonts w:asciiTheme="majorBidi" w:hAnsiTheme="majorBidi"/>
          <w:sz w:val="22"/>
          <w:szCs w:val="22"/>
          <w:rtl/>
        </w:rPr>
        <w:t>י</w:t>
      </w:r>
      <w:r w:rsidRPr="00E84A64">
        <w:rPr>
          <w:rFonts w:asciiTheme="majorBidi" w:hAnsiTheme="majorBidi"/>
          <w:sz w:val="22"/>
          <w:szCs w:val="22"/>
          <w:rtl/>
        </w:rPr>
        <w:t>י.</w:t>
      </w:r>
      <w:r w:rsidR="00BC7940" w:rsidRPr="00E84A64">
        <w:rPr>
          <w:rFonts w:asciiTheme="majorBidi" w:hAnsiTheme="majorBidi"/>
          <w:sz w:val="22"/>
          <w:szCs w:val="22"/>
          <w:rtl/>
        </w:rPr>
        <w:t xml:space="preserve"> </w:t>
      </w:r>
      <w:r w:rsidRPr="00E84A64">
        <w:rPr>
          <w:rFonts w:asciiTheme="majorBidi" w:hAnsiTheme="majorBidi"/>
          <w:sz w:val="22"/>
          <w:szCs w:val="22"/>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1223CE61" w14:textId="77777777" w:rsidR="001E4E26" w:rsidRPr="00E84A64" w:rsidRDefault="001E4E26" w:rsidP="006D6B86">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התחייבותי זו לא תפורש כיוצרת קש</w:t>
      </w:r>
      <w:r w:rsidR="00BC7940" w:rsidRPr="00E84A64">
        <w:rPr>
          <w:rFonts w:asciiTheme="majorBidi" w:hAnsiTheme="majorBidi"/>
          <w:sz w:val="22"/>
          <w:szCs w:val="22"/>
          <w:rtl/>
        </w:rPr>
        <w:t>ר אישי מכל סוג שהוא ביני לבין המשרד</w:t>
      </w:r>
      <w:r w:rsidRPr="00E84A64">
        <w:rPr>
          <w:rFonts w:asciiTheme="majorBidi" w:hAnsiTheme="majorBidi"/>
          <w:sz w:val="22"/>
          <w:szCs w:val="22"/>
          <w:rtl/>
        </w:rPr>
        <w:t xml:space="preserve">. </w:t>
      </w:r>
    </w:p>
    <w:p w14:paraId="02B1169D" w14:textId="77777777" w:rsidR="001E4E26" w:rsidRPr="00E84A64" w:rsidRDefault="001E4E26" w:rsidP="006D6B86">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מוסכם וידוע לי כי על העתקים של המידע, אשר התקבלו בכל דרך שהיא, יחולו כל הוראות כתב התחייבות זה.  </w:t>
      </w:r>
    </w:p>
    <w:p w14:paraId="5EBD416D" w14:textId="77777777" w:rsidR="00DF7B67" w:rsidRPr="00E84A64" w:rsidRDefault="001E4E26" w:rsidP="006D6B86">
      <w:pPr>
        <w:numPr>
          <w:ilvl w:val="0"/>
          <w:numId w:val="7"/>
        </w:numPr>
        <w:spacing w:line="360" w:lineRule="auto"/>
        <w:jc w:val="both"/>
        <w:rPr>
          <w:rFonts w:asciiTheme="majorBidi" w:hAnsiTheme="majorBidi"/>
          <w:sz w:val="22"/>
          <w:szCs w:val="22"/>
          <w:rtl/>
        </w:rPr>
      </w:pPr>
      <w:r w:rsidRPr="00E84A64">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1D83DBE0" w14:textId="77777777" w:rsidR="00DF7B67" w:rsidRPr="00E84A64" w:rsidRDefault="00DF7B67" w:rsidP="00314B9E">
      <w:pPr>
        <w:widowControl w:val="0"/>
        <w:adjustRightInd w:val="0"/>
        <w:spacing w:before="120" w:after="120" w:line="360" w:lineRule="auto"/>
        <w:jc w:val="center"/>
        <w:textAlignment w:val="baseline"/>
        <w:rPr>
          <w:rFonts w:asciiTheme="majorBidi" w:hAnsiTheme="majorBidi"/>
          <w:sz w:val="22"/>
          <w:szCs w:val="22"/>
          <w:u w:val="single"/>
          <w:rtl/>
        </w:rPr>
      </w:pPr>
      <w:r w:rsidRPr="00E84A64">
        <w:rPr>
          <w:rFonts w:asciiTheme="majorBidi" w:hAnsiTheme="majorBidi"/>
          <w:sz w:val="22"/>
          <w:szCs w:val="22"/>
          <w:u w:val="single"/>
          <w:rtl/>
        </w:rPr>
        <w:t>ולראיה באתי על החתום:</w:t>
      </w:r>
    </w:p>
    <w:p w14:paraId="6696F2B8" w14:textId="77777777" w:rsidR="00E84A64" w:rsidRPr="00E84A64" w:rsidRDefault="00E84A64" w:rsidP="00314B9E">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14:paraId="1A56182C" w14:textId="77777777" w:rsidTr="00E83064">
        <w:trPr>
          <w:jc w:val="center"/>
        </w:trPr>
        <w:tc>
          <w:tcPr>
            <w:tcW w:w="2144" w:type="dxa"/>
            <w:tcBorders>
              <w:top w:val="single" w:sz="4" w:space="0" w:color="auto"/>
            </w:tcBorders>
          </w:tcPr>
          <w:p w14:paraId="47EA6E96" w14:textId="7777777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שם</w:t>
            </w:r>
          </w:p>
        </w:tc>
        <w:tc>
          <w:tcPr>
            <w:tcW w:w="1134" w:type="dxa"/>
          </w:tcPr>
          <w:p w14:paraId="07A13FFF" w14:textId="77777777" w:rsidR="00E84A64" w:rsidRPr="00E84A64" w:rsidRDefault="00E84A64" w:rsidP="00E83064">
            <w:pPr>
              <w:spacing w:line="360" w:lineRule="auto"/>
              <w:jc w:val="both"/>
              <w:rPr>
                <w:rFonts w:ascii="Arial" w:hAnsi="Arial"/>
                <w:sz w:val="20"/>
                <w:szCs w:val="20"/>
                <w:rtl/>
              </w:rPr>
            </w:pPr>
          </w:p>
        </w:tc>
        <w:tc>
          <w:tcPr>
            <w:tcW w:w="2409" w:type="dxa"/>
            <w:tcBorders>
              <w:top w:val="single" w:sz="4" w:space="0" w:color="auto"/>
            </w:tcBorders>
          </w:tcPr>
          <w:p w14:paraId="5020C266" w14:textId="7777777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חתימה</w:t>
            </w:r>
          </w:p>
        </w:tc>
        <w:tc>
          <w:tcPr>
            <w:tcW w:w="993" w:type="dxa"/>
          </w:tcPr>
          <w:p w14:paraId="13CE95B4" w14:textId="77777777" w:rsidR="00E84A64" w:rsidRPr="00E84A64" w:rsidRDefault="00E84A64" w:rsidP="00E83064">
            <w:pPr>
              <w:spacing w:line="360" w:lineRule="auto"/>
              <w:jc w:val="both"/>
              <w:rPr>
                <w:rFonts w:ascii="Arial" w:hAnsi="Arial"/>
                <w:sz w:val="20"/>
                <w:szCs w:val="20"/>
                <w:rtl/>
              </w:rPr>
            </w:pPr>
          </w:p>
        </w:tc>
        <w:tc>
          <w:tcPr>
            <w:tcW w:w="2268" w:type="dxa"/>
            <w:tcBorders>
              <w:top w:val="single" w:sz="4" w:space="0" w:color="auto"/>
            </w:tcBorders>
          </w:tcPr>
          <w:p w14:paraId="7751DB47" w14:textId="7777777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תאריך</w:t>
            </w:r>
          </w:p>
        </w:tc>
      </w:tr>
    </w:tbl>
    <w:p w14:paraId="73EA20AE" w14:textId="77777777" w:rsidR="00070958" w:rsidRPr="00E84A64" w:rsidRDefault="00070958" w:rsidP="00314B9E">
      <w:pPr>
        <w:widowControl w:val="0"/>
        <w:adjustRightInd w:val="0"/>
        <w:spacing w:before="120" w:after="120" w:line="360" w:lineRule="auto"/>
        <w:jc w:val="center"/>
        <w:textAlignment w:val="baseline"/>
        <w:rPr>
          <w:rFonts w:asciiTheme="majorBidi" w:hAnsiTheme="majorBidi"/>
          <w:b/>
          <w:bCs/>
          <w:sz w:val="22"/>
          <w:szCs w:val="22"/>
          <w:u w:val="single"/>
          <w:rtl/>
        </w:rPr>
      </w:pPr>
    </w:p>
    <w:p w14:paraId="77F4A519" w14:textId="77777777" w:rsidR="00E84A64" w:rsidRPr="00E84A64" w:rsidRDefault="00E84A64" w:rsidP="00E84A64">
      <w:pPr>
        <w:widowControl w:val="0"/>
        <w:adjustRightInd w:val="0"/>
        <w:spacing w:before="120" w:after="120" w:line="360" w:lineRule="auto"/>
        <w:jc w:val="center"/>
        <w:textAlignment w:val="baseline"/>
        <w:rPr>
          <w:rFonts w:asciiTheme="majorBidi" w:hAnsiTheme="majorBidi"/>
          <w:b/>
          <w:bCs/>
          <w:sz w:val="22"/>
          <w:szCs w:val="22"/>
          <w:u w:val="single"/>
          <w:rtl/>
        </w:rPr>
      </w:pPr>
      <w:r w:rsidRPr="00E84A64">
        <w:rPr>
          <w:rFonts w:asciiTheme="majorBidi" w:hAnsiTheme="majorBidi"/>
          <w:b/>
          <w:bCs/>
          <w:sz w:val="22"/>
          <w:szCs w:val="22"/>
          <w:u w:val="single"/>
          <w:rtl/>
        </w:rPr>
        <w:t>אישור עו</w:t>
      </w:r>
      <w:r w:rsidRPr="00E84A64">
        <w:rPr>
          <w:rFonts w:asciiTheme="majorBidi" w:hAnsiTheme="majorBidi" w:hint="cs"/>
          <w:b/>
          <w:bCs/>
          <w:sz w:val="22"/>
          <w:szCs w:val="22"/>
          <w:u w:val="single"/>
          <w:rtl/>
        </w:rPr>
        <w:t>רך הדין</w:t>
      </w:r>
    </w:p>
    <w:p w14:paraId="7F6EB3E1" w14:textId="77777777" w:rsidR="00E84A64" w:rsidRPr="00E84A64" w:rsidRDefault="00E84A64" w:rsidP="00E84A64">
      <w:pPr>
        <w:spacing w:line="360" w:lineRule="auto"/>
        <w:jc w:val="both"/>
        <w:rPr>
          <w:rFonts w:asciiTheme="majorBidi" w:hAnsiTheme="majorBidi"/>
          <w:sz w:val="22"/>
          <w:szCs w:val="22"/>
          <w:rtl/>
        </w:rPr>
      </w:pPr>
      <w:r w:rsidRPr="00E84A64">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54F7AC0F" w14:textId="77777777" w:rsidR="00E84A64" w:rsidRPr="00E84A64" w:rsidRDefault="00E84A64" w:rsidP="00E84A64">
      <w:pPr>
        <w:spacing w:line="360" w:lineRule="auto"/>
        <w:jc w:val="both"/>
        <w:rPr>
          <w:rFonts w:asciiTheme="majorBidi" w:hAnsiTheme="majorBidi"/>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14:paraId="225699C4" w14:textId="77777777" w:rsidTr="00E83064">
        <w:trPr>
          <w:jc w:val="center"/>
        </w:trPr>
        <w:tc>
          <w:tcPr>
            <w:tcW w:w="2144" w:type="dxa"/>
            <w:tcBorders>
              <w:top w:val="single" w:sz="4" w:space="0" w:color="auto"/>
            </w:tcBorders>
          </w:tcPr>
          <w:p w14:paraId="3C9095E3"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תאריך</w:t>
            </w:r>
          </w:p>
        </w:tc>
        <w:tc>
          <w:tcPr>
            <w:tcW w:w="1134" w:type="dxa"/>
          </w:tcPr>
          <w:p w14:paraId="11D30886" w14:textId="77777777" w:rsidR="00E84A64" w:rsidRPr="00E84A64" w:rsidRDefault="00E84A64" w:rsidP="00E83064">
            <w:pPr>
              <w:spacing w:line="360" w:lineRule="auto"/>
              <w:jc w:val="both"/>
              <w:rPr>
                <w:rFonts w:ascii="Arial" w:hAnsi="Arial"/>
                <w:sz w:val="22"/>
                <w:szCs w:val="22"/>
                <w:rtl/>
              </w:rPr>
            </w:pPr>
          </w:p>
        </w:tc>
        <w:tc>
          <w:tcPr>
            <w:tcW w:w="2409" w:type="dxa"/>
            <w:tcBorders>
              <w:top w:val="single" w:sz="4" w:space="0" w:color="auto"/>
            </w:tcBorders>
          </w:tcPr>
          <w:p w14:paraId="67FAB519"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מס' רישיון</w:t>
            </w:r>
          </w:p>
        </w:tc>
        <w:tc>
          <w:tcPr>
            <w:tcW w:w="993" w:type="dxa"/>
          </w:tcPr>
          <w:p w14:paraId="180277AC" w14:textId="77777777" w:rsidR="00E84A64" w:rsidRPr="00E84A64" w:rsidRDefault="00E84A64" w:rsidP="00E83064">
            <w:pPr>
              <w:spacing w:line="360" w:lineRule="auto"/>
              <w:jc w:val="both"/>
              <w:rPr>
                <w:rFonts w:ascii="Arial" w:hAnsi="Arial"/>
                <w:sz w:val="22"/>
                <w:szCs w:val="22"/>
                <w:rtl/>
              </w:rPr>
            </w:pPr>
          </w:p>
        </w:tc>
        <w:tc>
          <w:tcPr>
            <w:tcW w:w="2268" w:type="dxa"/>
            <w:tcBorders>
              <w:top w:val="single" w:sz="4" w:space="0" w:color="auto"/>
            </w:tcBorders>
          </w:tcPr>
          <w:p w14:paraId="31B5B111"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חתימה וחותמת</w:t>
            </w:r>
          </w:p>
        </w:tc>
      </w:tr>
    </w:tbl>
    <w:p w14:paraId="6F55BDB5" w14:textId="77777777" w:rsidR="00E84A64" w:rsidRPr="00314B9E" w:rsidRDefault="00E84A64" w:rsidP="00E84A64">
      <w:pPr>
        <w:spacing w:line="360" w:lineRule="auto"/>
        <w:jc w:val="both"/>
        <w:rPr>
          <w:rFonts w:asciiTheme="majorBidi" w:hAnsiTheme="majorBidi"/>
          <w:szCs w:val="24"/>
          <w:rtl/>
        </w:rPr>
      </w:pPr>
    </w:p>
    <w:p w14:paraId="475BA9DC" w14:textId="77777777" w:rsidR="00E84A64" w:rsidRPr="00E84A64" w:rsidRDefault="00E84A64">
      <w:pPr>
        <w:bidi w:val="0"/>
        <w:rPr>
          <w:rFonts w:asciiTheme="majorBidi" w:hAnsiTheme="majorBidi"/>
          <w:b/>
          <w:bCs/>
          <w:sz w:val="28"/>
          <w:szCs w:val="28"/>
        </w:rPr>
      </w:pPr>
    </w:p>
    <w:p w14:paraId="22904659" w14:textId="77777777" w:rsidR="00FE62F3" w:rsidRPr="00314B9E" w:rsidRDefault="00FE62F3" w:rsidP="00314B9E">
      <w:pPr>
        <w:spacing w:line="340" w:lineRule="exact"/>
        <w:jc w:val="right"/>
        <w:rPr>
          <w:rFonts w:asciiTheme="majorBidi" w:hAnsiTheme="majorBidi"/>
          <w:b/>
          <w:bCs/>
          <w:sz w:val="28"/>
          <w:szCs w:val="28"/>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87737" w:rsidRPr="00314B9E" w14:paraId="35308C3D"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13E78D9D" w14:textId="77777777" w:rsidR="00B87737" w:rsidRPr="00F410B9" w:rsidRDefault="00B87737" w:rsidP="00764940">
            <w:pPr>
              <w:pStyle w:val="afff8"/>
              <w:jc w:val="left"/>
              <w:rPr>
                <w:rFonts w:asciiTheme="majorBidi" w:hAnsiTheme="majorBidi" w:cs="David"/>
                <w:color w:val="auto"/>
                <w:rtl/>
              </w:rPr>
            </w:pPr>
            <w:r w:rsidRPr="00F410B9">
              <w:rPr>
                <w:rFonts w:asciiTheme="majorBidi" w:hAnsiTheme="majorBidi" w:cs="David" w:hint="cs"/>
                <w:color w:val="auto"/>
                <w:rtl/>
              </w:rPr>
              <w:t>נספח י</w:t>
            </w:r>
            <w:r>
              <w:rPr>
                <w:rFonts w:asciiTheme="majorBidi" w:hAnsiTheme="majorBidi" w:cs="David" w:hint="cs"/>
                <w:color w:val="auto"/>
                <w:rtl/>
              </w:rPr>
              <w:t>'1</w:t>
            </w:r>
          </w:p>
        </w:tc>
      </w:tr>
      <w:tr w:rsidR="00B87737" w:rsidRPr="00314B9E" w14:paraId="42A875A6" w14:textId="77777777" w:rsidTr="00764940">
        <w:trPr>
          <w:trHeight w:hRule="exact" w:val="561"/>
          <w:jc w:val="right"/>
        </w:trPr>
        <w:tc>
          <w:tcPr>
            <w:tcW w:w="8958" w:type="dxa"/>
            <w:tcBorders>
              <w:top w:val="nil"/>
              <w:bottom w:val="nil"/>
            </w:tcBorders>
            <w:shd w:val="clear" w:color="auto" w:fill="1B3461"/>
            <w:vAlign w:val="center"/>
          </w:tcPr>
          <w:p w14:paraId="2280CF96" w14:textId="77777777" w:rsidR="00B87737" w:rsidRPr="00314B9E" w:rsidRDefault="00B87737" w:rsidP="00764940">
            <w:pPr>
              <w:pStyle w:val="afff8"/>
              <w:jc w:val="left"/>
              <w:rPr>
                <w:rFonts w:asciiTheme="majorBidi" w:hAnsiTheme="majorBidi" w:cs="David"/>
                <w:rtl/>
              </w:rPr>
            </w:pPr>
            <w:r w:rsidRPr="00B87737">
              <w:rPr>
                <w:rFonts w:asciiTheme="majorBidi" w:hAnsiTheme="majorBidi" w:cs="David"/>
                <w:b w:val="0"/>
                <w:i/>
                <w:rtl/>
              </w:rPr>
              <w:t xml:space="preserve">הצעת מחיר </w:t>
            </w:r>
            <w:r w:rsidRPr="00A212F2">
              <w:rPr>
                <w:rFonts w:asciiTheme="majorBidi" w:hAnsiTheme="majorBidi" w:cs="David"/>
                <w:b w:val="0"/>
                <w:i/>
                <w:highlight w:val="magenta"/>
                <w:rtl/>
              </w:rPr>
              <w:t>(ייעוץ שעתי)</w:t>
            </w:r>
          </w:p>
        </w:tc>
      </w:tr>
    </w:tbl>
    <w:p w14:paraId="53B63812" w14:textId="77777777" w:rsidR="001E4E26" w:rsidRPr="00D501AE" w:rsidRDefault="001E4E26" w:rsidP="00BF28AE">
      <w:pPr>
        <w:spacing w:before="240" w:line="360" w:lineRule="auto"/>
        <w:rPr>
          <w:rFonts w:asciiTheme="majorBidi" w:hAnsiTheme="majorBidi"/>
          <w:b/>
          <w:bCs/>
          <w:szCs w:val="24"/>
          <w:rtl/>
        </w:rPr>
      </w:pPr>
      <w:r w:rsidRPr="00D501AE">
        <w:rPr>
          <w:rFonts w:asciiTheme="majorBidi" w:hAnsiTheme="majorBidi"/>
          <w:b/>
          <w:bCs/>
          <w:szCs w:val="24"/>
          <w:rtl/>
        </w:rPr>
        <w:t>לכבוד</w:t>
      </w:r>
      <w:r w:rsidR="00764A82" w:rsidRPr="00D501AE">
        <w:rPr>
          <w:rFonts w:asciiTheme="majorBidi" w:hAnsiTheme="majorBidi"/>
          <w:b/>
          <w:bCs/>
          <w:szCs w:val="24"/>
          <w:rtl/>
        </w:rPr>
        <w:t>:</w:t>
      </w:r>
      <w:r w:rsidRPr="00D501AE">
        <w:rPr>
          <w:rFonts w:asciiTheme="majorBidi" w:hAnsiTheme="majorBidi"/>
          <w:b/>
          <w:bCs/>
          <w:szCs w:val="24"/>
          <w:rtl/>
        </w:rPr>
        <w:t xml:space="preserve"> </w:t>
      </w:r>
      <w:r w:rsidR="00C60864">
        <w:rPr>
          <w:rFonts w:asciiTheme="majorBidi" w:hAnsiTheme="majorBidi"/>
          <w:b/>
          <w:bCs/>
          <w:szCs w:val="24"/>
          <w:rtl/>
        </w:rPr>
        <w:t>משרד האנרגיה</w:t>
      </w:r>
      <w:r w:rsidRPr="00D501AE">
        <w:rPr>
          <w:rFonts w:asciiTheme="majorBidi" w:hAnsiTheme="majorBidi"/>
          <w:b/>
          <w:bCs/>
          <w:szCs w:val="24"/>
          <w:rtl/>
        </w:rPr>
        <w:t>,</w:t>
      </w:r>
    </w:p>
    <w:p w14:paraId="1091F16B" w14:textId="77777777" w:rsidR="001E4E26" w:rsidRDefault="001E4E26" w:rsidP="00011E0F">
      <w:pPr>
        <w:spacing w:before="120" w:after="120" w:line="360" w:lineRule="auto"/>
        <w:jc w:val="both"/>
        <w:rPr>
          <w:rFonts w:asciiTheme="majorBidi" w:hAnsiTheme="majorBidi"/>
          <w:b/>
          <w:bCs/>
          <w:szCs w:val="24"/>
          <w:rtl/>
        </w:rPr>
      </w:pPr>
      <w:r w:rsidRPr="00D501AE">
        <w:rPr>
          <w:rFonts w:asciiTheme="majorBidi" w:hAnsiTheme="majorBidi"/>
          <w:szCs w:val="24"/>
          <w:rtl/>
        </w:rPr>
        <w:t xml:space="preserve">לאחר שקראנו והבנו היטב את האמור בכל מסמכי המכרז ונספחיו אנו </w:t>
      </w:r>
      <w:r w:rsidR="00764A82" w:rsidRPr="00D501AE">
        <w:rPr>
          <w:rFonts w:asciiTheme="majorBidi" w:hAnsiTheme="majorBidi"/>
          <w:szCs w:val="24"/>
          <w:rtl/>
        </w:rPr>
        <w:t xml:space="preserve">מאשרים כי אנו </w:t>
      </w:r>
      <w:r w:rsidRPr="00D501AE">
        <w:rPr>
          <w:rFonts w:asciiTheme="majorBidi" w:hAnsiTheme="majorBidi"/>
          <w:szCs w:val="24"/>
          <w:rtl/>
        </w:rPr>
        <w:t xml:space="preserve">מסכימים לכל האמור בהם, ומתכבדים להגיש לכם בזאת את הצעתנו הכספית </w:t>
      </w:r>
      <w:r w:rsidRPr="00D501AE">
        <w:rPr>
          <w:rFonts w:asciiTheme="majorBidi" w:hAnsiTheme="majorBidi"/>
          <w:b/>
          <w:bCs/>
          <w:szCs w:val="24"/>
          <w:rtl/>
        </w:rPr>
        <w:t xml:space="preserve">למכרז פומבי מס' </w:t>
      </w:r>
      <w:r w:rsidR="00011E0F" w:rsidRPr="00011E0F">
        <w:rPr>
          <w:rFonts w:asciiTheme="majorBidi" w:hAnsiTheme="majorBidi" w:hint="cs"/>
          <w:b/>
          <w:bCs/>
          <w:szCs w:val="24"/>
          <w:rtl/>
        </w:rPr>
        <w:t>20/2018</w:t>
      </w:r>
      <w:r w:rsidRPr="00D501AE">
        <w:rPr>
          <w:rFonts w:asciiTheme="majorBidi" w:hAnsiTheme="majorBidi"/>
          <w:b/>
          <w:bCs/>
          <w:szCs w:val="24"/>
          <w:rtl/>
        </w:rPr>
        <w:t xml:space="preserve"> למתן </w:t>
      </w:r>
      <w:r w:rsidR="00A944EF" w:rsidRPr="00D501AE">
        <w:rPr>
          <w:rFonts w:asciiTheme="majorBidi" w:hAnsiTheme="majorBidi"/>
          <w:b/>
          <w:bCs/>
          <w:szCs w:val="24"/>
          <w:rtl/>
        </w:rPr>
        <w:t xml:space="preserve">שירותי </w:t>
      </w:r>
      <w:r w:rsidR="00A40D60">
        <w:rPr>
          <w:rFonts w:asciiTheme="majorBidi" w:hAnsiTheme="majorBidi" w:hint="cs"/>
          <w:b/>
          <w:bCs/>
          <w:szCs w:val="24"/>
          <w:rtl/>
        </w:rPr>
        <w:t>ייעוץ בהליכי מכרזים והתקשרויות.</w:t>
      </w:r>
    </w:p>
    <w:p w14:paraId="49E75868" w14:textId="77777777" w:rsidR="00A40D60" w:rsidRDefault="00A40D60" w:rsidP="00A40D60">
      <w:pPr>
        <w:spacing w:before="120" w:after="120" w:line="360" w:lineRule="auto"/>
        <w:jc w:val="both"/>
        <w:rPr>
          <w:rFonts w:asciiTheme="majorBidi" w:hAnsiTheme="majorBidi"/>
          <w:b/>
          <w:bCs/>
          <w:szCs w:val="24"/>
          <w:rtl/>
        </w:rPr>
      </w:pPr>
      <w:r>
        <w:rPr>
          <w:rFonts w:asciiTheme="majorBidi" w:hAnsiTheme="majorBidi" w:hint="cs"/>
          <w:b/>
          <w:bCs/>
          <w:szCs w:val="24"/>
          <w:rtl/>
        </w:rPr>
        <w:t>רמת היועץ על פי דרישות ההשכלה מתאימות ליועץ 3 המשרד לא ישלם מעבר לתעריף זה.</w:t>
      </w:r>
    </w:p>
    <w:tbl>
      <w:tblPr>
        <w:bidiVisual/>
        <w:tblW w:w="8954" w:type="dxa"/>
        <w:tblInd w:w="-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5"/>
        <w:gridCol w:w="1340"/>
        <w:gridCol w:w="1863"/>
        <w:gridCol w:w="1750"/>
        <w:gridCol w:w="2596"/>
      </w:tblGrid>
      <w:tr w:rsidR="00D501AE" w:rsidRPr="00314B9E" w14:paraId="764A2A93" w14:textId="77777777" w:rsidTr="00BF28AE">
        <w:tc>
          <w:tcPr>
            <w:tcW w:w="1405" w:type="dxa"/>
            <w:shd w:val="clear" w:color="auto" w:fill="D9D9D9" w:themeFill="background1" w:themeFillShade="D9"/>
            <w:vAlign w:val="center"/>
          </w:tcPr>
          <w:p w14:paraId="4B377302" w14:textId="77777777" w:rsidR="00D501AE" w:rsidRPr="00D501AE" w:rsidRDefault="00D501AE" w:rsidP="004E77E4">
            <w:pPr>
              <w:spacing w:before="120" w:after="120" w:line="360" w:lineRule="auto"/>
              <w:jc w:val="center"/>
              <w:rPr>
                <w:rFonts w:asciiTheme="majorBidi" w:hAnsiTheme="majorBidi"/>
                <w:b/>
                <w:bCs/>
                <w:szCs w:val="24"/>
                <w:rtl/>
              </w:rPr>
            </w:pPr>
            <w:r w:rsidRPr="00D501AE">
              <w:rPr>
                <w:rFonts w:asciiTheme="majorBidi" w:hAnsiTheme="majorBidi"/>
                <w:b/>
                <w:bCs/>
                <w:szCs w:val="24"/>
                <w:rtl/>
              </w:rPr>
              <w:t>שם נותן השירותים</w:t>
            </w:r>
          </w:p>
        </w:tc>
        <w:tc>
          <w:tcPr>
            <w:tcW w:w="1340" w:type="dxa"/>
            <w:shd w:val="clear" w:color="auto" w:fill="D9D9D9" w:themeFill="background1" w:themeFillShade="D9"/>
            <w:vAlign w:val="center"/>
          </w:tcPr>
          <w:p w14:paraId="2943FCC7" w14:textId="77777777" w:rsidR="00D501AE" w:rsidRPr="00D501AE" w:rsidRDefault="00D501AE" w:rsidP="004E77E4">
            <w:pPr>
              <w:spacing w:before="120" w:after="120" w:line="360" w:lineRule="auto"/>
              <w:jc w:val="center"/>
              <w:rPr>
                <w:rFonts w:asciiTheme="majorBidi" w:hAnsiTheme="majorBidi"/>
                <w:b/>
                <w:bCs/>
                <w:szCs w:val="24"/>
                <w:rtl/>
              </w:rPr>
            </w:pPr>
            <w:r w:rsidRPr="00D501AE">
              <w:rPr>
                <w:rFonts w:asciiTheme="majorBidi" w:hAnsiTheme="majorBidi"/>
                <w:b/>
                <w:bCs/>
                <w:szCs w:val="24"/>
                <w:rtl/>
              </w:rPr>
              <w:t>דרגת היועץ לפי חוזר  חשכ"ל</w:t>
            </w:r>
            <w:r w:rsidRPr="00D501AE">
              <w:rPr>
                <w:rStyle w:val="affd"/>
                <w:rFonts w:asciiTheme="majorBidi" w:hAnsiTheme="majorBidi"/>
                <w:b/>
                <w:bCs/>
                <w:szCs w:val="24"/>
                <w:rtl/>
              </w:rPr>
              <w:footnoteReference w:id="2"/>
            </w:r>
          </w:p>
        </w:tc>
        <w:tc>
          <w:tcPr>
            <w:tcW w:w="1863" w:type="dxa"/>
            <w:shd w:val="clear" w:color="auto" w:fill="D9D9D9" w:themeFill="background1" w:themeFillShade="D9"/>
            <w:vAlign w:val="center"/>
          </w:tcPr>
          <w:p w14:paraId="6E20C097" w14:textId="77777777" w:rsidR="00D501AE" w:rsidRPr="00D501AE" w:rsidRDefault="00D501AE" w:rsidP="004E77E4">
            <w:pPr>
              <w:spacing w:before="120" w:after="120" w:line="360" w:lineRule="auto"/>
              <w:jc w:val="center"/>
              <w:rPr>
                <w:rFonts w:asciiTheme="majorBidi" w:hAnsiTheme="majorBidi"/>
                <w:b/>
                <w:bCs/>
                <w:szCs w:val="24"/>
                <w:rtl/>
              </w:rPr>
            </w:pPr>
            <w:r>
              <w:rPr>
                <w:rFonts w:asciiTheme="majorBidi" w:hAnsiTheme="majorBidi" w:hint="cs"/>
                <w:b/>
                <w:bCs/>
                <w:szCs w:val="24"/>
                <w:rtl/>
              </w:rPr>
              <w:t>תעריף עבודה מתמשכת</w:t>
            </w:r>
          </w:p>
        </w:tc>
        <w:tc>
          <w:tcPr>
            <w:tcW w:w="1750" w:type="dxa"/>
            <w:shd w:val="clear" w:color="auto" w:fill="D9D9D9" w:themeFill="background1" w:themeFillShade="D9"/>
            <w:vAlign w:val="center"/>
          </w:tcPr>
          <w:p w14:paraId="798960FB" w14:textId="77777777" w:rsidR="00D501AE" w:rsidRPr="00D501AE" w:rsidRDefault="00D501AE" w:rsidP="004E77E4">
            <w:pPr>
              <w:spacing w:before="120" w:after="120" w:line="360" w:lineRule="auto"/>
              <w:jc w:val="center"/>
              <w:rPr>
                <w:rFonts w:asciiTheme="majorBidi" w:hAnsiTheme="majorBidi"/>
                <w:b/>
                <w:bCs/>
                <w:szCs w:val="24"/>
                <w:rtl/>
              </w:rPr>
            </w:pPr>
            <w:r>
              <w:rPr>
                <w:rFonts w:asciiTheme="majorBidi" w:hAnsiTheme="majorBidi" w:hint="cs"/>
                <w:b/>
                <w:bCs/>
                <w:szCs w:val="24"/>
                <w:rtl/>
              </w:rPr>
              <w:t>אחוז ההנחה הנוסף</w:t>
            </w:r>
          </w:p>
        </w:tc>
        <w:tc>
          <w:tcPr>
            <w:tcW w:w="2596" w:type="dxa"/>
            <w:shd w:val="clear" w:color="auto" w:fill="D9D9D9" w:themeFill="background1" w:themeFillShade="D9"/>
            <w:vAlign w:val="center"/>
          </w:tcPr>
          <w:p w14:paraId="265A6E67" w14:textId="77777777" w:rsidR="00D501AE" w:rsidRPr="00D501AE" w:rsidRDefault="00D501AE" w:rsidP="00764940">
            <w:pPr>
              <w:spacing w:before="120" w:after="120" w:line="360" w:lineRule="auto"/>
              <w:jc w:val="center"/>
              <w:rPr>
                <w:rFonts w:asciiTheme="majorBidi" w:hAnsiTheme="majorBidi"/>
                <w:b/>
                <w:bCs/>
                <w:szCs w:val="24"/>
                <w:rtl/>
              </w:rPr>
            </w:pPr>
            <w:r w:rsidRPr="00D501AE">
              <w:rPr>
                <w:rFonts w:asciiTheme="majorBidi" w:hAnsiTheme="majorBidi"/>
                <w:b/>
                <w:bCs/>
                <w:szCs w:val="24"/>
                <w:rtl/>
              </w:rPr>
              <w:t>הצעת המחיר לשעת עבודה</w:t>
            </w:r>
          </w:p>
        </w:tc>
      </w:tr>
      <w:tr w:rsidR="00D501AE" w:rsidRPr="00314B9E" w14:paraId="5CA559CD" w14:textId="77777777" w:rsidTr="00BF28AE">
        <w:tc>
          <w:tcPr>
            <w:tcW w:w="1405" w:type="dxa"/>
            <w:vAlign w:val="center"/>
          </w:tcPr>
          <w:p w14:paraId="16503C58" w14:textId="77777777" w:rsidR="00D501AE" w:rsidRPr="00D501AE" w:rsidRDefault="00A40D60" w:rsidP="004E77E4">
            <w:pPr>
              <w:spacing w:before="120" w:after="120" w:line="360" w:lineRule="auto"/>
              <w:jc w:val="center"/>
              <w:rPr>
                <w:rFonts w:asciiTheme="majorBidi" w:hAnsiTheme="majorBidi"/>
                <w:b/>
                <w:bCs/>
                <w:szCs w:val="24"/>
                <w:rtl/>
              </w:rPr>
            </w:pPr>
            <w:r>
              <w:rPr>
                <w:rFonts w:asciiTheme="majorBidi" w:hAnsiTheme="majorBidi" w:hint="cs"/>
                <w:b/>
                <w:bCs/>
                <w:szCs w:val="24"/>
                <w:rtl/>
              </w:rPr>
              <w:t>היועץ</w:t>
            </w:r>
          </w:p>
        </w:tc>
        <w:tc>
          <w:tcPr>
            <w:tcW w:w="1340" w:type="dxa"/>
            <w:vAlign w:val="center"/>
          </w:tcPr>
          <w:p w14:paraId="1F27C806" w14:textId="126CD1B8" w:rsidR="00D501AE" w:rsidRPr="00D501AE" w:rsidRDefault="00D501AE" w:rsidP="003840CE">
            <w:pPr>
              <w:spacing w:before="120" w:after="120" w:line="360" w:lineRule="auto"/>
              <w:jc w:val="center"/>
              <w:rPr>
                <w:rFonts w:asciiTheme="majorBidi" w:hAnsiTheme="majorBidi"/>
                <w:szCs w:val="24"/>
                <w:rtl/>
              </w:rPr>
            </w:pPr>
            <w:r w:rsidRPr="00D501AE">
              <w:rPr>
                <w:rFonts w:asciiTheme="majorBidi" w:hAnsiTheme="majorBidi" w:hint="cs"/>
                <w:szCs w:val="24"/>
                <w:rtl/>
              </w:rPr>
              <w:t xml:space="preserve">/ </w:t>
            </w:r>
            <w:r w:rsidRPr="00A40D60">
              <w:rPr>
                <w:rFonts w:asciiTheme="majorBidi" w:hAnsiTheme="majorBidi" w:hint="cs"/>
                <w:b/>
                <w:bCs/>
                <w:szCs w:val="24"/>
                <w:rtl/>
              </w:rPr>
              <w:t>3</w:t>
            </w:r>
            <w:r w:rsidRPr="00D501AE">
              <w:rPr>
                <w:rFonts w:asciiTheme="majorBidi" w:hAnsiTheme="majorBidi" w:hint="cs"/>
                <w:szCs w:val="24"/>
                <w:rtl/>
              </w:rPr>
              <w:t xml:space="preserve"> </w:t>
            </w:r>
          </w:p>
        </w:tc>
        <w:tc>
          <w:tcPr>
            <w:tcW w:w="1863" w:type="dxa"/>
          </w:tcPr>
          <w:p w14:paraId="54314FAB" w14:textId="77777777" w:rsidR="00D501AE" w:rsidRPr="00314B9E" w:rsidRDefault="00D501AE" w:rsidP="004E77E4">
            <w:pPr>
              <w:spacing w:before="120" w:after="120" w:line="360" w:lineRule="auto"/>
              <w:jc w:val="center"/>
              <w:rPr>
                <w:rFonts w:asciiTheme="majorBidi" w:hAnsiTheme="majorBidi"/>
                <w:szCs w:val="24"/>
                <w:highlight w:val="yellow"/>
                <w:rtl/>
              </w:rPr>
            </w:pPr>
          </w:p>
        </w:tc>
        <w:tc>
          <w:tcPr>
            <w:tcW w:w="1750" w:type="dxa"/>
          </w:tcPr>
          <w:p w14:paraId="02CA2386" w14:textId="77777777" w:rsidR="00D501AE" w:rsidRPr="00314B9E" w:rsidRDefault="00D501AE" w:rsidP="004E77E4">
            <w:pPr>
              <w:spacing w:before="120" w:after="120" w:line="360" w:lineRule="auto"/>
              <w:jc w:val="center"/>
              <w:rPr>
                <w:rFonts w:asciiTheme="majorBidi" w:hAnsiTheme="majorBidi"/>
                <w:szCs w:val="24"/>
                <w:highlight w:val="yellow"/>
                <w:rtl/>
              </w:rPr>
            </w:pPr>
          </w:p>
        </w:tc>
        <w:tc>
          <w:tcPr>
            <w:tcW w:w="2596" w:type="dxa"/>
            <w:vAlign w:val="center"/>
          </w:tcPr>
          <w:p w14:paraId="1FC17B56" w14:textId="77777777" w:rsidR="00D501AE" w:rsidRPr="00764940" w:rsidRDefault="00764940" w:rsidP="004E77E4">
            <w:pPr>
              <w:spacing w:before="120" w:after="120" w:line="360" w:lineRule="auto"/>
              <w:jc w:val="center"/>
              <w:rPr>
                <w:rFonts w:asciiTheme="majorBidi" w:hAnsiTheme="majorBidi"/>
                <w:szCs w:val="24"/>
                <w:highlight w:val="yellow"/>
                <w:rtl/>
              </w:rPr>
            </w:pPr>
            <w:r w:rsidRPr="00764940">
              <w:rPr>
                <w:rFonts w:asciiTheme="majorBidi" w:hAnsiTheme="majorBidi"/>
                <w:szCs w:val="24"/>
                <w:rtl/>
              </w:rPr>
              <w:t>________________ש"ח, בתוספת מע"מ</w:t>
            </w:r>
          </w:p>
        </w:tc>
      </w:tr>
    </w:tbl>
    <w:p w14:paraId="4E72E9DC" w14:textId="77777777" w:rsidR="001E4E26" w:rsidRDefault="001E4E26" w:rsidP="00314B9E">
      <w:pPr>
        <w:spacing w:line="360" w:lineRule="auto"/>
        <w:jc w:val="both"/>
        <w:rPr>
          <w:rFonts w:asciiTheme="majorBidi" w:hAnsiTheme="majorBidi"/>
          <w:b/>
          <w:bCs/>
          <w:szCs w:val="24"/>
          <w:highlight w:val="yellow"/>
          <w:rtl/>
        </w:rPr>
      </w:pPr>
    </w:p>
    <w:p w14:paraId="29827557" w14:textId="77777777" w:rsidR="00764940" w:rsidRPr="00314B9E" w:rsidRDefault="00764940" w:rsidP="00764940">
      <w:pPr>
        <w:pStyle w:val="affb"/>
        <w:spacing w:before="120" w:line="360" w:lineRule="auto"/>
        <w:jc w:val="both"/>
        <w:rPr>
          <w:rFonts w:asciiTheme="majorBidi" w:hAnsiTheme="majorBidi" w:cs="David"/>
          <w:sz w:val="24"/>
        </w:rPr>
      </w:pPr>
      <w:r w:rsidRPr="00314B9E">
        <w:rPr>
          <w:rFonts w:asciiTheme="majorBidi" w:hAnsiTheme="majorBidi" w:cs="David"/>
          <w:sz w:val="24"/>
          <w:szCs w:val="24"/>
          <w:rtl/>
        </w:rPr>
        <w:t xml:space="preserve">הצעת המחיר לעיל הינה סופית, וכוללת את כל ההוצאות הכרוכות במתן השירותים (כגון חומרים, טלפונים, צילומים, אש"ל, </w:t>
      </w:r>
      <w:r>
        <w:rPr>
          <w:rFonts w:asciiTheme="majorBidi" w:hAnsiTheme="majorBidi" w:cs="David" w:hint="cs"/>
          <w:sz w:val="24"/>
          <w:szCs w:val="24"/>
          <w:rtl/>
        </w:rPr>
        <w:t xml:space="preserve">נסיעות, </w:t>
      </w:r>
      <w:r w:rsidRPr="00314B9E">
        <w:rPr>
          <w:rFonts w:asciiTheme="majorBidi" w:hAnsiTheme="majorBidi" w:cs="David"/>
          <w:sz w:val="24"/>
          <w:szCs w:val="24"/>
          <w:rtl/>
        </w:rPr>
        <w:t>ביטול זמן בנסיעות וכיו"ב). המשרד לא ישלם כל תוספת מעבר למחיר המוצג</w:t>
      </w:r>
      <w:r>
        <w:rPr>
          <w:rFonts w:asciiTheme="majorBidi" w:hAnsiTheme="majorBidi" w:cs="David" w:hint="cs"/>
          <w:sz w:val="24"/>
          <w:szCs w:val="24"/>
          <w:rtl/>
        </w:rPr>
        <w:t>.</w:t>
      </w:r>
    </w:p>
    <w:tbl>
      <w:tblPr>
        <w:bidiVisual/>
        <w:tblW w:w="9000" w:type="dxa"/>
        <w:tblLayout w:type="fixed"/>
        <w:tblLook w:val="01E0" w:firstRow="1" w:lastRow="1" w:firstColumn="1" w:lastColumn="1" w:noHBand="0" w:noVBand="0"/>
      </w:tblPr>
      <w:tblGrid>
        <w:gridCol w:w="3747"/>
        <w:gridCol w:w="5253"/>
      </w:tblGrid>
      <w:tr w:rsidR="00F410B9" w:rsidRPr="00D501AE" w14:paraId="5A90F18E" w14:textId="77777777" w:rsidTr="00550773">
        <w:trPr>
          <w:trHeight w:val="360"/>
        </w:trPr>
        <w:tc>
          <w:tcPr>
            <w:tcW w:w="3747" w:type="dxa"/>
            <w:vAlign w:val="bottom"/>
          </w:tcPr>
          <w:p w14:paraId="0CDC4AF9" w14:textId="77777777" w:rsidR="00F410B9" w:rsidRPr="00D501AE" w:rsidRDefault="00F410B9" w:rsidP="004E77E4">
            <w:pPr>
              <w:rPr>
                <w:rFonts w:asciiTheme="majorBidi" w:hAnsiTheme="majorBidi"/>
                <w:szCs w:val="24"/>
                <w:rtl/>
              </w:rPr>
            </w:pPr>
            <w:r w:rsidRPr="00D501AE">
              <w:rPr>
                <w:rFonts w:asciiTheme="majorBidi" w:hAnsiTheme="majorBidi"/>
                <w:szCs w:val="24"/>
                <w:rtl/>
              </w:rPr>
              <w:t>שם המציע:</w:t>
            </w:r>
          </w:p>
        </w:tc>
        <w:tc>
          <w:tcPr>
            <w:tcW w:w="5253" w:type="dxa"/>
            <w:tcBorders>
              <w:bottom w:val="single" w:sz="4" w:space="0" w:color="auto"/>
            </w:tcBorders>
          </w:tcPr>
          <w:p w14:paraId="7A34E70E"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1D1A383F" w14:textId="77777777" w:rsidTr="00550773">
        <w:trPr>
          <w:trHeight w:val="345"/>
        </w:trPr>
        <w:tc>
          <w:tcPr>
            <w:tcW w:w="3747" w:type="dxa"/>
            <w:vAlign w:val="bottom"/>
          </w:tcPr>
          <w:p w14:paraId="058FBCF7" w14:textId="77777777" w:rsidR="00F410B9" w:rsidRPr="00D501AE" w:rsidRDefault="00F410B9" w:rsidP="004E77E4">
            <w:pPr>
              <w:rPr>
                <w:rFonts w:asciiTheme="majorBidi" w:hAnsiTheme="majorBidi"/>
                <w:szCs w:val="24"/>
                <w:rtl/>
              </w:rPr>
            </w:pPr>
            <w:r w:rsidRPr="00D501AE">
              <w:rPr>
                <w:rFonts w:asciiTheme="majorBidi" w:hAnsiTheme="majorBidi"/>
                <w:szCs w:val="24"/>
                <w:rtl/>
              </w:rPr>
              <w:t>מס' זיהוי (מס' עוסק מורשה/</w:t>
            </w:r>
            <w:r w:rsidRPr="00D501AE">
              <w:rPr>
                <w:rFonts w:asciiTheme="majorBidi" w:hAnsiTheme="majorBidi" w:hint="cs"/>
                <w:szCs w:val="24"/>
                <w:rtl/>
              </w:rPr>
              <w:t xml:space="preserve"> </w:t>
            </w:r>
            <w:r w:rsidRPr="00D501AE">
              <w:rPr>
                <w:rFonts w:asciiTheme="majorBidi" w:hAnsiTheme="majorBidi"/>
                <w:szCs w:val="24"/>
                <w:rtl/>
              </w:rPr>
              <w:t>ח.פ./</w:t>
            </w:r>
            <w:r w:rsidRPr="00D501AE">
              <w:rPr>
                <w:rFonts w:asciiTheme="majorBidi" w:hAnsiTheme="majorBidi" w:hint="cs"/>
                <w:szCs w:val="24"/>
                <w:rtl/>
              </w:rPr>
              <w:t xml:space="preserve"> </w:t>
            </w:r>
            <w:r w:rsidRPr="00D501AE">
              <w:rPr>
                <w:rFonts w:asciiTheme="majorBidi" w:hAnsiTheme="majorBidi"/>
                <w:szCs w:val="24"/>
                <w:rtl/>
              </w:rPr>
              <w:t>ת.ז.)</w:t>
            </w:r>
          </w:p>
        </w:tc>
        <w:tc>
          <w:tcPr>
            <w:tcW w:w="5253" w:type="dxa"/>
            <w:tcBorders>
              <w:bottom w:val="single" w:sz="4" w:space="0" w:color="auto"/>
            </w:tcBorders>
          </w:tcPr>
          <w:p w14:paraId="7651042D"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0E5399A9" w14:textId="77777777" w:rsidTr="00550773">
        <w:trPr>
          <w:trHeight w:val="345"/>
        </w:trPr>
        <w:tc>
          <w:tcPr>
            <w:tcW w:w="3747" w:type="dxa"/>
            <w:vAlign w:val="bottom"/>
          </w:tcPr>
          <w:p w14:paraId="11EC9325" w14:textId="77777777" w:rsidR="00F410B9" w:rsidRPr="00D501AE" w:rsidRDefault="00F410B9" w:rsidP="004E77E4">
            <w:pPr>
              <w:rPr>
                <w:rFonts w:asciiTheme="majorBidi" w:hAnsiTheme="majorBidi"/>
                <w:szCs w:val="24"/>
                <w:rtl/>
              </w:rPr>
            </w:pPr>
            <w:r w:rsidRPr="00D501AE">
              <w:rPr>
                <w:rFonts w:asciiTheme="majorBidi" w:hAnsiTheme="majorBidi"/>
                <w:szCs w:val="24"/>
                <w:rtl/>
              </w:rPr>
              <w:t>שם איש הקשר:</w:t>
            </w:r>
          </w:p>
        </w:tc>
        <w:tc>
          <w:tcPr>
            <w:tcW w:w="5253" w:type="dxa"/>
            <w:tcBorders>
              <w:top w:val="single" w:sz="4" w:space="0" w:color="auto"/>
              <w:bottom w:val="single" w:sz="4" w:space="0" w:color="auto"/>
            </w:tcBorders>
          </w:tcPr>
          <w:p w14:paraId="3BD5A624"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3E44D6A9" w14:textId="77777777" w:rsidTr="00550773">
        <w:trPr>
          <w:trHeight w:val="345"/>
        </w:trPr>
        <w:tc>
          <w:tcPr>
            <w:tcW w:w="3747" w:type="dxa"/>
            <w:vAlign w:val="bottom"/>
          </w:tcPr>
          <w:p w14:paraId="383A8F0F" w14:textId="77777777" w:rsidR="00F410B9" w:rsidRPr="00D501AE" w:rsidRDefault="00F410B9" w:rsidP="004E77E4">
            <w:pPr>
              <w:rPr>
                <w:rFonts w:asciiTheme="majorBidi" w:hAnsiTheme="majorBidi"/>
                <w:szCs w:val="24"/>
                <w:rtl/>
              </w:rPr>
            </w:pPr>
            <w:r w:rsidRPr="00D501AE">
              <w:rPr>
                <w:rFonts w:asciiTheme="majorBidi" w:hAnsiTheme="majorBidi"/>
                <w:szCs w:val="24"/>
                <w:rtl/>
              </w:rPr>
              <w:t>כתובת:</w:t>
            </w:r>
          </w:p>
        </w:tc>
        <w:tc>
          <w:tcPr>
            <w:tcW w:w="5253" w:type="dxa"/>
            <w:tcBorders>
              <w:top w:val="single" w:sz="4" w:space="0" w:color="auto"/>
              <w:bottom w:val="single" w:sz="4" w:space="0" w:color="auto"/>
            </w:tcBorders>
          </w:tcPr>
          <w:p w14:paraId="398F01CD"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2A595574" w14:textId="77777777" w:rsidTr="00550773">
        <w:trPr>
          <w:trHeight w:val="360"/>
        </w:trPr>
        <w:tc>
          <w:tcPr>
            <w:tcW w:w="3747" w:type="dxa"/>
            <w:vAlign w:val="bottom"/>
          </w:tcPr>
          <w:p w14:paraId="71EBEC48" w14:textId="77777777" w:rsidR="00F410B9" w:rsidRPr="00D501AE" w:rsidRDefault="00F410B9" w:rsidP="004E77E4">
            <w:pPr>
              <w:rPr>
                <w:rFonts w:asciiTheme="majorBidi" w:hAnsiTheme="majorBidi"/>
                <w:szCs w:val="24"/>
                <w:rtl/>
              </w:rPr>
            </w:pPr>
            <w:r w:rsidRPr="00D501AE">
              <w:rPr>
                <w:rFonts w:asciiTheme="majorBidi" w:hAnsiTheme="majorBidi"/>
                <w:szCs w:val="24"/>
                <w:rtl/>
              </w:rPr>
              <w:t>טלפון:</w:t>
            </w:r>
          </w:p>
        </w:tc>
        <w:tc>
          <w:tcPr>
            <w:tcW w:w="5253" w:type="dxa"/>
            <w:tcBorders>
              <w:top w:val="single" w:sz="4" w:space="0" w:color="auto"/>
              <w:bottom w:val="single" w:sz="4" w:space="0" w:color="auto"/>
            </w:tcBorders>
          </w:tcPr>
          <w:p w14:paraId="02D46CAA"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2D56EC8A" w14:textId="77777777" w:rsidTr="00550773">
        <w:trPr>
          <w:trHeight w:val="345"/>
        </w:trPr>
        <w:tc>
          <w:tcPr>
            <w:tcW w:w="3747" w:type="dxa"/>
            <w:vAlign w:val="bottom"/>
          </w:tcPr>
          <w:p w14:paraId="4030169D" w14:textId="77777777" w:rsidR="00F410B9" w:rsidRPr="00D501AE" w:rsidRDefault="00F410B9" w:rsidP="004E77E4">
            <w:pPr>
              <w:rPr>
                <w:rFonts w:asciiTheme="majorBidi" w:hAnsiTheme="majorBidi"/>
                <w:szCs w:val="24"/>
                <w:rtl/>
              </w:rPr>
            </w:pPr>
            <w:r w:rsidRPr="00D501AE">
              <w:rPr>
                <w:rFonts w:asciiTheme="majorBidi" w:hAnsiTheme="majorBidi"/>
                <w:szCs w:val="24"/>
                <w:rtl/>
              </w:rPr>
              <w:t>טלפון נוסף:</w:t>
            </w:r>
          </w:p>
        </w:tc>
        <w:tc>
          <w:tcPr>
            <w:tcW w:w="5253" w:type="dxa"/>
            <w:tcBorders>
              <w:top w:val="single" w:sz="4" w:space="0" w:color="auto"/>
              <w:bottom w:val="single" w:sz="4" w:space="0" w:color="auto"/>
            </w:tcBorders>
          </w:tcPr>
          <w:p w14:paraId="0FE05CDB"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75B72CAF" w14:textId="77777777" w:rsidTr="00550773">
        <w:trPr>
          <w:trHeight w:val="345"/>
        </w:trPr>
        <w:tc>
          <w:tcPr>
            <w:tcW w:w="3747" w:type="dxa"/>
            <w:vAlign w:val="bottom"/>
          </w:tcPr>
          <w:p w14:paraId="7ABD3FB3" w14:textId="77777777" w:rsidR="00F410B9" w:rsidRPr="00D501AE" w:rsidRDefault="00F410B9" w:rsidP="004E77E4">
            <w:pPr>
              <w:rPr>
                <w:rFonts w:asciiTheme="majorBidi" w:hAnsiTheme="majorBidi"/>
                <w:szCs w:val="24"/>
                <w:rtl/>
              </w:rPr>
            </w:pPr>
            <w:r w:rsidRPr="00D501AE">
              <w:rPr>
                <w:rFonts w:asciiTheme="majorBidi" w:hAnsiTheme="majorBidi"/>
                <w:szCs w:val="24"/>
                <w:rtl/>
              </w:rPr>
              <w:t>כתובת דוא"ל:</w:t>
            </w:r>
          </w:p>
        </w:tc>
        <w:tc>
          <w:tcPr>
            <w:tcW w:w="5253" w:type="dxa"/>
            <w:tcBorders>
              <w:top w:val="single" w:sz="4" w:space="0" w:color="auto"/>
              <w:bottom w:val="single" w:sz="4" w:space="0" w:color="auto"/>
            </w:tcBorders>
          </w:tcPr>
          <w:p w14:paraId="4941A080"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4D44290F" w14:textId="77777777" w:rsidTr="00550773">
        <w:trPr>
          <w:trHeight w:val="360"/>
        </w:trPr>
        <w:tc>
          <w:tcPr>
            <w:tcW w:w="3747" w:type="dxa"/>
            <w:vAlign w:val="bottom"/>
          </w:tcPr>
          <w:p w14:paraId="0F3A1BC8" w14:textId="77777777" w:rsidR="00F410B9" w:rsidRPr="00D501AE" w:rsidRDefault="00F410B9" w:rsidP="004E77E4">
            <w:pPr>
              <w:rPr>
                <w:rFonts w:asciiTheme="majorBidi" w:hAnsiTheme="majorBidi"/>
                <w:szCs w:val="24"/>
                <w:rtl/>
              </w:rPr>
            </w:pPr>
          </w:p>
        </w:tc>
        <w:tc>
          <w:tcPr>
            <w:tcW w:w="5253" w:type="dxa"/>
            <w:tcBorders>
              <w:top w:val="single" w:sz="4" w:space="0" w:color="auto"/>
            </w:tcBorders>
          </w:tcPr>
          <w:p w14:paraId="434871D7"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276331B4" w14:textId="77777777" w:rsidTr="00550773">
        <w:trPr>
          <w:trHeight w:val="345"/>
        </w:trPr>
        <w:tc>
          <w:tcPr>
            <w:tcW w:w="3747" w:type="dxa"/>
            <w:vAlign w:val="bottom"/>
          </w:tcPr>
          <w:p w14:paraId="4AE80A20" w14:textId="77777777" w:rsidR="00F410B9" w:rsidRPr="00D501AE" w:rsidRDefault="00F410B9" w:rsidP="004E77E4">
            <w:pPr>
              <w:rPr>
                <w:rFonts w:asciiTheme="majorBidi" w:hAnsiTheme="majorBidi"/>
                <w:szCs w:val="24"/>
                <w:rtl/>
              </w:rPr>
            </w:pPr>
            <w:r w:rsidRPr="00D501AE">
              <w:rPr>
                <w:rFonts w:asciiTheme="majorBidi" w:hAnsiTheme="majorBidi"/>
                <w:szCs w:val="24"/>
                <w:rtl/>
              </w:rPr>
              <w:t>שם החותם (מורשה/י החתימה)</w:t>
            </w:r>
            <w:r>
              <w:rPr>
                <w:rFonts w:asciiTheme="majorBidi" w:hAnsiTheme="majorBidi" w:hint="cs"/>
                <w:szCs w:val="24"/>
                <w:rtl/>
              </w:rPr>
              <w:t>:</w:t>
            </w:r>
          </w:p>
        </w:tc>
        <w:tc>
          <w:tcPr>
            <w:tcW w:w="5253" w:type="dxa"/>
          </w:tcPr>
          <w:p w14:paraId="42D95A1F" w14:textId="77777777" w:rsidR="00F410B9" w:rsidRPr="00D501AE" w:rsidRDefault="00550773" w:rsidP="004E77E4">
            <w:pPr>
              <w:spacing w:line="360" w:lineRule="auto"/>
              <w:jc w:val="both"/>
              <w:rPr>
                <w:rFonts w:asciiTheme="majorBidi" w:hAnsiTheme="majorBidi"/>
                <w:b/>
                <w:bCs/>
                <w:szCs w:val="24"/>
                <w:rtl/>
              </w:rPr>
            </w:pPr>
            <w:r>
              <w:rPr>
                <w:rFonts w:asciiTheme="majorBidi" w:hAnsiTheme="majorBidi" w:hint="cs"/>
                <w:b/>
                <w:bCs/>
                <w:szCs w:val="24"/>
                <w:rtl/>
              </w:rPr>
              <w:t>_______________________________________</w:t>
            </w:r>
          </w:p>
        </w:tc>
      </w:tr>
    </w:tbl>
    <w:p w14:paraId="23768316" w14:textId="77777777" w:rsidR="00550773" w:rsidRDefault="00550773" w:rsidP="00F410B9">
      <w:pPr>
        <w:pStyle w:val="afff0"/>
        <w:spacing w:line="360" w:lineRule="auto"/>
        <w:jc w:val="left"/>
        <w:rPr>
          <w:rFonts w:asciiTheme="majorBidi" w:hAnsiTheme="majorBidi" w:cs="David"/>
          <w:b w:val="0"/>
          <w:bCs w:val="0"/>
          <w:sz w:val="24"/>
          <w:szCs w:val="24"/>
          <w:rtl/>
        </w:rPr>
      </w:pPr>
    </w:p>
    <w:p w14:paraId="148F9B6B" w14:textId="77777777" w:rsidR="00BA51F0" w:rsidRDefault="00550773" w:rsidP="00F410B9">
      <w:pPr>
        <w:pStyle w:val="afff0"/>
        <w:spacing w:line="360" w:lineRule="auto"/>
        <w:jc w:val="left"/>
        <w:rPr>
          <w:rFonts w:asciiTheme="majorBidi" w:hAnsiTheme="majorBidi" w:cs="David"/>
          <w:b w:val="0"/>
          <w:bCs w:val="0"/>
          <w:sz w:val="24"/>
          <w:szCs w:val="24"/>
          <w:rtl/>
        </w:rPr>
      </w:pPr>
      <w:r>
        <w:rPr>
          <w:rFonts w:asciiTheme="majorBidi" w:hAnsiTheme="majorBidi" w:cs="David" w:hint="cs"/>
          <w:b w:val="0"/>
          <w:bCs w:val="0"/>
          <w:sz w:val="24"/>
          <w:szCs w:val="24"/>
          <w:rtl/>
        </w:rPr>
        <w:t>תפקיד החותם:                                              _________________________________________</w:t>
      </w:r>
    </w:p>
    <w:p w14:paraId="644A02BA" w14:textId="77777777" w:rsidR="00550773" w:rsidRDefault="00550773" w:rsidP="00F410B9">
      <w:pPr>
        <w:pStyle w:val="afff0"/>
        <w:spacing w:line="360" w:lineRule="auto"/>
        <w:jc w:val="left"/>
        <w:rPr>
          <w:rFonts w:asciiTheme="majorBidi" w:hAnsiTheme="majorBidi" w:cs="David"/>
          <w:b w:val="0"/>
          <w:bCs w:val="0"/>
          <w:sz w:val="24"/>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14:paraId="40B7A1EC" w14:textId="77777777" w:rsidTr="004E77E4">
        <w:tc>
          <w:tcPr>
            <w:tcW w:w="3162" w:type="dxa"/>
            <w:tcBorders>
              <w:top w:val="single" w:sz="8" w:space="0" w:color="auto"/>
              <w:left w:val="nil"/>
              <w:bottom w:val="nil"/>
              <w:right w:val="nil"/>
            </w:tcBorders>
            <w:hideMark/>
          </w:tcPr>
          <w:p w14:paraId="065795E1" w14:textId="77777777" w:rsidR="00F410B9" w:rsidRPr="00536D92" w:rsidRDefault="00F410B9" w:rsidP="004E77E4">
            <w:pPr>
              <w:jc w:val="center"/>
              <w:rPr>
                <w:szCs w:val="24"/>
                <w:rtl/>
              </w:rPr>
            </w:pPr>
            <w:r w:rsidRPr="00536D92">
              <w:rPr>
                <w:rFonts w:hint="cs"/>
                <w:szCs w:val="24"/>
                <w:rtl/>
              </w:rPr>
              <w:t>תאריך</w:t>
            </w:r>
          </w:p>
        </w:tc>
        <w:tc>
          <w:tcPr>
            <w:tcW w:w="2367" w:type="dxa"/>
          </w:tcPr>
          <w:p w14:paraId="691D9953" w14:textId="77777777"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14:paraId="2F8FF506" w14:textId="77777777" w:rsidR="00F410B9" w:rsidRPr="00536D92" w:rsidRDefault="00F410B9" w:rsidP="004E77E4">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5FCBC428" w14:textId="77777777" w:rsidR="00550773" w:rsidRDefault="00550773">
      <w:pPr>
        <w:bidi w:val="0"/>
        <w:rPr>
          <w:rFonts w:asciiTheme="majorBidi" w:hAnsiTheme="majorBidi"/>
          <w:noProof/>
          <w:sz w:val="28"/>
          <w:szCs w:val="28"/>
        </w:rPr>
      </w:pPr>
    </w:p>
    <w:p w14:paraId="2731222D" w14:textId="77777777" w:rsidR="00550773" w:rsidRDefault="00550773" w:rsidP="00550773">
      <w:pPr>
        <w:pStyle w:val="Sign"/>
        <w:tabs>
          <w:tab w:val="decimal" w:pos="5071"/>
        </w:tabs>
        <w:spacing w:line="360" w:lineRule="auto"/>
        <w:ind w:left="33"/>
        <w:jc w:val="left"/>
        <w:rPr>
          <w:rFonts w:asciiTheme="majorBidi" w:hAnsiTheme="majorBidi" w:cs="David"/>
          <w:sz w:val="24"/>
          <w:szCs w:val="24"/>
          <w:rtl/>
          <w:lang w:eastAsia="en-US"/>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50773" w:rsidRPr="00314B9E" w14:paraId="4164C4A6" w14:textId="77777777" w:rsidTr="00E43A98">
        <w:trPr>
          <w:trHeight w:hRule="exact" w:val="561"/>
        </w:trPr>
        <w:tc>
          <w:tcPr>
            <w:tcW w:w="8958" w:type="dxa"/>
            <w:tcBorders>
              <w:top w:val="nil"/>
              <w:bottom w:val="nil"/>
            </w:tcBorders>
            <w:shd w:val="clear" w:color="auto" w:fill="D9D9D9" w:themeFill="background1" w:themeFillShade="D9"/>
            <w:vAlign w:val="center"/>
          </w:tcPr>
          <w:p w14:paraId="22F8E48D" w14:textId="77777777" w:rsidR="00550773" w:rsidRPr="00F410B9" w:rsidRDefault="00550773" w:rsidP="00E43A98">
            <w:pPr>
              <w:pStyle w:val="afff8"/>
              <w:jc w:val="left"/>
              <w:rPr>
                <w:rFonts w:asciiTheme="majorBidi" w:hAnsiTheme="majorBidi" w:cs="David"/>
                <w:color w:val="auto"/>
                <w:rtl/>
              </w:rPr>
            </w:pPr>
            <w:r w:rsidRPr="00F410B9">
              <w:rPr>
                <w:rFonts w:asciiTheme="majorBidi" w:hAnsiTheme="majorBidi" w:cs="David" w:hint="cs"/>
                <w:color w:val="auto"/>
                <w:rtl/>
              </w:rPr>
              <w:t>נספח י</w:t>
            </w:r>
            <w:r>
              <w:rPr>
                <w:rFonts w:asciiTheme="majorBidi" w:hAnsiTheme="majorBidi" w:cs="David" w:hint="cs"/>
                <w:color w:val="auto"/>
                <w:rtl/>
              </w:rPr>
              <w:t>א</w:t>
            </w:r>
            <w:r w:rsidRPr="00F410B9">
              <w:rPr>
                <w:rFonts w:asciiTheme="majorBidi" w:hAnsiTheme="majorBidi" w:cs="David" w:hint="cs"/>
                <w:color w:val="auto"/>
                <w:rtl/>
              </w:rPr>
              <w:t>'</w:t>
            </w:r>
          </w:p>
        </w:tc>
      </w:tr>
      <w:tr w:rsidR="00550773" w:rsidRPr="00314B9E" w14:paraId="078E71A3" w14:textId="77777777" w:rsidTr="00E43A98">
        <w:trPr>
          <w:trHeight w:hRule="exact" w:val="561"/>
        </w:trPr>
        <w:tc>
          <w:tcPr>
            <w:tcW w:w="8958" w:type="dxa"/>
            <w:tcBorders>
              <w:top w:val="nil"/>
              <w:bottom w:val="nil"/>
            </w:tcBorders>
            <w:shd w:val="clear" w:color="auto" w:fill="1B3461"/>
            <w:vAlign w:val="center"/>
          </w:tcPr>
          <w:p w14:paraId="51D8DC76" w14:textId="77777777" w:rsidR="00550773" w:rsidRPr="00314B9E" w:rsidRDefault="00550773" w:rsidP="00550773">
            <w:pPr>
              <w:pStyle w:val="afff8"/>
              <w:jc w:val="left"/>
              <w:rPr>
                <w:rFonts w:asciiTheme="majorBidi" w:hAnsiTheme="majorBidi" w:cs="David"/>
                <w:rtl/>
              </w:rPr>
            </w:pPr>
            <w:r w:rsidRPr="00DB0FFD">
              <w:rPr>
                <w:rFonts w:asciiTheme="majorBidi" w:hAnsiTheme="majorBidi" w:cs="David"/>
                <w:b w:val="0"/>
                <w:i/>
                <w:rtl/>
              </w:rPr>
              <w:t>תצהיר בגין ביצוע שעות (במסגרת ייעוץ שעתי בלבד)</w:t>
            </w:r>
          </w:p>
        </w:tc>
      </w:tr>
    </w:tbl>
    <w:p w14:paraId="7EAA3AB9" w14:textId="77777777" w:rsidR="00550773" w:rsidRDefault="00550773" w:rsidP="00550773">
      <w:pPr>
        <w:pStyle w:val="Sign"/>
        <w:tabs>
          <w:tab w:val="decimal" w:pos="5071"/>
        </w:tabs>
        <w:spacing w:line="360" w:lineRule="auto"/>
        <w:ind w:left="33"/>
        <w:jc w:val="left"/>
        <w:rPr>
          <w:rFonts w:asciiTheme="majorBidi" w:hAnsiTheme="majorBidi" w:cs="David"/>
          <w:sz w:val="24"/>
          <w:szCs w:val="24"/>
          <w:rtl/>
          <w:lang w:eastAsia="en-US"/>
        </w:rPr>
      </w:pPr>
    </w:p>
    <w:p w14:paraId="639BDA78" w14:textId="77777777" w:rsidR="00550773" w:rsidRPr="00314B9E" w:rsidRDefault="00550773" w:rsidP="00550773">
      <w:pPr>
        <w:pStyle w:val="Sign"/>
        <w:tabs>
          <w:tab w:val="decimal" w:pos="5071"/>
        </w:tabs>
        <w:spacing w:line="360" w:lineRule="auto"/>
        <w:ind w:left="33"/>
        <w:jc w:val="left"/>
        <w:rPr>
          <w:rFonts w:asciiTheme="majorBidi" w:hAnsiTheme="majorBidi" w:cs="David"/>
          <w:sz w:val="24"/>
          <w:szCs w:val="24"/>
          <w:rtl/>
          <w:lang w:eastAsia="en-US"/>
        </w:rPr>
      </w:pPr>
      <w:r w:rsidRPr="00314B9E">
        <w:rPr>
          <w:rFonts w:asciiTheme="majorBidi" w:hAnsiTheme="majorBidi" w:cs="David"/>
          <w:sz w:val="24"/>
          <w:szCs w:val="24"/>
          <w:rtl/>
          <w:lang w:eastAsia="en-US"/>
        </w:rPr>
        <w:t>הריני מצהיר בזאת כי:</w:t>
      </w:r>
    </w:p>
    <w:p w14:paraId="6D1912D2" w14:textId="77777777" w:rsidR="00550773" w:rsidRPr="00314B9E" w:rsidRDefault="00550773" w:rsidP="006D6B86">
      <w:pPr>
        <w:pStyle w:val="Sign"/>
        <w:numPr>
          <w:ilvl w:val="0"/>
          <w:numId w:val="31"/>
        </w:numPr>
        <w:spacing w:line="360" w:lineRule="auto"/>
        <w:ind w:right="0"/>
        <w:jc w:val="left"/>
        <w:textAlignment w:val="baseline"/>
        <w:rPr>
          <w:rFonts w:asciiTheme="majorBidi" w:hAnsiTheme="majorBidi" w:cs="David"/>
          <w:sz w:val="24"/>
          <w:szCs w:val="24"/>
          <w:lang w:eastAsia="en-US"/>
        </w:rPr>
      </w:pPr>
      <w:r w:rsidRPr="00314B9E">
        <w:rPr>
          <w:rFonts w:asciiTheme="majorBidi" w:hAnsiTheme="majorBidi" w:cs="David"/>
          <w:sz w:val="24"/>
          <w:szCs w:val="24"/>
          <w:rtl/>
          <w:lang w:eastAsia="en-US"/>
        </w:rPr>
        <w:t>ביצעתי את ה</w:t>
      </w:r>
      <w:r>
        <w:rPr>
          <w:rFonts w:asciiTheme="majorBidi" w:hAnsiTheme="majorBidi" w:cs="David" w:hint="cs"/>
          <w:sz w:val="24"/>
          <w:szCs w:val="24"/>
          <w:rtl/>
          <w:lang w:eastAsia="en-US"/>
        </w:rPr>
        <w:t>שעות</w:t>
      </w:r>
      <w:r w:rsidRPr="00314B9E">
        <w:rPr>
          <w:rFonts w:asciiTheme="majorBidi" w:hAnsiTheme="majorBidi" w:cs="David"/>
          <w:sz w:val="24"/>
          <w:szCs w:val="24"/>
          <w:rtl/>
          <w:lang w:eastAsia="en-US"/>
        </w:rPr>
        <w:t xml:space="preserve"> המפורטות בתצהיר זה (להלן</w:t>
      </w:r>
      <w:r>
        <w:rPr>
          <w:rFonts w:asciiTheme="majorBidi" w:hAnsiTheme="majorBidi" w:cs="David" w:hint="cs"/>
          <w:sz w:val="24"/>
          <w:szCs w:val="24"/>
          <w:rtl/>
          <w:lang w:eastAsia="en-US"/>
        </w:rPr>
        <w:t>:</w:t>
      </w:r>
      <w:r w:rsidRPr="00314B9E">
        <w:rPr>
          <w:rFonts w:asciiTheme="majorBidi" w:hAnsiTheme="majorBidi" w:cs="David"/>
          <w:sz w:val="24"/>
          <w:szCs w:val="24"/>
          <w:rtl/>
          <w:lang w:eastAsia="en-US"/>
        </w:rPr>
        <w:t xml:space="preserve"> "</w:t>
      </w:r>
      <w:r w:rsidRPr="00104383">
        <w:rPr>
          <w:rFonts w:asciiTheme="majorBidi" w:hAnsiTheme="majorBidi" w:cs="David"/>
          <w:b/>
          <w:bCs/>
          <w:sz w:val="24"/>
          <w:szCs w:val="24"/>
          <w:rtl/>
          <w:lang w:eastAsia="en-US"/>
        </w:rPr>
        <w:t>ה</w:t>
      </w:r>
      <w:r>
        <w:rPr>
          <w:rFonts w:asciiTheme="majorBidi" w:hAnsiTheme="majorBidi" w:cs="David" w:hint="cs"/>
          <w:b/>
          <w:bCs/>
          <w:sz w:val="24"/>
          <w:szCs w:val="24"/>
          <w:rtl/>
          <w:lang w:eastAsia="en-US"/>
        </w:rPr>
        <w:t>שעות</w:t>
      </w:r>
      <w:r w:rsidRPr="00314B9E">
        <w:rPr>
          <w:rFonts w:asciiTheme="majorBidi" w:hAnsiTheme="majorBidi" w:cs="David"/>
          <w:sz w:val="24"/>
          <w:szCs w:val="24"/>
          <w:rtl/>
          <w:lang w:eastAsia="en-US"/>
        </w:rPr>
        <w:t>").</w:t>
      </w:r>
    </w:p>
    <w:p w14:paraId="75F3EB56" w14:textId="77777777" w:rsidR="00550773" w:rsidRPr="00314B9E" w:rsidRDefault="00550773" w:rsidP="00550773">
      <w:pPr>
        <w:pStyle w:val="Sign"/>
        <w:tabs>
          <w:tab w:val="decimal" w:pos="5071"/>
        </w:tabs>
        <w:ind w:left="753"/>
        <w:jc w:val="left"/>
        <w:rPr>
          <w:rFonts w:asciiTheme="majorBidi" w:hAnsiTheme="majorBidi" w:cs="David"/>
          <w:sz w:val="24"/>
          <w:szCs w:val="24"/>
          <w:rtl/>
          <w:lang w:eastAsia="en-US"/>
        </w:rPr>
      </w:pPr>
    </w:p>
    <w:tbl>
      <w:tblPr>
        <w:bidiVisual/>
        <w:tblW w:w="8222" w:type="dxa"/>
        <w:tblInd w:w="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44"/>
        <w:gridCol w:w="1644"/>
        <w:gridCol w:w="1645"/>
        <w:gridCol w:w="1644"/>
        <w:gridCol w:w="1645"/>
      </w:tblGrid>
      <w:tr w:rsidR="00550773" w:rsidRPr="00314B9E" w14:paraId="2D851402" w14:textId="77777777" w:rsidTr="00E43A98">
        <w:trPr>
          <w:trHeight w:val="1408"/>
        </w:trPr>
        <w:tc>
          <w:tcPr>
            <w:tcW w:w="1644" w:type="dxa"/>
            <w:shd w:val="clear" w:color="auto" w:fill="CCCCCC"/>
          </w:tcPr>
          <w:p w14:paraId="2998358F" w14:textId="77777777" w:rsidR="00550773" w:rsidRPr="00314B9E" w:rsidRDefault="00550773" w:rsidP="00E43A98">
            <w:pPr>
              <w:pStyle w:val="Sign"/>
              <w:tabs>
                <w:tab w:val="left" w:pos="0"/>
                <w:tab w:val="left" w:pos="72"/>
                <w:tab w:val="left" w:pos="522"/>
              </w:tabs>
              <w:ind w:left="0"/>
              <w:rPr>
                <w:rFonts w:asciiTheme="majorBidi" w:hAnsiTheme="majorBidi" w:cs="David"/>
                <w:b/>
                <w:bCs/>
                <w:sz w:val="24"/>
                <w:szCs w:val="24"/>
                <w:rtl/>
                <w:lang w:eastAsia="en-US"/>
              </w:rPr>
            </w:pPr>
            <w:r w:rsidRPr="00314B9E">
              <w:rPr>
                <w:rFonts w:asciiTheme="majorBidi" w:hAnsiTheme="majorBidi" w:cs="David"/>
                <w:b/>
                <w:bCs/>
                <w:sz w:val="24"/>
                <w:szCs w:val="24"/>
                <w:rtl/>
                <w:lang w:eastAsia="en-US"/>
              </w:rPr>
              <w:t>תאריך  מתן השירותים</w:t>
            </w:r>
          </w:p>
        </w:tc>
        <w:tc>
          <w:tcPr>
            <w:tcW w:w="1644" w:type="dxa"/>
            <w:shd w:val="clear" w:color="auto" w:fill="CCCCCC"/>
          </w:tcPr>
          <w:p w14:paraId="4F4B7767" w14:textId="77777777" w:rsidR="00550773" w:rsidRPr="00314B9E" w:rsidRDefault="00550773" w:rsidP="00E43A98">
            <w:pPr>
              <w:pStyle w:val="Sign"/>
              <w:tabs>
                <w:tab w:val="left" w:pos="109"/>
                <w:tab w:val="left" w:pos="1602"/>
              </w:tabs>
              <w:ind w:left="0"/>
              <w:rPr>
                <w:rFonts w:asciiTheme="majorBidi" w:hAnsiTheme="majorBidi" w:cs="David"/>
                <w:b/>
                <w:bCs/>
                <w:sz w:val="24"/>
                <w:szCs w:val="24"/>
                <w:rtl/>
                <w:lang w:eastAsia="en-US"/>
              </w:rPr>
            </w:pPr>
            <w:r w:rsidRPr="00314B9E">
              <w:rPr>
                <w:rFonts w:asciiTheme="majorBidi" w:hAnsiTheme="majorBidi" w:cs="David"/>
                <w:b/>
                <w:bCs/>
                <w:sz w:val="24"/>
                <w:szCs w:val="24"/>
                <w:rtl/>
                <w:lang w:eastAsia="en-US"/>
              </w:rPr>
              <w:t>שעות  ביצוע (שעת תחילת העבודה ושעת סיומה)</w:t>
            </w:r>
          </w:p>
        </w:tc>
        <w:tc>
          <w:tcPr>
            <w:tcW w:w="1645" w:type="dxa"/>
            <w:shd w:val="clear" w:color="auto" w:fill="CCCCCC"/>
          </w:tcPr>
          <w:p w14:paraId="1D309D10" w14:textId="77777777" w:rsidR="00550773" w:rsidRPr="00314B9E" w:rsidRDefault="00550773" w:rsidP="00E43A98">
            <w:pPr>
              <w:pStyle w:val="Sign"/>
              <w:tabs>
                <w:tab w:val="left" w:pos="1404"/>
                <w:tab w:val="decimal" w:pos="5071"/>
              </w:tabs>
              <w:ind w:left="0"/>
              <w:rPr>
                <w:rFonts w:asciiTheme="majorBidi" w:hAnsiTheme="majorBidi" w:cs="David"/>
                <w:b/>
                <w:bCs/>
                <w:sz w:val="24"/>
                <w:szCs w:val="24"/>
                <w:rtl/>
                <w:lang w:eastAsia="en-US"/>
              </w:rPr>
            </w:pPr>
            <w:r>
              <w:rPr>
                <w:rFonts w:asciiTheme="majorBidi" w:hAnsiTheme="majorBidi" w:cs="David" w:hint="cs"/>
                <w:b/>
                <w:bCs/>
                <w:sz w:val="24"/>
                <w:szCs w:val="24"/>
                <w:rtl/>
                <w:lang w:eastAsia="en-US"/>
              </w:rPr>
              <w:t>היחידה ואיש הקשר עימו נעשתה העבודה</w:t>
            </w:r>
          </w:p>
        </w:tc>
        <w:tc>
          <w:tcPr>
            <w:tcW w:w="1644" w:type="dxa"/>
            <w:shd w:val="clear" w:color="auto" w:fill="CCCCCC"/>
          </w:tcPr>
          <w:p w14:paraId="6D061ED7" w14:textId="77777777" w:rsidR="00550773" w:rsidRPr="00314B9E" w:rsidRDefault="00550773" w:rsidP="00E43A98">
            <w:pPr>
              <w:pStyle w:val="Sign"/>
              <w:tabs>
                <w:tab w:val="left" w:pos="106"/>
                <w:tab w:val="decimal" w:pos="5071"/>
              </w:tabs>
              <w:ind w:left="0"/>
              <w:rPr>
                <w:rFonts w:asciiTheme="majorBidi" w:hAnsiTheme="majorBidi" w:cs="David"/>
                <w:b/>
                <w:bCs/>
                <w:sz w:val="24"/>
                <w:szCs w:val="24"/>
                <w:rtl/>
                <w:lang w:eastAsia="en-US"/>
              </w:rPr>
            </w:pPr>
            <w:r w:rsidRPr="00314B9E">
              <w:rPr>
                <w:rFonts w:asciiTheme="majorBidi" w:hAnsiTheme="majorBidi" w:cs="David"/>
                <w:b/>
                <w:bCs/>
                <w:sz w:val="24"/>
                <w:szCs w:val="24"/>
                <w:rtl/>
                <w:lang w:eastAsia="en-US"/>
              </w:rPr>
              <w:t>שם המבצע</w:t>
            </w:r>
          </w:p>
        </w:tc>
        <w:tc>
          <w:tcPr>
            <w:tcW w:w="1645" w:type="dxa"/>
            <w:shd w:val="clear" w:color="auto" w:fill="CCCCCC"/>
          </w:tcPr>
          <w:p w14:paraId="1EDA0882" w14:textId="77777777" w:rsidR="00550773" w:rsidRPr="00314B9E" w:rsidRDefault="00550773" w:rsidP="00E43A98">
            <w:pPr>
              <w:pStyle w:val="Sign"/>
              <w:tabs>
                <w:tab w:val="left" w:pos="0"/>
                <w:tab w:val="decimal" w:pos="5071"/>
              </w:tabs>
              <w:ind w:left="0"/>
              <w:rPr>
                <w:rFonts w:asciiTheme="majorBidi" w:hAnsiTheme="majorBidi" w:cs="David"/>
                <w:b/>
                <w:bCs/>
                <w:sz w:val="24"/>
                <w:szCs w:val="24"/>
                <w:rtl/>
                <w:lang w:eastAsia="en-US"/>
              </w:rPr>
            </w:pPr>
            <w:r w:rsidRPr="00314B9E">
              <w:rPr>
                <w:rFonts w:asciiTheme="majorBidi" w:hAnsiTheme="majorBidi" w:cs="David"/>
                <w:b/>
                <w:bCs/>
                <w:sz w:val="24"/>
                <w:szCs w:val="24"/>
                <w:rtl/>
                <w:lang w:eastAsia="en-US"/>
              </w:rPr>
              <w:t>חתימת המבצע</w:t>
            </w:r>
          </w:p>
        </w:tc>
      </w:tr>
      <w:tr w:rsidR="00550773" w:rsidRPr="00314B9E" w14:paraId="47AE04AE" w14:textId="77777777" w:rsidTr="00E43A98">
        <w:trPr>
          <w:trHeight w:val="677"/>
        </w:trPr>
        <w:tc>
          <w:tcPr>
            <w:tcW w:w="1644" w:type="dxa"/>
          </w:tcPr>
          <w:p w14:paraId="655D4DB7" w14:textId="77777777" w:rsidR="00550773" w:rsidRPr="00314B9E" w:rsidRDefault="00550773" w:rsidP="00E43A98">
            <w:pPr>
              <w:pStyle w:val="Sign"/>
              <w:tabs>
                <w:tab w:val="decimal" w:pos="5071"/>
              </w:tabs>
              <w:ind w:left="0"/>
              <w:jc w:val="left"/>
              <w:rPr>
                <w:rFonts w:asciiTheme="majorBidi" w:hAnsiTheme="majorBidi" w:cs="David"/>
                <w:sz w:val="24"/>
                <w:szCs w:val="24"/>
                <w:rtl/>
                <w:lang w:eastAsia="en-US"/>
              </w:rPr>
            </w:pPr>
          </w:p>
        </w:tc>
        <w:tc>
          <w:tcPr>
            <w:tcW w:w="1644" w:type="dxa"/>
          </w:tcPr>
          <w:p w14:paraId="477B6023" w14:textId="77777777" w:rsidR="00550773" w:rsidRPr="00314B9E" w:rsidRDefault="00550773" w:rsidP="00E43A98">
            <w:pPr>
              <w:pStyle w:val="Sign"/>
              <w:tabs>
                <w:tab w:val="decimal" w:pos="5071"/>
              </w:tabs>
              <w:ind w:left="0"/>
              <w:jc w:val="left"/>
              <w:rPr>
                <w:rFonts w:asciiTheme="majorBidi" w:hAnsiTheme="majorBidi" w:cs="David"/>
                <w:sz w:val="24"/>
                <w:szCs w:val="24"/>
                <w:lang w:eastAsia="en-US"/>
              </w:rPr>
            </w:pPr>
          </w:p>
        </w:tc>
        <w:tc>
          <w:tcPr>
            <w:tcW w:w="1645" w:type="dxa"/>
          </w:tcPr>
          <w:p w14:paraId="632405D0" w14:textId="77777777" w:rsidR="00550773" w:rsidRPr="00314B9E" w:rsidRDefault="00550773" w:rsidP="00E43A98">
            <w:pPr>
              <w:pStyle w:val="Sign"/>
              <w:tabs>
                <w:tab w:val="decimal" w:pos="5071"/>
              </w:tabs>
              <w:ind w:left="0"/>
              <w:jc w:val="left"/>
              <w:rPr>
                <w:rFonts w:asciiTheme="majorBidi" w:hAnsiTheme="majorBidi" w:cs="David"/>
                <w:sz w:val="24"/>
                <w:szCs w:val="24"/>
                <w:rtl/>
                <w:lang w:eastAsia="en-US"/>
              </w:rPr>
            </w:pPr>
          </w:p>
        </w:tc>
        <w:tc>
          <w:tcPr>
            <w:tcW w:w="1644" w:type="dxa"/>
          </w:tcPr>
          <w:p w14:paraId="77FFFA5D" w14:textId="77777777" w:rsidR="00550773" w:rsidRPr="00314B9E" w:rsidRDefault="00550773" w:rsidP="00E43A98">
            <w:pPr>
              <w:pStyle w:val="Sign"/>
              <w:tabs>
                <w:tab w:val="decimal" w:pos="5071"/>
              </w:tabs>
              <w:ind w:left="0"/>
              <w:jc w:val="left"/>
              <w:rPr>
                <w:rFonts w:asciiTheme="majorBidi" w:hAnsiTheme="majorBidi" w:cs="David"/>
                <w:sz w:val="24"/>
                <w:szCs w:val="24"/>
                <w:rtl/>
                <w:lang w:eastAsia="en-US"/>
              </w:rPr>
            </w:pPr>
          </w:p>
        </w:tc>
        <w:tc>
          <w:tcPr>
            <w:tcW w:w="1645" w:type="dxa"/>
          </w:tcPr>
          <w:p w14:paraId="3234C104" w14:textId="77777777" w:rsidR="00550773" w:rsidRPr="00314B9E" w:rsidRDefault="00550773" w:rsidP="00E43A98">
            <w:pPr>
              <w:pStyle w:val="Sign"/>
              <w:tabs>
                <w:tab w:val="decimal" w:pos="5071"/>
              </w:tabs>
              <w:ind w:left="0"/>
              <w:jc w:val="left"/>
              <w:rPr>
                <w:rFonts w:asciiTheme="majorBidi" w:hAnsiTheme="majorBidi" w:cs="David"/>
                <w:sz w:val="24"/>
                <w:szCs w:val="24"/>
                <w:rtl/>
                <w:lang w:eastAsia="en-US"/>
              </w:rPr>
            </w:pPr>
          </w:p>
          <w:p w14:paraId="2CDD7A6A" w14:textId="77777777" w:rsidR="00550773" w:rsidRPr="00314B9E" w:rsidRDefault="00550773" w:rsidP="00E43A98">
            <w:pPr>
              <w:pStyle w:val="Sign"/>
              <w:tabs>
                <w:tab w:val="decimal" w:pos="5071"/>
              </w:tabs>
              <w:ind w:left="0"/>
              <w:jc w:val="left"/>
              <w:rPr>
                <w:rFonts w:asciiTheme="majorBidi" w:hAnsiTheme="majorBidi" w:cs="David"/>
                <w:sz w:val="24"/>
                <w:szCs w:val="24"/>
                <w:rtl/>
                <w:lang w:eastAsia="en-US"/>
              </w:rPr>
            </w:pPr>
          </w:p>
        </w:tc>
      </w:tr>
      <w:tr w:rsidR="00550773" w:rsidRPr="00314B9E" w14:paraId="625EEDD8" w14:textId="77777777" w:rsidTr="00E43A98">
        <w:trPr>
          <w:trHeight w:val="704"/>
        </w:trPr>
        <w:tc>
          <w:tcPr>
            <w:tcW w:w="1644" w:type="dxa"/>
          </w:tcPr>
          <w:p w14:paraId="79F66EAF" w14:textId="77777777" w:rsidR="00550773" w:rsidRPr="00314B9E" w:rsidRDefault="00550773" w:rsidP="00E43A98">
            <w:pPr>
              <w:pStyle w:val="Sign"/>
              <w:tabs>
                <w:tab w:val="decimal" w:pos="5071"/>
              </w:tabs>
              <w:ind w:left="0"/>
              <w:jc w:val="left"/>
              <w:rPr>
                <w:rFonts w:asciiTheme="majorBidi" w:hAnsiTheme="majorBidi" w:cs="David"/>
                <w:sz w:val="24"/>
                <w:szCs w:val="24"/>
                <w:rtl/>
                <w:lang w:eastAsia="en-US"/>
              </w:rPr>
            </w:pPr>
          </w:p>
        </w:tc>
        <w:tc>
          <w:tcPr>
            <w:tcW w:w="1644" w:type="dxa"/>
          </w:tcPr>
          <w:p w14:paraId="7E0129DB" w14:textId="77777777" w:rsidR="00550773" w:rsidRPr="00314B9E" w:rsidRDefault="00550773" w:rsidP="00E43A98">
            <w:pPr>
              <w:pStyle w:val="Sign"/>
              <w:tabs>
                <w:tab w:val="decimal" w:pos="5071"/>
              </w:tabs>
              <w:ind w:left="0"/>
              <w:jc w:val="left"/>
              <w:rPr>
                <w:rFonts w:asciiTheme="majorBidi" w:hAnsiTheme="majorBidi" w:cs="David"/>
                <w:sz w:val="24"/>
                <w:szCs w:val="24"/>
                <w:rtl/>
                <w:lang w:eastAsia="en-US"/>
              </w:rPr>
            </w:pPr>
          </w:p>
          <w:p w14:paraId="0DAFA12F" w14:textId="77777777" w:rsidR="00550773" w:rsidRPr="00314B9E" w:rsidRDefault="00550773" w:rsidP="00E43A98">
            <w:pPr>
              <w:pStyle w:val="Sign"/>
              <w:tabs>
                <w:tab w:val="decimal" w:pos="5071"/>
              </w:tabs>
              <w:ind w:left="0"/>
              <w:jc w:val="left"/>
              <w:rPr>
                <w:rFonts w:asciiTheme="majorBidi" w:hAnsiTheme="majorBidi" w:cs="David"/>
                <w:sz w:val="24"/>
                <w:szCs w:val="24"/>
                <w:rtl/>
                <w:lang w:eastAsia="en-US"/>
              </w:rPr>
            </w:pPr>
          </w:p>
        </w:tc>
        <w:tc>
          <w:tcPr>
            <w:tcW w:w="1645" w:type="dxa"/>
          </w:tcPr>
          <w:p w14:paraId="25C74DD6" w14:textId="77777777" w:rsidR="00550773" w:rsidRPr="00314B9E" w:rsidRDefault="00550773" w:rsidP="00E43A98">
            <w:pPr>
              <w:pStyle w:val="Sign"/>
              <w:tabs>
                <w:tab w:val="decimal" w:pos="5071"/>
              </w:tabs>
              <w:ind w:left="0"/>
              <w:jc w:val="left"/>
              <w:rPr>
                <w:rFonts w:asciiTheme="majorBidi" w:hAnsiTheme="majorBidi" w:cs="David"/>
                <w:sz w:val="24"/>
                <w:szCs w:val="24"/>
                <w:rtl/>
                <w:lang w:eastAsia="en-US"/>
              </w:rPr>
            </w:pPr>
          </w:p>
        </w:tc>
        <w:tc>
          <w:tcPr>
            <w:tcW w:w="1644" w:type="dxa"/>
          </w:tcPr>
          <w:p w14:paraId="6A01C256" w14:textId="77777777" w:rsidR="00550773" w:rsidRPr="00314B9E" w:rsidRDefault="00550773" w:rsidP="00E43A98">
            <w:pPr>
              <w:pStyle w:val="Sign"/>
              <w:tabs>
                <w:tab w:val="decimal" w:pos="5071"/>
              </w:tabs>
              <w:ind w:left="0"/>
              <w:jc w:val="left"/>
              <w:rPr>
                <w:rFonts w:asciiTheme="majorBidi" w:hAnsiTheme="majorBidi" w:cs="David"/>
                <w:sz w:val="24"/>
                <w:szCs w:val="24"/>
                <w:rtl/>
                <w:lang w:eastAsia="en-US"/>
              </w:rPr>
            </w:pPr>
          </w:p>
        </w:tc>
        <w:tc>
          <w:tcPr>
            <w:tcW w:w="1645" w:type="dxa"/>
          </w:tcPr>
          <w:p w14:paraId="608954E7" w14:textId="77777777" w:rsidR="00550773" w:rsidRPr="00314B9E" w:rsidRDefault="00550773" w:rsidP="00E43A98">
            <w:pPr>
              <w:pStyle w:val="Sign"/>
              <w:tabs>
                <w:tab w:val="decimal" w:pos="5071"/>
              </w:tabs>
              <w:ind w:left="0"/>
              <w:jc w:val="left"/>
              <w:rPr>
                <w:rFonts w:asciiTheme="majorBidi" w:hAnsiTheme="majorBidi" w:cs="David"/>
                <w:sz w:val="24"/>
                <w:szCs w:val="24"/>
                <w:rtl/>
                <w:lang w:eastAsia="en-US"/>
              </w:rPr>
            </w:pPr>
          </w:p>
          <w:p w14:paraId="0F8AFED5" w14:textId="77777777" w:rsidR="00550773" w:rsidRPr="00314B9E" w:rsidRDefault="00550773" w:rsidP="00E43A98">
            <w:pPr>
              <w:pStyle w:val="Sign"/>
              <w:tabs>
                <w:tab w:val="decimal" w:pos="5071"/>
              </w:tabs>
              <w:ind w:left="0"/>
              <w:jc w:val="left"/>
              <w:rPr>
                <w:rFonts w:asciiTheme="majorBidi" w:hAnsiTheme="majorBidi" w:cs="David"/>
                <w:sz w:val="24"/>
                <w:szCs w:val="24"/>
                <w:rtl/>
                <w:lang w:eastAsia="en-US"/>
              </w:rPr>
            </w:pPr>
          </w:p>
        </w:tc>
      </w:tr>
      <w:tr w:rsidR="00550773" w:rsidRPr="00314B9E" w14:paraId="6AD26E83" w14:textId="77777777" w:rsidTr="00E43A98">
        <w:trPr>
          <w:trHeight w:val="677"/>
        </w:trPr>
        <w:tc>
          <w:tcPr>
            <w:tcW w:w="1644" w:type="dxa"/>
          </w:tcPr>
          <w:p w14:paraId="6ED767B5" w14:textId="77777777" w:rsidR="00550773" w:rsidRPr="00314B9E" w:rsidRDefault="00550773" w:rsidP="00E43A98">
            <w:pPr>
              <w:pStyle w:val="Sign"/>
              <w:tabs>
                <w:tab w:val="decimal" w:pos="5071"/>
              </w:tabs>
              <w:ind w:left="0"/>
              <w:jc w:val="left"/>
              <w:rPr>
                <w:rFonts w:asciiTheme="majorBidi" w:hAnsiTheme="majorBidi" w:cs="David"/>
                <w:sz w:val="24"/>
                <w:szCs w:val="24"/>
                <w:rtl/>
                <w:lang w:eastAsia="en-US"/>
              </w:rPr>
            </w:pPr>
          </w:p>
        </w:tc>
        <w:tc>
          <w:tcPr>
            <w:tcW w:w="1644" w:type="dxa"/>
          </w:tcPr>
          <w:p w14:paraId="58B28EB4" w14:textId="77777777" w:rsidR="00550773" w:rsidRPr="00314B9E" w:rsidRDefault="00550773" w:rsidP="00E43A98">
            <w:pPr>
              <w:pStyle w:val="Sign"/>
              <w:tabs>
                <w:tab w:val="decimal" w:pos="5071"/>
              </w:tabs>
              <w:ind w:left="0"/>
              <w:jc w:val="left"/>
              <w:rPr>
                <w:rFonts w:asciiTheme="majorBidi" w:hAnsiTheme="majorBidi" w:cs="David"/>
                <w:sz w:val="24"/>
                <w:szCs w:val="24"/>
                <w:rtl/>
                <w:lang w:eastAsia="en-US"/>
              </w:rPr>
            </w:pPr>
          </w:p>
          <w:p w14:paraId="55196449" w14:textId="77777777" w:rsidR="00550773" w:rsidRPr="00314B9E" w:rsidRDefault="00550773" w:rsidP="00E43A98">
            <w:pPr>
              <w:pStyle w:val="Sign"/>
              <w:tabs>
                <w:tab w:val="decimal" w:pos="5071"/>
              </w:tabs>
              <w:ind w:left="0"/>
              <w:jc w:val="left"/>
              <w:rPr>
                <w:rFonts w:asciiTheme="majorBidi" w:hAnsiTheme="majorBidi" w:cs="David"/>
                <w:sz w:val="24"/>
                <w:szCs w:val="24"/>
                <w:rtl/>
                <w:lang w:eastAsia="en-US"/>
              </w:rPr>
            </w:pPr>
          </w:p>
        </w:tc>
        <w:tc>
          <w:tcPr>
            <w:tcW w:w="1645" w:type="dxa"/>
          </w:tcPr>
          <w:p w14:paraId="4A2916A4" w14:textId="77777777" w:rsidR="00550773" w:rsidRPr="00314B9E" w:rsidRDefault="00550773" w:rsidP="00E43A98">
            <w:pPr>
              <w:pStyle w:val="Sign"/>
              <w:tabs>
                <w:tab w:val="decimal" w:pos="5071"/>
              </w:tabs>
              <w:ind w:left="0"/>
              <w:jc w:val="left"/>
              <w:rPr>
                <w:rFonts w:asciiTheme="majorBidi" w:hAnsiTheme="majorBidi" w:cs="David"/>
                <w:sz w:val="24"/>
                <w:szCs w:val="24"/>
                <w:rtl/>
                <w:lang w:eastAsia="en-US"/>
              </w:rPr>
            </w:pPr>
          </w:p>
        </w:tc>
        <w:tc>
          <w:tcPr>
            <w:tcW w:w="1644" w:type="dxa"/>
          </w:tcPr>
          <w:p w14:paraId="25566E6B" w14:textId="77777777" w:rsidR="00550773" w:rsidRPr="00314B9E" w:rsidRDefault="00550773" w:rsidP="00E43A98">
            <w:pPr>
              <w:pStyle w:val="Sign"/>
              <w:tabs>
                <w:tab w:val="decimal" w:pos="5071"/>
              </w:tabs>
              <w:ind w:left="0"/>
              <w:jc w:val="left"/>
              <w:rPr>
                <w:rFonts w:asciiTheme="majorBidi" w:hAnsiTheme="majorBidi" w:cs="David"/>
                <w:sz w:val="24"/>
                <w:szCs w:val="24"/>
                <w:rtl/>
                <w:lang w:eastAsia="en-US"/>
              </w:rPr>
            </w:pPr>
          </w:p>
        </w:tc>
        <w:tc>
          <w:tcPr>
            <w:tcW w:w="1645" w:type="dxa"/>
          </w:tcPr>
          <w:p w14:paraId="7FD6B45E" w14:textId="77777777" w:rsidR="00550773" w:rsidRPr="00314B9E" w:rsidRDefault="00550773" w:rsidP="00E43A98">
            <w:pPr>
              <w:pStyle w:val="Sign"/>
              <w:tabs>
                <w:tab w:val="decimal" w:pos="5071"/>
              </w:tabs>
              <w:ind w:left="0"/>
              <w:jc w:val="left"/>
              <w:rPr>
                <w:rFonts w:asciiTheme="majorBidi" w:hAnsiTheme="majorBidi" w:cs="David"/>
                <w:sz w:val="24"/>
                <w:szCs w:val="24"/>
                <w:rtl/>
                <w:lang w:eastAsia="en-US"/>
              </w:rPr>
            </w:pPr>
          </w:p>
        </w:tc>
      </w:tr>
    </w:tbl>
    <w:p w14:paraId="25E674E1" w14:textId="77777777" w:rsidR="00550773" w:rsidRPr="00314B9E" w:rsidRDefault="00550773" w:rsidP="00550773">
      <w:pPr>
        <w:pStyle w:val="Sign"/>
        <w:tabs>
          <w:tab w:val="decimal" w:pos="5071"/>
        </w:tabs>
        <w:ind w:left="753"/>
        <w:jc w:val="left"/>
        <w:rPr>
          <w:rFonts w:asciiTheme="majorBidi" w:hAnsiTheme="majorBidi" w:cs="David"/>
          <w:sz w:val="24"/>
          <w:szCs w:val="24"/>
          <w:rtl/>
          <w:lang w:eastAsia="en-US"/>
        </w:rPr>
      </w:pPr>
    </w:p>
    <w:p w14:paraId="151E94C3" w14:textId="77777777" w:rsidR="00550773" w:rsidRPr="00093180" w:rsidRDefault="00550773" w:rsidP="006D6B86">
      <w:pPr>
        <w:pStyle w:val="Sign"/>
        <w:numPr>
          <w:ilvl w:val="0"/>
          <w:numId w:val="31"/>
        </w:numPr>
        <w:tabs>
          <w:tab w:val="decimal" w:pos="5071"/>
        </w:tabs>
        <w:spacing w:line="360" w:lineRule="auto"/>
        <w:ind w:right="0"/>
        <w:jc w:val="left"/>
        <w:textAlignment w:val="baseline"/>
        <w:rPr>
          <w:rFonts w:asciiTheme="majorBidi" w:hAnsiTheme="majorBidi" w:cs="David"/>
          <w:sz w:val="24"/>
          <w:szCs w:val="24"/>
          <w:rtl/>
          <w:lang w:eastAsia="en-US"/>
        </w:rPr>
      </w:pPr>
      <w:r w:rsidRPr="00093180">
        <w:rPr>
          <w:rFonts w:asciiTheme="majorBidi" w:hAnsiTheme="majorBidi" w:cs="David"/>
          <w:sz w:val="24"/>
          <w:szCs w:val="24"/>
          <w:rtl/>
          <w:lang w:eastAsia="en-US"/>
        </w:rPr>
        <w:t xml:space="preserve">לא דרשתי ולא אדרוש "כפל תשלום" בגין </w:t>
      </w:r>
      <w:r w:rsidR="00093180" w:rsidRPr="00093180">
        <w:rPr>
          <w:rFonts w:asciiTheme="majorBidi" w:hAnsiTheme="majorBidi" w:cs="David" w:hint="cs"/>
          <w:sz w:val="24"/>
          <w:szCs w:val="24"/>
          <w:rtl/>
          <w:lang w:eastAsia="en-US"/>
        </w:rPr>
        <w:t>שעות עבודה שביצעתי במסגרת מכרז זה</w:t>
      </w:r>
      <w:r w:rsidRPr="00093180">
        <w:rPr>
          <w:rFonts w:asciiTheme="majorBidi" w:hAnsiTheme="majorBidi" w:cs="David"/>
          <w:sz w:val="24"/>
          <w:szCs w:val="24"/>
          <w:rtl/>
          <w:lang w:eastAsia="en-US"/>
        </w:rPr>
        <w:t xml:space="preserve">, </w:t>
      </w:r>
    </w:p>
    <w:p w14:paraId="513DB915" w14:textId="77777777" w:rsidR="00550773" w:rsidRPr="00314B9E" w:rsidRDefault="00550773" w:rsidP="00550773">
      <w:pPr>
        <w:pStyle w:val="Sign"/>
        <w:tabs>
          <w:tab w:val="decimal" w:pos="5071"/>
        </w:tabs>
        <w:spacing w:before="240" w:line="360" w:lineRule="auto"/>
        <w:ind w:left="964"/>
        <w:rPr>
          <w:rFonts w:asciiTheme="majorBidi" w:hAnsiTheme="majorBidi" w:cs="David"/>
          <w:sz w:val="24"/>
          <w:szCs w:val="24"/>
          <w:rtl/>
          <w:lang w:eastAsia="en-US"/>
        </w:rPr>
      </w:pPr>
      <w:r>
        <w:rPr>
          <w:rFonts w:asciiTheme="majorBidi" w:hAnsiTheme="majorBidi" w:cs="David"/>
          <w:sz w:val="24"/>
          <w:szCs w:val="24"/>
          <w:rtl/>
          <w:lang w:eastAsia="en-US"/>
        </w:rPr>
        <w:tab/>
      </w:r>
      <w:r w:rsidRPr="00314B9E">
        <w:rPr>
          <w:rFonts w:asciiTheme="majorBidi" w:hAnsiTheme="majorBidi" w:cs="David"/>
          <w:sz w:val="24"/>
          <w:szCs w:val="24"/>
          <w:rtl/>
          <w:lang w:eastAsia="en-US"/>
        </w:rPr>
        <w:t>על החתום:</w:t>
      </w:r>
    </w:p>
    <w:p w14:paraId="47F235F7" w14:textId="77777777" w:rsidR="00550773" w:rsidRDefault="00550773" w:rsidP="00550773">
      <w:pPr>
        <w:pStyle w:val="Sign"/>
        <w:pBdr>
          <w:bottom w:val="single" w:sz="12" w:space="1" w:color="auto"/>
        </w:pBdr>
        <w:spacing w:after="240"/>
        <w:ind w:left="4346"/>
        <w:rPr>
          <w:rFonts w:asciiTheme="majorBidi" w:hAnsiTheme="majorBidi" w:cs="David"/>
          <w:sz w:val="24"/>
          <w:szCs w:val="24"/>
          <w:rtl/>
          <w:lang w:eastAsia="en-US"/>
        </w:rPr>
      </w:pPr>
    </w:p>
    <w:p w14:paraId="320D2EAE" w14:textId="77777777" w:rsidR="00E43A98" w:rsidRPr="00314B9E" w:rsidRDefault="00E43A98" w:rsidP="00550773">
      <w:pPr>
        <w:pStyle w:val="Sign"/>
        <w:spacing w:after="240"/>
        <w:ind w:left="4346"/>
        <w:rPr>
          <w:rFonts w:asciiTheme="majorBidi" w:hAnsiTheme="majorBidi" w:cs="David"/>
          <w:sz w:val="24"/>
          <w:szCs w:val="24"/>
          <w:rtl/>
          <w:lang w:eastAsia="en-US"/>
        </w:rPr>
      </w:pPr>
    </w:p>
    <w:p w14:paraId="3EC49CE8" w14:textId="77777777" w:rsidR="00550773" w:rsidRDefault="00E43A98" w:rsidP="00E43A98">
      <w:pPr>
        <w:pStyle w:val="af1"/>
        <w:spacing w:line="360" w:lineRule="auto"/>
        <w:ind w:left="360"/>
        <w:rPr>
          <w:rFonts w:asciiTheme="majorBidi" w:hAnsiTheme="majorBidi"/>
          <w:noProof/>
          <w:szCs w:val="24"/>
          <w:rtl/>
        </w:rPr>
      </w:pPr>
      <w:r>
        <w:rPr>
          <w:rFonts w:asciiTheme="majorBidi" w:hAnsiTheme="majorBidi" w:hint="cs"/>
          <w:noProof/>
          <w:szCs w:val="24"/>
          <w:rtl/>
        </w:rPr>
        <w:t>היחידה מקבלת השירות:                                  שם ומשפחה:________________________</w:t>
      </w:r>
    </w:p>
    <w:p w14:paraId="17C44601" w14:textId="77777777" w:rsidR="00E43A98" w:rsidRDefault="00E43A98" w:rsidP="00E43A98">
      <w:pPr>
        <w:pStyle w:val="af1"/>
        <w:spacing w:line="360" w:lineRule="auto"/>
        <w:ind w:left="360"/>
        <w:rPr>
          <w:rFonts w:asciiTheme="majorBidi" w:hAnsiTheme="majorBidi"/>
          <w:noProof/>
          <w:szCs w:val="24"/>
          <w:rtl/>
        </w:rPr>
      </w:pPr>
    </w:p>
    <w:p w14:paraId="5FBE400B" w14:textId="77777777" w:rsidR="00E43A98" w:rsidRPr="00314B9E" w:rsidRDefault="00E43A98" w:rsidP="00E43A98">
      <w:pPr>
        <w:pStyle w:val="af1"/>
        <w:spacing w:line="360" w:lineRule="auto"/>
        <w:ind w:left="360"/>
        <w:rPr>
          <w:rFonts w:asciiTheme="majorBidi" w:hAnsiTheme="majorBidi"/>
          <w:noProof/>
          <w:szCs w:val="24"/>
          <w:rtl/>
        </w:rPr>
      </w:pPr>
      <w:r>
        <w:rPr>
          <w:rFonts w:asciiTheme="majorBidi" w:hAnsiTheme="majorBidi"/>
          <w:noProof/>
          <w:szCs w:val="24"/>
          <w:rtl/>
        </w:rPr>
        <w:tab/>
      </w:r>
      <w:r>
        <w:rPr>
          <w:rFonts w:asciiTheme="majorBidi" w:hAnsiTheme="majorBidi"/>
          <w:noProof/>
          <w:szCs w:val="24"/>
          <w:rtl/>
        </w:rPr>
        <w:tab/>
      </w:r>
      <w:r>
        <w:rPr>
          <w:rFonts w:asciiTheme="majorBidi" w:hAnsiTheme="majorBidi"/>
          <w:noProof/>
          <w:szCs w:val="24"/>
          <w:rtl/>
        </w:rPr>
        <w:tab/>
      </w:r>
      <w:r>
        <w:rPr>
          <w:rFonts w:asciiTheme="majorBidi" w:hAnsiTheme="majorBidi"/>
          <w:noProof/>
          <w:szCs w:val="24"/>
          <w:rtl/>
        </w:rPr>
        <w:tab/>
      </w:r>
      <w:r>
        <w:rPr>
          <w:rFonts w:asciiTheme="majorBidi" w:hAnsiTheme="majorBidi"/>
          <w:noProof/>
          <w:szCs w:val="24"/>
          <w:rtl/>
        </w:rPr>
        <w:tab/>
      </w:r>
      <w:r>
        <w:rPr>
          <w:rFonts w:asciiTheme="majorBidi" w:hAnsiTheme="majorBidi"/>
          <w:noProof/>
          <w:szCs w:val="24"/>
          <w:rtl/>
        </w:rPr>
        <w:tab/>
      </w:r>
      <w:r>
        <w:rPr>
          <w:rFonts w:asciiTheme="majorBidi" w:hAnsiTheme="majorBidi" w:hint="cs"/>
          <w:noProof/>
          <w:szCs w:val="24"/>
          <w:rtl/>
        </w:rPr>
        <w:t>חתימה:        _________________________</w:t>
      </w:r>
    </w:p>
    <w:p w14:paraId="20ABE23B" w14:textId="77777777" w:rsidR="00F410B9" w:rsidRPr="00F410B9" w:rsidRDefault="00F410B9" w:rsidP="00550773">
      <w:pPr>
        <w:bidi w:val="0"/>
        <w:jc w:val="right"/>
        <w:rPr>
          <w:rFonts w:asciiTheme="majorBidi" w:hAnsiTheme="majorBidi"/>
          <w:b/>
          <w:bCs/>
          <w:noProof/>
          <w:sz w:val="28"/>
          <w:szCs w:val="28"/>
          <w:rtl/>
        </w:rPr>
      </w:pPr>
      <w:r w:rsidRPr="00F410B9">
        <w:rPr>
          <w:rFonts w:asciiTheme="majorBidi" w:hAnsiTheme="majorBidi"/>
          <w:noProof/>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0B9" w:rsidRPr="00314B9E" w14:paraId="503905B6" w14:textId="77777777" w:rsidTr="002739DC">
        <w:trPr>
          <w:trHeight w:hRule="exact" w:val="561"/>
          <w:jc w:val="right"/>
        </w:trPr>
        <w:tc>
          <w:tcPr>
            <w:tcW w:w="8958" w:type="dxa"/>
            <w:tcBorders>
              <w:top w:val="nil"/>
              <w:bottom w:val="nil"/>
            </w:tcBorders>
            <w:shd w:val="clear" w:color="auto" w:fill="D9D9D9" w:themeFill="background1" w:themeFillShade="D9"/>
            <w:vAlign w:val="center"/>
          </w:tcPr>
          <w:p w14:paraId="7D12AB0D" w14:textId="77777777" w:rsidR="00F410B9" w:rsidRPr="00F410B9" w:rsidRDefault="00F410B9" w:rsidP="002739DC">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נספח יב'</w:t>
            </w:r>
          </w:p>
        </w:tc>
      </w:tr>
      <w:tr w:rsidR="00F410B9" w:rsidRPr="00314B9E" w14:paraId="3EDD2CC7" w14:textId="77777777" w:rsidTr="002739DC">
        <w:trPr>
          <w:trHeight w:hRule="exact" w:val="561"/>
          <w:jc w:val="right"/>
        </w:trPr>
        <w:tc>
          <w:tcPr>
            <w:tcW w:w="8958" w:type="dxa"/>
            <w:tcBorders>
              <w:top w:val="nil"/>
              <w:bottom w:val="nil"/>
            </w:tcBorders>
            <w:shd w:val="clear" w:color="auto" w:fill="1B3461"/>
            <w:vAlign w:val="center"/>
          </w:tcPr>
          <w:p w14:paraId="369CF7DA" w14:textId="77777777" w:rsidR="00F410B9" w:rsidRPr="00314B9E" w:rsidRDefault="00F410B9" w:rsidP="002739DC">
            <w:pPr>
              <w:pStyle w:val="afff8"/>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14:paraId="460BAC2E" w14:textId="77777777" w:rsidR="00F410B9" w:rsidRDefault="00F410B9" w:rsidP="00F410B9">
      <w:pPr>
        <w:spacing w:line="360" w:lineRule="auto"/>
        <w:jc w:val="both"/>
        <w:rPr>
          <w:rFonts w:asciiTheme="majorBidi" w:hAnsiTheme="majorBidi"/>
          <w:szCs w:val="24"/>
          <w:rtl/>
        </w:rPr>
      </w:pPr>
    </w:p>
    <w:p w14:paraId="48D92B0A" w14:textId="77777777" w:rsidR="001E4E26" w:rsidRPr="00314B9E" w:rsidRDefault="001E4E26" w:rsidP="00F410B9">
      <w:pPr>
        <w:spacing w:line="360" w:lineRule="auto"/>
        <w:jc w:val="both"/>
        <w:rPr>
          <w:rFonts w:asciiTheme="majorBidi" w:hAnsiTheme="majorBidi"/>
          <w:b/>
          <w:szCs w:val="24"/>
          <w:rtl/>
        </w:rPr>
      </w:pPr>
      <w:r w:rsidRPr="00314B9E">
        <w:rPr>
          <w:rFonts w:asciiTheme="majorBidi" w:hAnsiTheme="majorBidi"/>
          <w:szCs w:val="24"/>
          <w:rtl/>
        </w:rPr>
        <w:t xml:space="preserve">שם הספק: </w:t>
      </w:r>
      <w:r w:rsidRPr="00314B9E">
        <w:rPr>
          <w:rFonts w:asciiTheme="majorBidi" w:hAnsiTheme="majorBidi"/>
          <w:b/>
          <w:szCs w:val="24"/>
          <w:rtl/>
        </w:rPr>
        <w:t>_____________________</w:t>
      </w:r>
      <w:r w:rsidR="00F410B9">
        <w:rPr>
          <w:rFonts w:asciiTheme="majorBidi" w:hAnsiTheme="majorBidi"/>
          <w:szCs w:val="24"/>
          <w:rtl/>
        </w:rPr>
        <w:tab/>
      </w:r>
      <w:r w:rsidR="00F410B9">
        <w:rPr>
          <w:rFonts w:asciiTheme="majorBidi" w:hAnsiTheme="majorBidi"/>
          <w:szCs w:val="24"/>
          <w:rtl/>
        </w:rPr>
        <w:tab/>
      </w:r>
      <w:r w:rsidR="00F410B9">
        <w:rPr>
          <w:rFonts w:asciiTheme="majorBidi" w:hAnsiTheme="majorBidi"/>
          <w:szCs w:val="24"/>
          <w:rtl/>
        </w:rPr>
        <w:tab/>
      </w:r>
      <w:r w:rsidRPr="00314B9E">
        <w:rPr>
          <w:rFonts w:asciiTheme="majorBidi" w:hAnsiTheme="majorBidi"/>
          <w:szCs w:val="24"/>
          <w:rtl/>
        </w:rPr>
        <w:t xml:space="preserve">מספר ע.מ./ח.פ. : </w:t>
      </w:r>
      <w:r w:rsidRPr="00314B9E">
        <w:rPr>
          <w:rFonts w:asciiTheme="majorBidi" w:hAnsiTheme="majorBidi"/>
          <w:b/>
          <w:szCs w:val="24"/>
          <w:rtl/>
        </w:rPr>
        <w:t>________________</w:t>
      </w:r>
    </w:p>
    <w:p w14:paraId="4E54FFAA" w14:textId="77777777" w:rsidR="00F410B9" w:rsidRDefault="00F410B9" w:rsidP="00314B9E">
      <w:pPr>
        <w:spacing w:line="360" w:lineRule="auto"/>
        <w:jc w:val="both"/>
        <w:rPr>
          <w:rFonts w:asciiTheme="majorBidi" w:hAnsiTheme="majorBidi"/>
          <w:szCs w:val="24"/>
          <w:rtl/>
        </w:rPr>
      </w:pPr>
    </w:p>
    <w:p w14:paraId="2DE0FF37" w14:textId="77777777" w:rsidR="001E4E26" w:rsidRPr="00314B9E" w:rsidRDefault="001E4E26" w:rsidP="00314B9E">
      <w:pPr>
        <w:spacing w:line="360" w:lineRule="auto"/>
        <w:jc w:val="both"/>
        <w:rPr>
          <w:rFonts w:asciiTheme="majorBidi" w:hAnsiTheme="majorBidi"/>
          <w:b/>
          <w:szCs w:val="24"/>
          <w:rtl/>
        </w:rPr>
      </w:pPr>
      <w:r w:rsidRPr="00314B9E">
        <w:rPr>
          <w:rFonts w:asciiTheme="majorBidi" w:hAnsiTheme="majorBidi"/>
          <w:szCs w:val="24"/>
          <w:rtl/>
        </w:rPr>
        <w:t>לכבוד</w:t>
      </w:r>
    </w:p>
    <w:p w14:paraId="2BABAE62" w14:textId="77777777" w:rsidR="001E4E26" w:rsidRPr="00314B9E" w:rsidRDefault="001E4E26" w:rsidP="00314B9E">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14:paraId="744DB16D"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א.ג.נ.,</w:t>
      </w:r>
    </w:p>
    <w:p w14:paraId="639C9BE8" w14:textId="77777777" w:rsidR="001E4E26" w:rsidRPr="00314B9E" w:rsidRDefault="001E4E26" w:rsidP="00314B9E">
      <w:pPr>
        <w:spacing w:line="360" w:lineRule="auto"/>
        <w:jc w:val="both"/>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14:paraId="0A15F01F" w14:textId="77777777" w:rsidR="001E4E26" w:rsidRPr="00314B9E" w:rsidRDefault="001E4E26" w:rsidP="00E84A64">
      <w:pPr>
        <w:ind w:left="453" w:hanging="426"/>
        <w:jc w:val="both"/>
        <w:rPr>
          <w:rFonts w:asciiTheme="majorBidi" w:hAnsiTheme="majorBidi"/>
          <w:b/>
          <w:szCs w:val="24"/>
          <w:rtl/>
        </w:rPr>
      </w:pPr>
      <w:r w:rsidRPr="00314B9E">
        <w:rPr>
          <w:rFonts w:asciiTheme="majorBidi" w:hAnsiTheme="majorBidi"/>
          <w:szCs w:val="24"/>
          <w:rtl/>
        </w:rPr>
        <w:t>1.</w:t>
      </w:r>
      <w:r w:rsidRPr="00314B9E">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314B9E">
        <w:rPr>
          <w:rFonts w:asciiTheme="majorBidi" w:hAnsiTheme="majorBidi"/>
          <w:szCs w:val="24"/>
        </w:rPr>
        <w:t xml:space="preserve">X </w:t>
      </w:r>
      <w:r w:rsidRPr="00314B9E">
        <w:rPr>
          <w:rFonts w:asciiTheme="majorBidi" w:hAnsiTheme="majorBidi"/>
          <w:szCs w:val="24"/>
          <w:rtl/>
        </w:rPr>
        <w:t xml:space="preserve"> במשבצת המתאימה):</w:t>
      </w:r>
    </w:p>
    <w:p w14:paraId="06A98AC4" w14:textId="77777777" w:rsidR="001E4E26" w:rsidRPr="00314B9E" w:rsidRDefault="001E4E26" w:rsidP="00314B9E">
      <w:pPr>
        <w:ind w:left="565" w:hanging="567"/>
        <w:jc w:val="both"/>
        <w:rPr>
          <w:rFonts w:asciiTheme="majorBidi" w:hAnsiTheme="majorBidi"/>
          <w:b/>
          <w:bCs/>
          <w:szCs w:val="24"/>
          <w:rtl/>
        </w:rPr>
      </w:pPr>
    </w:p>
    <w:p w14:paraId="313D28D7" w14:textId="77777777" w:rsidR="001E4E26" w:rsidRPr="00314B9E" w:rsidRDefault="00DD1C56" w:rsidP="00314B9E">
      <w:pPr>
        <w:spacing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3872" behindDoc="0" locked="0" layoutInCell="1" allowOverlap="1" wp14:anchorId="324E4D82" wp14:editId="61B217C9">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8F96674" w14:textId="77777777" w:rsidR="003840CE" w:rsidRPr="00105BC1" w:rsidRDefault="003840CE"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24E4D82"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18F96674" w14:textId="77777777" w:rsidR="003840CE" w:rsidRPr="00105BC1" w:rsidRDefault="003840CE"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14:paraId="32DC36E0"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4896" behindDoc="0" locked="0" layoutInCell="1" allowOverlap="1" wp14:anchorId="020AC782" wp14:editId="32B5E3F9">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323E1CC" w14:textId="77777777" w:rsidR="003840CE" w:rsidRPr="00105BC1" w:rsidRDefault="003840CE"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20AC782" id="Text Box 3" o:spid="_x0000_s1027" type="#_x0000_t202" style="position:absolute;left:0;text-align:left;margin-left:411.15pt;margin-top:14.55pt;width:9.9pt;height:10.1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6323E1CC" w14:textId="77777777" w:rsidR="003840CE" w:rsidRPr="00105BC1" w:rsidRDefault="003840CE"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729A2A85"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5920" behindDoc="0" locked="0" layoutInCell="1" allowOverlap="1" wp14:anchorId="46DF769C" wp14:editId="06F78B92">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CBC5479" w14:textId="77777777" w:rsidR="003840CE" w:rsidRPr="00105BC1" w:rsidRDefault="003840CE"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DF769C" id="Text Box 4" o:spid="_x0000_s1028" type="#_x0000_t202" style="position:absolute;left:0;text-align:left;margin-left:411.15pt;margin-top:14.85pt;width:9.9pt;height:10.1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6CBC5479" w14:textId="77777777" w:rsidR="003840CE" w:rsidRPr="00105BC1" w:rsidRDefault="003840CE" w:rsidP="001E4E26"/>
                  </w:txbxContent>
                </v:textbox>
              </v:shape>
            </w:pict>
          </mc:Fallback>
        </mc:AlternateContent>
      </w:r>
      <w:r w:rsidR="001E4E26"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100196E1"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6944" behindDoc="0" locked="0" layoutInCell="1" allowOverlap="1" wp14:anchorId="039952B2" wp14:editId="77FA409E">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D4702EE" w14:textId="77777777" w:rsidR="003840CE" w:rsidRPr="00105BC1" w:rsidRDefault="003840CE"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9952B2" id="Text Box 5" o:spid="_x0000_s1029" type="#_x0000_t202" style="position:absolute;left:0;text-align:left;margin-left:411.15pt;margin-top:14.1pt;width:9.9pt;height:10.1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1D4702EE" w14:textId="77777777" w:rsidR="003840CE" w:rsidRPr="00105BC1" w:rsidRDefault="003840CE" w:rsidP="001E4E26"/>
                  </w:txbxContent>
                </v:textbox>
              </v:shape>
            </w:pict>
          </mc:Fallback>
        </mc:AlternateContent>
      </w:r>
      <w:r w:rsidR="001E4E26"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48482619" w14:textId="77777777" w:rsidR="001E4E26" w:rsidRPr="00314B9E" w:rsidRDefault="00DD1C56" w:rsidP="00314B9E">
      <w:pPr>
        <w:spacing w:before="240" w:line="276" w:lineRule="auto"/>
        <w:ind w:left="565" w:hanging="567"/>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7968" behindDoc="0" locked="0" layoutInCell="1" allowOverlap="1" wp14:anchorId="011E94B0" wp14:editId="20862A17">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C70699B" w14:textId="77777777" w:rsidR="003840CE" w:rsidRPr="00105BC1" w:rsidRDefault="003840CE"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11E94B0" id="Text Box 6" o:spid="_x0000_s1030" type="#_x0000_t202" style="position:absolute;left:0;text-align:left;margin-left:411.15pt;margin-top:13.7pt;width:9.9pt;height:10.1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7C70699B" w14:textId="77777777" w:rsidR="003840CE" w:rsidRPr="00105BC1" w:rsidRDefault="003840CE" w:rsidP="001E4E26"/>
                  </w:txbxContent>
                </v:textbox>
              </v:shape>
            </w:pict>
          </mc:Fallback>
        </mc:AlternateContent>
      </w:r>
      <w:r w:rsidR="001E4E26" w:rsidRPr="00314B9E">
        <w:rPr>
          <w:rFonts w:asciiTheme="majorBidi" w:hAnsiTheme="majorBidi"/>
          <w:szCs w:val="24"/>
          <w:rtl/>
        </w:rPr>
        <w:tab/>
      </w:r>
      <w:r w:rsidR="001E4E26" w:rsidRPr="00314B9E">
        <w:rPr>
          <w:rFonts w:asciiTheme="majorBidi" w:hAnsiTheme="majorBidi"/>
          <w:szCs w:val="24"/>
          <w:rtl/>
        </w:rPr>
        <w:tab/>
      </w:r>
      <w:r w:rsidR="00E84A64">
        <w:rPr>
          <w:rFonts w:asciiTheme="majorBidi" w:hAnsiTheme="majorBidi"/>
          <w:szCs w:val="24"/>
          <w:rtl/>
        </w:rPr>
        <w:tab/>
      </w:r>
      <w:r w:rsidR="001E4E26" w:rsidRPr="00314B9E">
        <w:rPr>
          <w:rFonts w:asciiTheme="majorBidi" w:hAnsiTheme="majorBidi"/>
          <w:szCs w:val="24"/>
          <w:rtl/>
        </w:rPr>
        <w:t>הנני מדווח על בסיס מזומן מכל סיבה אחרת. נא פרט את הסיבה_________________.</w:t>
      </w:r>
    </w:p>
    <w:p w14:paraId="7F906A5F" w14:textId="77777777" w:rsidR="001E4E26" w:rsidRPr="00314B9E" w:rsidRDefault="001E4E26" w:rsidP="00314B9E">
      <w:pPr>
        <w:ind w:left="565" w:hanging="567"/>
        <w:jc w:val="both"/>
        <w:rPr>
          <w:rFonts w:asciiTheme="majorBidi" w:hAnsiTheme="majorBidi"/>
          <w:b/>
          <w:szCs w:val="24"/>
          <w:rtl/>
        </w:rPr>
      </w:pPr>
    </w:p>
    <w:p w14:paraId="624DC382" w14:textId="77777777"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2.</w:t>
      </w:r>
      <w:r w:rsidRPr="00314B9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14:paraId="5C523BF3" w14:textId="77777777" w:rsidR="001E4E26" w:rsidRPr="00314B9E" w:rsidRDefault="001E4E26" w:rsidP="00314B9E">
      <w:pPr>
        <w:ind w:left="565" w:hanging="567"/>
        <w:jc w:val="both"/>
        <w:rPr>
          <w:rFonts w:asciiTheme="majorBidi" w:hAnsiTheme="majorBidi"/>
          <w:b/>
          <w:szCs w:val="24"/>
          <w:rtl/>
        </w:rPr>
      </w:pPr>
    </w:p>
    <w:p w14:paraId="59D2BE6E" w14:textId="77777777"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3.</w:t>
      </w:r>
      <w:r w:rsidRPr="00314B9E">
        <w:rPr>
          <w:rFonts w:asciiTheme="majorBidi" w:hAnsiTheme="majorBidi"/>
          <w:szCs w:val="24"/>
          <w:rtl/>
        </w:rPr>
        <w:tab/>
        <w:t>הריני מתחייב להודיעכם על כל שינוי שיחול בעתיד בהתייחס לבסיס הדיווח כאמור.</w:t>
      </w:r>
    </w:p>
    <w:p w14:paraId="04E0640C" w14:textId="77777777" w:rsidR="001E4E26" w:rsidRDefault="001E4E26" w:rsidP="00314B9E">
      <w:pPr>
        <w:ind w:left="565" w:hanging="567"/>
        <w:jc w:val="both"/>
        <w:rPr>
          <w:rFonts w:asciiTheme="majorBidi" w:hAnsiTheme="majorBidi"/>
          <w:b/>
          <w:szCs w:val="24"/>
          <w:rtl/>
        </w:rPr>
      </w:pPr>
    </w:p>
    <w:p w14:paraId="2F6ACAEC" w14:textId="77777777" w:rsidR="00F410B9" w:rsidRPr="00314B9E" w:rsidRDefault="00F410B9" w:rsidP="00314B9E">
      <w:pPr>
        <w:ind w:left="565" w:hanging="567"/>
        <w:jc w:val="both"/>
        <w:rPr>
          <w:rFonts w:asciiTheme="majorBidi" w:hAnsiTheme="majorBidi"/>
          <w:b/>
          <w:szCs w:val="24"/>
          <w:rtl/>
        </w:rPr>
      </w:pPr>
    </w:p>
    <w:p w14:paraId="2EF779CE" w14:textId="77777777" w:rsidR="001E4E26" w:rsidRPr="00314B9E" w:rsidRDefault="001E4E26" w:rsidP="00314B9E">
      <w:pPr>
        <w:jc w:val="right"/>
        <w:rPr>
          <w:rFonts w:asciiTheme="majorBidi" w:hAnsiTheme="majorBidi"/>
          <w:bCs/>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14:paraId="60BE2041" w14:textId="77777777" w:rsidTr="004E77E4">
        <w:tc>
          <w:tcPr>
            <w:tcW w:w="3162" w:type="dxa"/>
            <w:tcBorders>
              <w:top w:val="single" w:sz="8" w:space="0" w:color="auto"/>
              <w:left w:val="nil"/>
              <w:bottom w:val="nil"/>
              <w:right w:val="nil"/>
            </w:tcBorders>
            <w:hideMark/>
          </w:tcPr>
          <w:p w14:paraId="6708A4E8" w14:textId="77777777" w:rsidR="00F410B9" w:rsidRPr="00536D92" w:rsidRDefault="00F410B9" w:rsidP="004E77E4">
            <w:pPr>
              <w:jc w:val="center"/>
              <w:rPr>
                <w:szCs w:val="24"/>
                <w:rtl/>
              </w:rPr>
            </w:pPr>
            <w:r w:rsidRPr="00536D92">
              <w:rPr>
                <w:rFonts w:hint="cs"/>
                <w:szCs w:val="24"/>
                <w:rtl/>
              </w:rPr>
              <w:t>תאריך</w:t>
            </w:r>
          </w:p>
        </w:tc>
        <w:tc>
          <w:tcPr>
            <w:tcW w:w="2367" w:type="dxa"/>
          </w:tcPr>
          <w:p w14:paraId="51AB46A6" w14:textId="77777777"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14:paraId="32C23D80" w14:textId="77777777" w:rsidR="00F410B9" w:rsidRPr="00536D92" w:rsidRDefault="00F410B9" w:rsidP="004E77E4">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78E845C3" w14:textId="77777777" w:rsidR="001E4E26" w:rsidRPr="00314B9E" w:rsidRDefault="001E4E26" w:rsidP="00314B9E">
      <w:pPr>
        <w:rPr>
          <w:rFonts w:asciiTheme="majorBidi" w:hAnsiTheme="majorBidi"/>
          <w:noProof/>
          <w:szCs w:val="24"/>
          <w:rtl/>
        </w:rPr>
      </w:pPr>
    </w:p>
    <w:p w14:paraId="01C9361E" w14:textId="77777777" w:rsidR="0051278F" w:rsidRPr="00F410B9" w:rsidRDefault="0051278F" w:rsidP="00314B9E">
      <w:pPr>
        <w:bidi w:val="0"/>
        <w:rPr>
          <w:rFonts w:asciiTheme="majorBidi" w:hAnsiTheme="majorBidi"/>
          <w:sz w:val="28"/>
          <w:szCs w:val="28"/>
        </w:rPr>
      </w:pPr>
      <w:r w:rsidRPr="00F410B9">
        <w:rPr>
          <w:rFonts w:asciiTheme="majorBidi" w:hAnsiTheme="majorBidi"/>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14:paraId="3897A778" w14:textId="77777777" w:rsidTr="002739DC">
        <w:trPr>
          <w:trHeight w:hRule="exact" w:val="561"/>
          <w:jc w:val="right"/>
        </w:trPr>
        <w:tc>
          <w:tcPr>
            <w:tcW w:w="8958" w:type="dxa"/>
            <w:tcBorders>
              <w:top w:val="nil"/>
              <w:bottom w:val="nil"/>
            </w:tcBorders>
            <w:shd w:val="clear" w:color="auto" w:fill="D9D9D9" w:themeFill="background1" w:themeFillShade="D9"/>
            <w:vAlign w:val="center"/>
          </w:tcPr>
          <w:p w14:paraId="1F2DBC25" w14:textId="77777777" w:rsidR="00DB0FFD" w:rsidRPr="00F410B9" w:rsidRDefault="00DB0FFD" w:rsidP="002739DC">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נספח י</w:t>
            </w:r>
            <w:r>
              <w:rPr>
                <w:rFonts w:asciiTheme="majorBidi" w:hAnsiTheme="majorBidi" w:cs="David" w:hint="cs"/>
                <w:color w:val="auto"/>
                <w:rtl/>
              </w:rPr>
              <w:t>ג</w:t>
            </w:r>
            <w:r w:rsidRPr="00F410B9">
              <w:rPr>
                <w:rFonts w:asciiTheme="majorBidi" w:hAnsiTheme="majorBidi" w:cs="David" w:hint="cs"/>
                <w:color w:val="auto"/>
                <w:rtl/>
              </w:rPr>
              <w:t>'</w:t>
            </w:r>
          </w:p>
        </w:tc>
      </w:tr>
      <w:tr w:rsidR="00DB0FFD" w:rsidRPr="00314B9E" w14:paraId="04F32F07" w14:textId="77777777" w:rsidTr="002739DC">
        <w:trPr>
          <w:trHeight w:hRule="exact" w:val="561"/>
          <w:jc w:val="right"/>
        </w:trPr>
        <w:tc>
          <w:tcPr>
            <w:tcW w:w="8958" w:type="dxa"/>
            <w:tcBorders>
              <w:top w:val="nil"/>
              <w:bottom w:val="nil"/>
            </w:tcBorders>
            <w:shd w:val="clear" w:color="auto" w:fill="1B3461"/>
            <w:vAlign w:val="center"/>
          </w:tcPr>
          <w:p w14:paraId="2D0070C6" w14:textId="77777777" w:rsidR="00DB0FFD" w:rsidRPr="00314B9E" w:rsidRDefault="00DB0FFD" w:rsidP="002739DC">
            <w:pPr>
              <w:pStyle w:val="afff8"/>
              <w:jc w:val="left"/>
              <w:rPr>
                <w:rFonts w:asciiTheme="majorBidi" w:hAnsiTheme="majorBidi" w:cs="David"/>
                <w:rtl/>
              </w:rPr>
            </w:pPr>
            <w:r w:rsidRPr="00DB0FFD">
              <w:rPr>
                <w:rFonts w:asciiTheme="majorBidi" w:hAnsiTheme="majorBidi" w:cs="David"/>
                <w:b w:val="0"/>
                <w:i/>
                <w:rtl/>
              </w:rPr>
              <w:t>בקשה בדבר חיסיון חלקים בהצעה</w:t>
            </w:r>
          </w:p>
        </w:tc>
      </w:tr>
    </w:tbl>
    <w:p w14:paraId="005FE3E2" w14:textId="77777777" w:rsidR="001E4E26" w:rsidRPr="00314B9E" w:rsidRDefault="001E4E26" w:rsidP="00314B9E">
      <w:pPr>
        <w:rPr>
          <w:rFonts w:asciiTheme="majorBidi" w:hAnsiTheme="majorBidi"/>
          <w:rtl/>
        </w:rPr>
      </w:pPr>
    </w:p>
    <w:p w14:paraId="79B5FB63" w14:textId="77777777" w:rsidR="001E4E26" w:rsidRPr="00314B9E" w:rsidRDefault="001E4E26" w:rsidP="00314B9E">
      <w:pPr>
        <w:jc w:val="both"/>
        <w:rPr>
          <w:rFonts w:asciiTheme="majorBidi" w:hAnsiTheme="majorBidi"/>
          <w:szCs w:val="24"/>
          <w:rtl/>
        </w:rPr>
      </w:pPr>
      <w:r w:rsidRPr="00314B9E">
        <w:rPr>
          <w:rFonts w:asciiTheme="majorBidi" w:hAnsiTheme="majorBidi"/>
          <w:szCs w:val="24"/>
          <w:rtl/>
        </w:rPr>
        <w:t>אני מבקש שלא תינתן זכו</w:t>
      </w:r>
      <w:r w:rsidR="003243C3" w:rsidRPr="00314B9E">
        <w:rPr>
          <w:rFonts w:asciiTheme="majorBidi" w:hAnsiTheme="majorBidi"/>
          <w:szCs w:val="24"/>
          <w:rtl/>
        </w:rPr>
        <w:t>ת</w:t>
      </w:r>
      <w:r w:rsidRPr="00314B9E">
        <w:rPr>
          <w:rFonts w:asciiTheme="majorBidi" w:hAnsiTheme="majorBidi"/>
          <w:szCs w:val="24"/>
          <w:rtl/>
        </w:rPr>
        <w:t xml:space="preserve"> עיון בסעיפים הבאים בהצעתי, בשל היותם סוד מסחרי או מקצועי:</w:t>
      </w:r>
    </w:p>
    <w:p w14:paraId="5579FE33" w14:textId="77777777" w:rsidR="001E4E26" w:rsidRPr="00314B9E" w:rsidRDefault="001E4E26" w:rsidP="00314B9E">
      <w:pPr>
        <w:jc w:val="both"/>
        <w:rPr>
          <w:rFonts w:asciiTheme="majorBidi" w:hAnsiTheme="majorBidi"/>
          <w:szCs w:val="24"/>
          <w:rtl/>
        </w:rPr>
      </w:pPr>
    </w:p>
    <w:p w14:paraId="4419CEB5" w14:textId="77777777" w:rsidR="001E4E26" w:rsidRPr="00314B9E" w:rsidRDefault="001E4E26" w:rsidP="00314B9E">
      <w:pPr>
        <w:jc w:val="both"/>
        <w:rPr>
          <w:rFonts w:asciiTheme="majorBidi" w:hAnsiTheme="majorBidi"/>
          <w:szCs w:val="24"/>
          <w:rtl/>
        </w:rPr>
      </w:pPr>
    </w:p>
    <w:p w14:paraId="2D1BC9FA"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1E203598"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54B4BD6B"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34D38A5D"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326FD91E" w14:textId="77777777" w:rsidR="001E4E26" w:rsidRPr="00314B9E" w:rsidRDefault="001E4E26" w:rsidP="00314B9E">
      <w:pPr>
        <w:spacing w:line="360" w:lineRule="auto"/>
        <w:jc w:val="both"/>
        <w:rPr>
          <w:rFonts w:asciiTheme="majorBidi" w:hAnsiTheme="majorBidi"/>
          <w:szCs w:val="24"/>
          <w:rtl/>
        </w:rPr>
      </w:pPr>
    </w:p>
    <w:p w14:paraId="07E92ABE" w14:textId="77777777" w:rsidR="001E4E26" w:rsidRPr="00314B9E" w:rsidRDefault="001E4E26" w:rsidP="00DB0FFD">
      <w:pPr>
        <w:spacing w:line="360" w:lineRule="auto"/>
        <w:jc w:val="both"/>
        <w:rPr>
          <w:rFonts w:asciiTheme="majorBidi" w:hAnsiTheme="majorBidi"/>
          <w:szCs w:val="24"/>
          <w:rtl/>
        </w:rPr>
      </w:pPr>
      <w:r w:rsidRPr="00314B9E">
        <w:rPr>
          <w:rFonts w:asciiTheme="majorBidi" w:hAnsiTheme="majorBidi"/>
          <w:szCs w:val="24"/>
          <w:rtl/>
        </w:rPr>
        <w:t>וכן מעמוד ___ בהצעה בדבר ____________</w:t>
      </w:r>
      <w:r w:rsidR="00DB0FFD">
        <w:rPr>
          <w:rFonts w:asciiTheme="majorBidi" w:hAnsiTheme="majorBidi"/>
          <w:szCs w:val="24"/>
          <w:rtl/>
        </w:rPr>
        <w:t>_______________________________</w:t>
      </w:r>
      <w:r w:rsidRPr="00314B9E">
        <w:rPr>
          <w:rFonts w:asciiTheme="majorBidi" w:hAnsiTheme="majorBidi"/>
          <w:szCs w:val="24"/>
          <w:rtl/>
        </w:rPr>
        <w:t xml:space="preserve"> ועד עמוד ____ בהצעה בדבר _____________________________________________</w:t>
      </w:r>
      <w:r w:rsidR="00880268" w:rsidRPr="00314B9E">
        <w:rPr>
          <w:rFonts w:asciiTheme="majorBidi" w:hAnsiTheme="majorBidi"/>
          <w:szCs w:val="24"/>
          <w:rtl/>
        </w:rPr>
        <w:t>.</w:t>
      </w:r>
    </w:p>
    <w:p w14:paraId="17198282" w14:textId="77777777" w:rsidR="001E4E26" w:rsidRPr="00314B9E" w:rsidRDefault="001E4E26" w:rsidP="00314B9E">
      <w:pPr>
        <w:spacing w:line="360" w:lineRule="auto"/>
        <w:jc w:val="both"/>
        <w:rPr>
          <w:rFonts w:asciiTheme="majorBidi" w:hAnsiTheme="majorBidi"/>
          <w:szCs w:val="24"/>
          <w:rtl/>
        </w:rPr>
      </w:pPr>
    </w:p>
    <w:p w14:paraId="48B073A4" w14:textId="77777777" w:rsidR="001E4E26" w:rsidRPr="00314B9E" w:rsidRDefault="001E4E26" w:rsidP="00314B9E">
      <w:pPr>
        <w:spacing w:line="360" w:lineRule="auto"/>
        <w:jc w:val="both"/>
        <w:rPr>
          <w:rFonts w:asciiTheme="majorBidi" w:hAnsiTheme="majorBidi"/>
          <w:szCs w:val="24"/>
          <w:rtl/>
        </w:rPr>
      </w:pPr>
    </w:p>
    <w:p w14:paraId="3451402F" w14:textId="77777777" w:rsidR="00E72377" w:rsidRPr="00314B9E" w:rsidRDefault="00E72377" w:rsidP="00314B9E">
      <w:pPr>
        <w:spacing w:line="360" w:lineRule="auto"/>
        <w:jc w:val="both"/>
        <w:rPr>
          <w:rFonts w:asciiTheme="majorBidi" w:hAnsiTheme="majorBidi"/>
          <w:szCs w:val="24"/>
          <w:rtl/>
        </w:rPr>
      </w:pPr>
      <w:r w:rsidRPr="00314B9E">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14:paraId="2C180A3E" w14:textId="77777777" w:rsidR="001E4E26" w:rsidRPr="00314B9E" w:rsidRDefault="001E4E26" w:rsidP="00314B9E">
      <w:pPr>
        <w:spacing w:line="360" w:lineRule="auto"/>
        <w:jc w:val="both"/>
        <w:rPr>
          <w:rFonts w:asciiTheme="majorBidi" w:hAnsiTheme="majorBidi"/>
          <w:szCs w:val="24"/>
          <w:rtl/>
        </w:rPr>
      </w:pPr>
    </w:p>
    <w:p w14:paraId="314DA4B9" w14:textId="77777777" w:rsidR="001E4E26" w:rsidRPr="00314B9E" w:rsidRDefault="001E4E26" w:rsidP="00314B9E">
      <w:pPr>
        <w:spacing w:line="360" w:lineRule="auto"/>
        <w:jc w:val="both"/>
        <w:rPr>
          <w:rFonts w:asciiTheme="majorBidi" w:hAnsiTheme="majorBidi"/>
          <w:szCs w:val="24"/>
          <w:rtl/>
        </w:rPr>
      </w:pPr>
    </w:p>
    <w:p w14:paraId="0AB50987" w14:textId="77777777" w:rsidR="001E4E26" w:rsidRPr="00314B9E" w:rsidRDefault="001E4E26" w:rsidP="00314B9E">
      <w:pPr>
        <w:spacing w:line="360" w:lineRule="auto"/>
        <w:jc w:val="both"/>
        <w:rPr>
          <w:rFonts w:asciiTheme="majorBidi" w:hAnsiTheme="majorBidi"/>
          <w:szCs w:val="24"/>
          <w:rtl/>
        </w:rPr>
      </w:pPr>
    </w:p>
    <w:p w14:paraId="5E3B3BFC"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חתימת המציע:</w:t>
      </w:r>
    </w:p>
    <w:p w14:paraId="21791860" w14:textId="77777777" w:rsidR="001E4E26" w:rsidRPr="00314B9E" w:rsidRDefault="001E4E26" w:rsidP="00314B9E">
      <w:pPr>
        <w:spacing w:line="360" w:lineRule="auto"/>
        <w:jc w:val="both"/>
        <w:rPr>
          <w:rFonts w:asciiTheme="majorBidi" w:hAnsiTheme="majorBidi"/>
          <w:szCs w:val="24"/>
          <w:rtl/>
        </w:rPr>
      </w:pPr>
    </w:p>
    <w:p w14:paraId="3DA8EEF2" w14:textId="77777777" w:rsidR="001E4E26" w:rsidRPr="00314B9E" w:rsidRDefault="001E4E26" w:rsidP="00314B9E">
      <w:pPr>
        <w:spacing w:line="360" w:lineRule="auto"/>
        <w:jc w:val="both"/>
        <w:rPr>
          <w:rFonts w:asciiTheme="majorBidi" w:hAnsiTheme="majorBidi"/>
          <w:szCs w:val="24"/>
          <w:rtl/>
        </w:rPr>
      </w:pPr>
    </w:p>
    <w:tbl>
      <w:tblPr>
        <w:tblStyle w:val="af7"/>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E84A64" w14:paraId="3315CC74" w14:textId="77777777" w:rsidTr="00E84A64">
        <w:tc>
          <w:tcPr>
            <w:tcW w:w="2002" w:type="dxa"/>
            <w:tcBorders>
              <w:top w:val="single" w:sz="4" w:space="0" w:color="auto"/>
            </w:tcBorders>
          </w:tcPr>
          <w:p w14:paraId="14E38C1D" w14:textId="77777777"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284" w:type="dxa"/>
          </w:tcPr>
          <w:p w14:paraId="7882F1F9" w14:textId="77777777" w:rsidR="00E84A64" w:rsidRDefault="00E84A64" w:rsidP="00E83064">
            <w:pPr>
              <w:spacing w:line="360" w:lineRule="auto"/>
              <w:jc w:val="both"/>
              <w:rPr>
                <w:rFonts w:asciiTheme="majorBidi" w:hAnsiTheme="majorBidi"/>
                <w:szCs w:val="24"/>
                <w:rtl/>
              </w:rPr>
            </w:pPr>
          </w:p>
        </w:tc>
        <w:tc>
          <w:tcPr>
            <w:tcW w:w="2126" w:type="dxa"/>
            <w:tcBorders>
              <w:top w:val="single" w:sz="4" w:space="0" w:color="auto"/>
            </w:tcBorders>
          </w:tcPr>
          <w:p w14:paraId="5289DB8F" w14:textId="77777777"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r>
              <w:rPr>
                <w:rFonts w:asciiTheme="majorBidi" w:hAnsiTheme="majorBidi" w:hint="cs"/>
                <w:szCs w:val="24"/>
                <w:rtl/>
              </w:rPr>
              <w:t>המציע</w:t>
            </w:r>
          </w:p>
        </w:tc>
        <w:tc>
          <w:tcPr>
            <w:tcW w:w="283" w:type="dxa"/>
          </w:tcPr>
          <w:p w14:paraId="0DB8F1C4" w14:textId="77777777" w:rsidR="00E84A64" w:rsidRDefault="00E84A64" w:rsidP="00E83064">
            <w:pPr>
              <w:spacing w:line="360" w:lineRule="auto"/>
              <w:jc w:val="both"/>
              <w:rPr>
                <w:rFonts w:asciiTheme="majorBidi" w:hAnsiTheme="majorBidi"/>
                <w:szCs w:val="24"/>
                <w:rtl/>
              </w:rPr>
            </w:pPr>
          </w:p>
        </w:tc>
        <w:tc>
          <w:tcPr>
            <w:tcW w:w="2127" w:type="dxa"/>
            <w:tcBorders>
              <w:top w:val="single" w:sz="4" w:space="0" w:color="auto"/>
            </w:tcBorders>
          </w:tcPr>
          <w:p w14:paraId="0B1FA680" w14:textId="77777777" w:rsidR="00E84A64" w:rsidRDefault="00E84A64" w:rsidP="00E83064">
            <w:pPr>
              <w:spacing w:line="360" w:lineRule="auto"/>
              <w:jc w:val="center"/>
              <w:rPr>
                <w:rFonts w:asciiTheme="majorBidi" w:hAnsiTheme="majorBidi"/>
                <w:szCs w:val="24"/>
                <w:rtl/>
              </w:rPr>
            </w:pPr>
            <w:r w:rsidRPr="00314B9E">
              <w:rPr>
                <w:rFonts w:asciiTheme="majorBidi" w:hAnsiTheme="majorBidi"/>
                <w:szCs w:val="24"/>
                <w:rtl/>
              </w:rPr>
              <w:t>מס' ח.פ/עוסק מורשה</w:t>
            </w:r>
            <w:r>
              <w:rPr>
                <w:rFonts w:asciiTheme="majorBidi" w:hAnsiTheme="majorBidi" w:hint="cs"/>
                <w:szCs w:val="24"/>
                <w:rtl/>
              </w:rPr>
              <w:t xml:space="preserve"> </w:t>
            </w:r>
          </w:p>
        </w:tc>
        <w:tc>
          <w:tcPr>
            <w:tcW w:w="283" w:type="dxa"/>
          </w:tcPr>
          <w:p w14:paraId="58433C1D" w14:textId="77777777" w:rsidR="00E84A64" w:rsidRDefault="00E84A64" w:rsidP="00E83064">
            <w:pPr>
              <w:spacing w:line="360" w:lineRule="auto"/>
              <w:jc w:val="both"/>
              <w:rPr>
                <w:rFonts w:asciiTheme="majorBidi" w:hAnsiTheme="majorBidi"/>
                <w:szCs w:val="24"/>
                <w:rtl/>
              </w:rPr>
            </w:pPr>
          </w:p>
        </w:tc>
        <w:tc>
          <w:tcPr>
            <w:tcW w:w="1985" w:type="dxa"/>
            <w:tcBorders>
              <w:top w:val="single" w:sz="4" w:space="0" w:color="auto"/>
            </w:tcBorders>
          </w:tcPr>
          <w:p w14:paraId="2666068B" w14:textId="77777777" w:rsidR="00E84A64" w:rsidRDefault="00E84A64" w:rsidP="00E83064">
            <w:pPr>
              <w:spacing w:line="360" w:lineRule="auto"/>
              <w:jc w:val="center"/>
              <w:rPr>
                <w:rFonts w:asciiTheme="majorBidi" w:hAnsiTheme="majorBidi"/>
                <w:szCs w:val="24"/>
                <w:rtl/>
              </w:rPr>
            </w:pPr>
            <w:r>
              <w:rPr>
                <w:rFonts w:asciiTheme="majorBidi" w:hAnsiTheme="majorBidi" w:hint="cs"/>
                <w:szCs w:val="24"/>
                <w:rtl/>
              </w:rPr>
              <w:t>חתימה / חותמת</w:t>
            </w:r>
          </w:p>
        </w:tc>
      </w:tr>
    </w:tbl>
    <w:p w14:paraId="66513C54" w14:textId="77777777" w:rsidR="002739DC" w:rsidRDefault="002739DC">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14:paraId="516D4E4B" w14:textId="77777777" w:rsidTr="002739DC">
        <w:trPr>
          <w:trHeight w:hRule="exact" w:val="561"/>
          <w:jc w:val="right"/>
        </w:trPr>
        <w:tc>
          <w:tcPr>
            <w:tcW w:w="8958" w:type="dxa"/>
            <w:tcBorders>
              <w:top w:val="nil"/>
              <w:bottom w:val="nil"/>
            </w:tcBorders>
            <w:shd w:val="clear" w:color="auto" w:fill="D9D9D9" w:themeFill="background1" w:themeFillShade="D9"/>
            <w:vAlign w:val="center"/>
          </w:tcPr>
          <w:p w14:paraId="55845993" w14:textId="77777777" w:rsidR="00DB0FFD" w:rsidRPr="00F410B9" w:rsidRDefault="00DB0FFD" w:rsidP="002739DC">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נספח י</w:t>
            </w:r>
            <w:r>
              <w:rPr>
                <w:rFonts w:asciiTheme="majorBidi" w:hAnsiTheme="majorBidi" w:cs="David" w:hint="cs"/>
                <w:color w:val="auto"/>
                <w:rtl/>
              </w:rPr>
              <w:t>ד</w:t>
            </w:r>
            <w:r w:rsidRPr="00F410B9">
              <w:rPr>
                <w:rFonts w:asciiTheme="majorBidi" w:hAnsiTheme="majorBidi" w:cs="David" w:hint="cs"/>
                <w:color w:val="auto"/>
                <w:rtl/>
              </w:rPr>
              <w:t>'</w:t>
            </w:r>
          </w:p>
        </w:tc>
      </w:tr>
      <w:tr w:rsidR="00DB0FFD" w:rsidRPr="00314B9E" w14:paraId="5A2CB075" w14:textId="77777777" w:rsidTr="002739DC">
        <w:trPr>
          <w:trHeight w:hRule="exact" w:val="561"/>
          <w:jc w:val="right"/>
        </w:trPr>
        <w:tc>
          <w:tcPr>
            <w:tcW w:w="8958" w:type="dxa"/>
            <w:tcBorders>
              <w:top w:val="nil"/>
              <w:bottom w:val="nil"/>
            </w:tcBorders>
            <w:shd w:val="clear" w:color="auto" w:fill="1B3461"/>
            <w:vAlign w:val="center"/>
          </w:tcPr>
          <w:p w14:paraId="696170AE" w14:textId="77777777" w:rsidR="00DB0FFD" w:rsidRPr="00314B9E" w:rsidRDefault="00DB0FFD" w:rsidP="002739DC">
            <w:pPr>
              <w:pStyle w:val="afff8"/>
              <w:jc w:val="left"/>
              <w:rPr>
                <w:rFonts w:asciiTheme="majorBidi" w:hAnsiTheme="majorBidi" w:cs="David"/>
                <w:rtl/>
              </w:rPr>
            </w:pPr>
            <w:r w:rsidRPr="00DB0FFD">
              <w:rPr>
                <w:rFonts w:asciiTheme="majorBidi" w:hAnsiTheme="majorBidi" w:cs="David"/>
                <w:b w:val="0"/>
                <w:i/>
                <w:rtl/>
              </w:rPr>
              <w:t>אישור קיום ביטוחים</w:t>
            </w:r>
          </w:p>
        </w:tc>
      </w:tr>
    </w:tbl>
    <w:p w14:paraId="7F7A4BE5" w14:textId="77777777" w:rsidR="002739DC" w:rsidRDefault="002739DC" w:rsidP="00314B9E">
      <w:pPr>
        <w:rPr>
          <w:rFonts w:asciiTheme="majorBidi" w:hAnsiTheme="majorBidi"/>
          <w:szCs w:val="24"/>
          <w:rtl/>
        </w:rPr>
      </w:pPr>
    </w:p>
    <w:p w14:paraId="134C0675" w14:textId="77777777" w:rsidR="00A7030F" w:rsidRDefault="00A7030F" w:rsidP="00314B9E">
      <w:pPr>
        <w:rPr>
          <w:rFonts w:asciiTheme="majorBidi" w:hAnsiTheme="majorBidi"/>
          <w:szCs w:val="24"/>
          <w:rtl/>
        </w:rPr>
      </w:pPr>
    </w:p>
    <w:p w14:paraId="476B464F" w14:textId="77777777" w:rsidR="00A7030F" w:rsidRDefault="00A7030F" w:rsidP="00314B9E">
      <w:pPr>
        <w:rPr>
          <w:rFonts w:asciiTheme="majorBidi" w:hAnsiTheme="majorBidi"/>
          <w:szCs w:val="24"/>
          <w:rtl/>
        </w:rPr>
      </w:pPr>
    </w:p>
    <w:p w14:paraId="12BFE27F" w14:textId="77777777" w:rsidR="00A7030F" w:rsidRPr="00CE667C" w:rsidRDefault="00A7030F" w:rsidP="00A7030F">
      <w:pPr>
        <w:pStyle w:val="1b"/>
        <w:rPr>
          <w:rtl/>
        </w:rPr>
      </w:pPr>
      <w:r w:rsidRPr="00CE667C">
        <w:rPr>
          <w:rFonts w:hint="cs"/>
          <w:rtl/>
        </w:rPr>
        <w:t>שירותי הכנת מכרזים לרכישת שירותים ו/או טובין</w:t>
      </w:r>
    </w:p>
    <w:p w14:paraId="6660EA11" w14:textId="77777777" w:rsidR="00A7030F" w:rsidRPr="00CE667C" w:rsidRDefault="00A7030F" w:rsidP="00A7030F">
      <w:pPr>
        <w:spacing w:line="360" w:lineRule="auto"/>
        <w:jc w:val="both"/>
        <w:rPr>
          <w:rtl/>
        </w:rPr>
      </w:pPr>
    </w:p>
    <w:p w14:paraId="2F007667" w14:textId="77777777" w:rsidR="00A7030F" w:rsidRPr="00B634FC" w:rsidRDefault="00A7030F" w:rsidP="00A7030F">
      <w:pPr>
        <w:shd w:val="clear" w:color="auto" w:fill="E7E6E6"/>
        <w:spacing w:line="360" w:lineRule="auto"/>
        <w:jc w:val="both"/>
        <w:rPr>
          <w:b/>
          <w:bCs/>
          <w:rtl/>
        </w:rPr>
      </w:pPr>
      <w:r w:rsidRPr="00B634FC">
        <w:rPr>
          <w:rFonts w:hint="cs"/>
          <w:b/>
          <w:bCs/>
          <w:rtl/>
        </w:rPr>
        <w:t>ביטוח</w:t>
      </w:r>
    </w:p>
    <w:p w14:paraId="3FCB1A4B" w14:textId="77777777" w:rsidR="00A7030F" w:rsidRPr="00CE667C" w:rsidRDefault="00A7030F" w:rsidP="00A7030F">
      <w:pPr>
        <w:spacing w:line="360" w:lineRule="auto"/>
        <w:jc w:val="both"/>
        <w:rPr>
          <w:rtl/>
        </w:rPr>
      </w:pPr>
    </w:p>
    <w:p w14:paraId="6DBC9705" w14:textId="14824C0B" w:rsidR="00A7030F" w:rsidRPr="00121E3A" w:rsidRDefault="00F831E8" w:rsidP="00F964EF">
      <w:pPr>
        <w:spacing w:line="360" w:lineRule="auto"/>
        <w:jc w:val="both"/>
        <w:rPr>
          <w:rtl/>
        </w:rPr>
      </w:pPr>
      <w:r>
        <w:rPr>
          <w:rFonts w:hint="cs"/>
          <w:highlight w:val="yellow"/>
          <w:rtl/>
        </w:rPr>
        <w:t>היועץ</w:t>
      </w:r>
      <w:r w:rsidR="00A7030F" w:rsidRPr="00775DE8">
        <w:rPr>
          <w:highlight w:val="yellow"/>
          <w:rtl/>
        </w:rPr>
        <w:t xml:space="preserve">  (</w:t>
      </w:r>
      <w:r w:rsidR="00A7030F" w:rsidRPr="00121E3A">
        <w:rPr>
          <w:rFonts w:hint="cs"/>
          <w:rtl/>
        </w:rPr>
        <w:t xml:space="preserve">מתחייב לבצע ולקיים את הביטוחים המפורטים בזה לטובתו ולטובת   מדינת ישראל </w:t>
      </w:r>
      <w:r w:rsidR="00A7030F" w:rsidRPr="00121E3A">
        <w:rPr>
          <w:rtl/>
        </w:rPr>
        <w:t>–</w:t>
      </w:r>
      <w:r w:rsidR="00A7030F" w:rsidRPr="00121E3A">
        <w:rPr>
          <w:rFonts w:hint="cs"/>
          <w:rtl/>
        </w:rPr>
        <w:t>משרד</w:t>
      </w:r>
      <w:r w:rsidR="00F964EF">
        <w:rPr>
          <w:rFonts w:hint="cs"/>
          <w:rtl/>
        </w:rPr>
        <w:t xml:space="preserve"> האנרגיה</w:t>
      </w:r>
      <w:r w:rsidR="00A7030F" w:rsidRPr="00121E3A">
        <w:rPr>
          <w:rFonts w:hint="cs"/>
          <w:rtl/>
        </w:rPr>
        <w:t xml:space="preserve"> ולהציגם למשרד </w:t>
      </w:r>
      <w:r w:rsidR="00F964EF">
        <w:rPr>
          <w:rFonts w:hint="cs"/>
          <w:rtl/>
        </w:rPr>
        <w:t xml:space="preserve">האנרגיה </w:t>
      </w:r>
      <w:r w:rsidR="00A7030F" w:rsidRPr="00121E3A">
        <w:rPr>
          <w:rFonts w:hint="cs"/>
          <w:rtl/>
        </w:rPr>
        <w:t>כשהם כוללים את הכיסויים והתנאים הנדרשים כאשר  גבולות האחריות לא יפחתו מהמצוין להלן:-</w:t>
      </w:r>
    </w:p>
    <w:p w14:paraId="76FA8A9B" w14:textId="77777777" w:rsidR="00A7030F" w:rsidRPr="00121E3A" w:rsidRDefault="00A7030F" w:rsidP="00A7030F">
      <w:pPr>
        <w:spacing w:line="360" w:lineRule="auto"/>
        <w:jc w:val="both"/>
        <w:rPr>
          <w:rtl/>
        </w:rPr>
      </w:pPr>
    </w:p>
    <w:p w14:paraId="04A45CD1" w14:textId="77777777" w:rsidR="00A7030F" w:rsidRPr="00B634FC" w:rsidRDefault="00A7030F" w:rsidP="00A7030F">
      <w:pPr>
        <w:shd w:val="clear" w:color="auto" w:fill="E7E6E6"/>
        <w:spacing w:line="360" w:lineRule="auto"/>
        <w:jc w:val="both"/>
        <w:rPr>
          <w:b/>
          <w:bCs/>
          <w:rtl/>
        </w:rPr>
      </w:pPr>
      <w:r w:rsidRPr="00B634FC">
        <w:rPr>
          <w:rFonts w:hint="cs"/>
          <w:b/>
          <w:bCs/>
          <w:rtl/>
        </w:rPr>
        <w:t>ביטוח  חבות  מעבידים</w:t>
      </w:r>
    </w:p>
    <w:p w14:paraId="30895ED2" w14:textId="77777777" w:rsidR="00A7030F" w:rsidRPr="00CE667C" w:rsidRDefault="00A7030F" w:rsidP="00A7030F">
      <w:pPr>
        <w:tabs>
          <w:tab w:val="num" w:pos="1800"/>
        </w:tabs>
        <w:spacing w:line="360" w:lineRule="auto"/>
        <w:jc w:val="both"/>
        <w:rPr>
          <w:rtl/>
        </w:rPr>
      </w:pPr>
    </w:p>
    <w:p w14:paraId="21076E2A" w14:textId="65ABFD43" w:rsidR="00A7030F" w:rsidRPr="00121E3A" w:rsidRDefault="00F831E8" w:rsidP="00A7030F">
      <w:pPr>
        <w:numPr>
          <w:ilvl w:val="0"/>
          <w:numId w:val="52"/>
        </w:numPr>
        <w:spacing w:line="360" w:lineRule="auto"/>
        <w:jc w:val="both"/>
        <w:rPr>
          <w:rtl/>
        </w:rPr>
      </w:pPr>
      <w:r>
        <w:rPr>
          <w:rFonts w:hint="cs"/>
          <w:rtl/>
        </w:rPr>
        <w:t>היועץ</w:t>
      </w:r>
      <w:r w:rsidR="00A7030F" w:rsidRPr="00121E3A">
        <w:rPr>
          <w:rFonts w:hint="cs"/>
          <w:rtl/>
        </w:rPr>
        <w:t xml:space="preserve"> יבטח את אחריותו כלפי עובדיו בביטוח חבות המעבידים בכל  תחומי  מדינת  ישראל והשטחים המוחזקים;</w:t>
      </w:r>
    </w:p>
    <w:p w14:paraId="351A0CDD" w14:textId="77777777" w:rsidR="00A7030F" w:rsidRPr="00121E3A" w:rsidRDefault="00A7030F" w:rsidP="00A7030F">
      <w:pPr>
        <w:numPr>
          <w:ilvl w:val="0"/>
          <w:numId w:val="52"/>
        </w:numPr>
        <w:spacing w:line="360" w:lineRule="auto"/>
        <w:jc w:val="both"/>
        <w:rPr>
          <w:rtl/>
        </w:rPr>
      </w:pPr>
      <w:r w:rsidRPr="00121E3A">
        <w:rPr>
          <w:rFonts w:hint="cs"/>
          <w:rtl/>
        </w:rPr>
        <w:t xml:space="preserve">גבולות האחריות לא יפחתו מסך - 5,000,000 דולר ארה"ב לעובד, למקרה ולשנת ביטוח.   </w:t>
      </w:r>
    </w:p>
    <w:p w14:paraId="436C3853" w14:textId="77777777" w:rsidR="00A7030F" w:rsidRPr="00121E3A" w:rsidRDefault="00A7030F" w:rsidP="00A7030F">
      <w:pPr>
        <w:numPr>
          <w:ilvl w:val="0"/>
          <w:numId w:val="52"/>
        </w:numPr>
        <w:spacing w:line="360" w:lineRule="auto"/>
        <w:jc w:val="both"/>
        <w:rPr>
          <w:rtl/>
        </w:rPr>
      </w:pPr>
      <w:r w:rsidRPr="00121E3A">
        <w:rPr>
          <w:rFonts w:hint="cs"/>
          <w:rtl/>
        </w:rPr>
        <w:t xml:space="preserve">הביטוח יורחב לכסות את חבותו של המבוטח כלפי קבלנים, קבלני משנה ועובדיהם , היה וייחשב כמעבידם . </w:t>
      </w:r>
    </w:p>
    <w:p w14:paraId="29B9B147" w14:textId="6CF4A281" w:rsidR="00A7030F" w:rsidRPr="00CE667C" w:rsidRDefault="00A7030F" w:rsidP="00F964EF">
      <w:pPr>
        <w:numPr>
          <w:ilvl w:val="0"/>
          <w:numId w:val="52"/>
        </w:numPr>
        <w:spacing w:line="360" w:lineRule="auto"/>
        <w:jc w:val="both"/>
        <w:rPr>
          <w:rtl/>
        </w:rPr>
      </w:pPr>
      <w:r w:rsidRPr="00121E3A">
        <w:rPr>
          <w:rFonts w:hint="cs"/>
          <w:rtl/>
        </w:rPr>
        <w:t xml:space="preserve">הביטוח יורחב לשפות את מדינת ישראל </w:t>
      </w:r>
      <w:r w:rsidRPr="00121E3A">
        <w:rPr>
          <w:rtl/>
        </w:rPr>
        <w:t>–</w:t>
      </w:r>
      <w:r w:rsidRPr="00121E3A">
        <w:rPr>
          <w:rFonts w:hint="cs"/>
          <w:rtl/>
        </w:rPr>
        <w:t xml:space="preserve"> משרד </w:t>
      </w:r>
      <w:r w:rsidR="00F964EF">
        <w:rPr>
          <w:rFonts w:hint="cs"/>
          <w:rtl/>
        </w:rPr>
        <w:t xml:space="preserve">האנרגיה </w:t>
      </w:r>
      <w:r w:rsidRPr="00121E3A">
        <w:rPr>
          <w:rFonts w:hint="cs"/>
          <w:rtl/>
        </w:rPr>
        <w:t>היה ונטען  לעניין  קרות תאונת עבודה/מחלת מקצוע כלשהי  כי הם נושאים בחבות  מעביד  כלשהם</w:t>
      </w:r>
      <w:r w:rsidRPr="00CE667C">
        <w:rPr>
          <w:rFonts w:hint="cs"/>
          <w:rtl/>
        </w:rPr>
        <w:t xml:space="preserve"> </w:t>
      </w:r>
      <w:r w:rsidRPr="00121E3A">
        <w:rPr>
          <w:rFonts w:hint="cs"/>
          <w:rtl/>
        </w:rPr>
        <w:t xml:space="preserve">כלפי מי מעובדי </w:t>
      </w:r>
      <w:r w:rsidR="00F831E8">
        <w:rPr>
          <w:rFonts w:hint="cs"/>
          <w:rtl/>
        </w:rPr>
        <w:t>היועץ</w:t>
      </w:r>
      <w:r w:rsidRPr="00121E3A">
        <w:rPr>
          <w:rFonts w:hint="cs"/>
          <w:rtl/>
        </w:rPr>
        <w:t>, קבלנים, קבלני משנה ועובדיהם שבשירות</w:t>
      </w:r>
      <w:r w:rsidRPr="00121E3A">
        <w:rPr>
          <w:rFonts w:hint="eastAsia"/>
          <w:rtl/>
        </w:rPr>
        <w:t>ו</w:t>
      </w:r>
      <w:r w:rsidRPr="00121E3A">
        <w:rPr>
          <w:rFonts w:hint="cs"/>
          <w:rtl/>
        </w:rPr>
        <w:t>.</w:t>
      </w:r>
    </w:p>
    <w:p w14:paraId="53D2C490" w14:textId="77777777" w:rsidR="00A7030F" w:rsidRPr="00CE667C" w:rsidRDefault="00A7030F" w:rsidP="00A7030F">
      <w:pPr>
        <w:spacing w:line="360" w:lineRule="auto"/>
        <w:jc w:val="both"/>
        <w:rPr>
          <w:rtl/>
        </w:rPr>
      </w:pPr>
    </w:p>
    <w:p w14:paraId="57CBA4FF" w14:textId="77777777" w:rsidR="00A7030F" w:rsidRPr="00B634FC" w:rsidRDefault="00A7030F" w:rsidP="00A7030F">
      <w:pPr>
        <w:shd w:val="clear" w:color="auto" w:fill="E7E6E6"/>
        <w:spacing w:line="360" w:lineRule="auto"/>
        <w:jc w:val="both"/>
        <w:rPr>
          <w:b/>
          <w:bCs/>
          <w:rtl/>
        </w:rPr>
      </w:pPr>
      <w:r w:rsidRPr="00B634FC">
        <w:rPr>
          <w:rFonts w:hint="cs"/>
          <w:b/>
          <w:bCs/>
          <w:rtl/>
        </w:rPr>
        <w:t xml:space="preserve"> ביטוח  אחריות כלפי צד שלישי</w:t>
      </w:r>
    </w:p>
    <w:p w14:paraId="3A85BEED" w14:textId="77777777" w:rsidR="00A7030F" w:rsidRPr="00121E3A" w:rsidRDefault="00A7030F" w:rsidP="00A7030F">
      <w:pPr>
        <w:tabs>
          <w:tab w:val="left" w:pos="1106"/>
        </w:tabs>
        <w:spacing w:line="360" w:lineRule="auto"/>
        <w:jc w:val="both"/>
        <w:rPr>
          <w:rtl/>
        </w:rPr>
      </w:pPr>
      <w:r w:rsidRPr="00121E3A">
        <w:rPr>
          <w:rFonts w:hint="cs"/>
          <w:rtl/>
        </w:rPr>
        <w:t xml:space="preserve"> </w:t>
      </w:r>
    </w:p>
    <w:p w14:paraId="37FA6057" w14:textId="000B240E" w:rsidR="00A7030F" w:rsidRDefault="00F831E8" w:rsidP="00A7030F">
      <w:pPr>
        <w:numPr>
          <w:ilvl w:val="0"/>
          <w:numId w:val="53"/>
        </w:numPr>
        <w:spacing w:line="360" w:lineRule="auto"/>
        <w:jc w:val="both"/>
      </w:pPr>
      <w:r>
        <w:rPr>
          <w:rFonts w:hint="cs"/>
          <w:rtl/>
        </w:rPr>
        <w:t>היועץ</w:t>
      </w:r>
      <w:r w:rsidR="00A7030F" w:rsidRPr="00121E3A">
        <w:rPr>
          <w:rFonts w:hint="cs"/>
          <w:rtl/>
        </w:rPr>
        <w:t xml:space="preserve"> יבטח את אחריותו החוקית בביטוח אחריות כלפי צד שלישי גוף ורכוש בגין  פעילותו </w:t>
      </w:r>
      <w:r w:rsidR="00A7030F">
        <w:rPr>
          <w:rFonts w:hint="cs"/>
          <w:rtl/>
        </w:rPr>
        <w:t xml:space="preserve"> ב</w:t>
      </w:r>
      <w:r w:rsidR="00A7030F" w:rsidRPr="00121E3A">
        <w:rPr>
          <w:rFonts w:hint="cs"/>
          <w:rtl/>
        </w:rPr>
        <w:t>כל</w:t>
      </w:r>
      <w:r w:rsidR="00A7030F">
        <w:rPr>
          <w:rFonts w:hint="cs"/>
          <w:rtl/>
        </w:rPr>
        <w:t xml:space="preserve"> </w:t>
      </w:r>
      <w:r w:rsidR="00A7030F" w:rsidRPr="00121E3A">
        <w:rPr>
          <w:rFonts w:hint="cs"/>
          <w:rtl/>
        </w:rPr>
        <w:t>תחומי מדינת ישראל והשטחים המוחזקים;</w:t>
      </w:r>
    </w:p>
    <w:p w14:paraId="1B4EC612" w14:textId="77777777" w:rsidR="00A7030F" w:rsidRDefault="00A7030F" w:rsidP="00A7030F">
      <w:pPr>
        <w:numPr>
          <w:ilvl w:val="0"/>
          <w:numId w:val="53"/>
        </w:numPr>
        <w:spacing w:line="360" w:lineRule="auto"/>
        <w:jc w:val="both"/>
      </w:pPr>
      <w:r w:rsidRPr="00121E3A">
        <w:rPr>
          <w:rFonts w:hint="cs"/>
          <w:rtl/>
        </w:rPr>
        <w:t>גבול האחריות לא יפחת מ 250,000  דולר ארה"ב  למקרה ולשנה.</w:t>
      </w:r>
    </w:p>
    <w:p w14:paraId="3811598F" w14:textId="77777777" w:rsidR="00A7030F" w:rsidRDefault="00A7030F" w:rsidP="00A7030F">
      <w:pPr>
        <w:numPr>
          <w:ilvl w:val="0"/>
          <w:numId w:val="53"/>
        </w:numPr>
        <w:spacing w:line="360" w:lineRule="auto"/>
        <w:jc w:val="both"/>
      </w:pPr>
      <w:r w:rsidRPr="00121E3A">
        <w:rPr>
          <w:rFonts w:hint="cs"/>
          <w:rtl/>
        </w:rPr>
        <w:t xml:space="preserve">בפוליסה ייכלל סעיף אחריות צולבת - </w:t>
      </w:r>
      <w:r w:rsidRPr="00121E3A">
        <w:rPr>
          <w:rFonts w:hint="cs"/>
        </w:rPr>
        <w:t>C</w:t>
      </w:r>
      <w:r w:rsidRPr="00121E3A">
        <w:t>ross  Liability</w:t>
      </w:r>
      <w:r w:rsidRPr="00121E3A">
        <w:rPr>
          <w:rFonts w:hint="cs"/>
          <w:rtl/>
        </w:rPr>
        <w:t xml:space="preserve"> .</w:t>
      </w:r>
    </w:p>
    <w:p w14:paraId="0CA5A58F" w14:textId="77777777" w:rsidR="00A7030F" w:rsidRDefault="00A7030F" w:rsidP="00A7030F">
      <w:pPr>
        <w:numPr>
          <w:ilvl w:val="0"/>
          <w:numId w:val="53"/>
        </w:numPr>
        <w:spacing w:line="360" w:lineRule="auto"/>
        <w:jc w:val="both"/>
      </w:pPr>
      <w:r w:rsidRPr="00121E3A">
        <w:rPr>
          <w:rFonts w:hint="cs"/>
          <w:rtl/>
        </w:rPr>
        <w:t>רכוש מדינת ישראל ייחשב רכוש צד שלישי.</w:t>
      </w:r>
    </w:p>
    <w:p w14:paraId="49CD13EC" w14:textId="77777777" w:rsidR="00A7030F" w:rsidRDefault="00A7030F" w:rsidP="00A7030F">
      <w:pPr>
        <w:numPr>
          <w:ilvl w:val="0"/>
          <w:numId w:val="53"/>
        </w:numPr>
        <w:spacing w:line="360" w:lineRule="auto"/>
        <w:jc w:val="both"/>
      </w:pPr>
      <w:r w:rsidRPr="00121E3A">
        <w:rPr>
          <w:rFonts w:hint="cs"/>
          <w:rtl/>
        </w:rPr>
        <w:t>הביטוח יורחב לכסות את חבותו של המבוטח כלפי צד שלישי בגין פעילות של קבלנים, קבלני משנה ועובדיהם.</w:t>
      </w:r>
    </w:p>
    <w:p w14:paraId="5B822EAE" w14:textId="409C404C" w:rsidR="00A7030F" w:rsidRPr="00121E3A" w:rsidRDefault="00A7030F" w:rsidP="00F964EF">
      <w:pPr>
        <w:numPr>
          <w:ilvl w:val="0"/>
          <w:numId w:val="53"/>
        </w:numPr>
        <w:spacing w:line="360" w:lineRule="auto"/>
        <w:jc w:val="both"/>
        <w:rPr>
          <w:rtl/>
        </w:rPr>
      </w:pPr>
      <w:r w:rsidRPr="00121E3A">
        <w:rPr>
          <w:rFonts w:hint="cs"/>
          <w:rtl/>
        </w:rPr>
        <w:lastRenderedPageBreak/>
        <w:t xml:space="preserve">הביטוח יורחב לשפות את מדינת ישראל </w:t>
      </w:r>
      <w:r w:rsidRPr="00121E3A">
        <w:rPr>
          <w:rtl/>
        </w:rPr>
        <w:t>–</w:t>
      </w:r>
      <w:r w:rsidRPr="00121E3A">
        <w:rPr>
          <w:rFonts w:hint="cs"/>
          <w:rtl/>
        </w:rPr>
        <w:t xml:space="preserve">  משרד </w:t>
      </w:r>
      <w:r w:rsidR="00F964EF">
        <w:rPr>
          <w:rFonts w:hint="cs"/>
          <w:rtl/>
        </w:rPr>
        <w:t xml:space="preserve">האנרגיה </w:t>
      </w:r>
      <w:r w:rsidRPr="00121E3A">
        <w:rPr>
          <w:rFonts w:hint="cs"/>
          <w:rtl/>
        </w:rPr>
        <w:t>ככל שייחשבו   אחראים למעשי</w:t>
      </w:r>
      <w:r>
        <w:rPr>
          <w:rFonts w:hint="cs"/>
          <w:rtl/>
        </w:rPr>
        <w:t xml:space="preserve"> </w:t>
      </w:r>
      <w:r w:rsidRPr="00121E3A">
        <w:rPr>
          <w:rFonts w:hint="cs"/>
          <w:rtl/>
        </w:rPr>
        <w:t xml:space="preserve"> ו/או מחדלי </w:t>
      </w:r>
      <w:r w:rsidR="00F831E8">
        <w:rPr>
          <w:rFonts w:hint="cs"/>
          <w:rtl/>
        </w:rPr>
        <w:t>היועץ</w:t>
      </w:r>
      <w:r w:rsidRPr="00121E3A">
        <w:rPr>
          <w:rFonts w:hint="cs"/>
          <w:rtl/>
        </w:rPr>
        <w:t xml:space="preserve"> והפועלים מטעמו.</w:t>
      </w:r>
    </w:p>
    <w:p w14:paraId="2C45C345" w14:textId="77777777" w:rsidR="00A7030F" w:rsidRDefault="00A7030F" w:rsidP="00A7030F">
      <w:pPr>
        <w:spacing w:line="360" w:lineRule="auto"/>
        <w:jc w:val="both"/>
        <w:rPr>
          <w:rtl/>
        </w:rPr>
      </w:pPr>
    </w:p>
    <w:p w14:paraId="0B6103CA" w14:textId="77777777" w:rsidR="00A7030F" w:rsidRPr="00121E3A" w:rsidRDefault="00A7030F" w:rsidP="00A7030F">
      <w:pPr>
        <w:spacing w:line="360" w:lineRule="auto"/>
        <w:jc w:val="both"/>
        <w:rPr>
          <w:rtl/>
        </w:rPr>
      </w:pPr>
      <w:r>
        <w:rPr>
          <w:rtl/>
        </w:rPr>
        <w:br w:type="page"/>
      </w:r>
    </w:p>
    <w:p w14:paraId="23DB0811" w14:textId="77777777" w:rsidR="00A7030F" w:rsidRPr="00B634FC" w:rsidRDefault="00A7030F" w:rsidP="00A7030F">
      <w:pPr>
        <w:shd w:val="clear" w:color="auto" w:fill="E7E6E6"/>
        <w:spacing w:line="360" w:lineRule="auto"/>
        <w:jc w:val="both"/>
        <w:rPr>
          <w:b/>
          <w:bCs/>
          <w:rtl/>
        </w:rPr>
      </w:pPr>
      <w:r w:rsidRPr="00B634FC">
        <w:rPr>
          <w:rFonts w:hint="cs"/>
          <w:b/>
          <w:bCs/>
          <w:rtl/>
        </w:rPr>
        <w:lastRenderedPageBreak/>
        <w:t xml:space="preserve"> ביטוח  אחריות מקצועית</w:t>
      </w:r>
    </w:p>
    <w:p w14:paraId="24D14A0C" w14:textId="77777777" w:rsidR="00A7030F" w:rsidRPr="00121E3A" w:rsidRDefault="00A7030F" w:rsidP="00A7030F">
      <w:pPr>
        <w:spacing w:line="360" w:lineRule="auto"/>
        <w:jc w:val="both"/>
        <w:rPr>
          <w:rtl/>
        </w:rPr>
      </w:pPr>
    </w:p>
    <w:p w14:paraId="0C1267FC" w14:textId="455B6EC3" w:rsidR="00A7030F" w:rsidRPr="00121E3A" w:rsidRDefault="00F831E8" w:rsidP="00A7030F">
      <w:pPr>
        <w:numPr>
          <w:ilvl w:val="0"/>
          <w:numId w:val="54"/>
        </w:numPr>
        <w:spacing w:line="360" w:lineRule="auto"/>
        <w:jc w:val="both"/>
        <w:rPr>
          <w:rtl/>
        </w:rPr>
      </w:pPr>
      <w:r>
        <w:rPr>
          <w:rFonts w:hint="cs"/>
          <w:rtl/>
        </w:rPr>
        <w:t>היועץ</w:t>
      </w:r>
      <w:r w:rsidR="00A7030F" w:rsidRPr="00121E3A">
        <w:rPr>
          <w:rFonts w:hint="cs"/>
          <w:rtl/>
        </w:rPr>
        <w:t xml:space="preserve"> יבטח את אחריותו בגין פעילותו  בביטוח אחריות מקצועית. </w:t>
      </w:r>
    </w:p>
    <w:p w14:paraId="392BD5CF" w14:textId="60EDF9CD" w:rsidR="00A7030F" w:rsidRDefault="00A7030F" w:rsidP="00F964EF">
      <w:pPr>
        <w:numPr>
          <w:ilvl w:val="0"/>
          <w:numId w:val="54"/>
        </w:numPr>
        <w:spacing w:line="360" w:lineRule="auto"/>
        <w:jc w:val="both"/>
      </w:pPr>
      <w:r w:rsidRPr="00121E3A">
        <w:rPr>
          <w:rFonts w:hint="cs"/>
          <w:rtl/>
        </w:rPr>
        <w:t xml:space="preserve">הפוליסה תכסה כל נזק מהפרת חובה מקצועית של </w:t>
      </w:r>
      <w:r w:rsidR="00F831E8">
        <w:rPr>
          <w:rFonts w:hint="cs"/>
          <w:rtl/>
        </w:rPr>
        <w:t>היועץ</w:t>
      </w:r>
      <w:r>
        <w:rPr>
          <w:rFonts w:hint="cs"/>
          <w:rtl/>
        </w:rPr>
        <w:t>,</w:t>
      </w:r>
      <w:r w:rsidRPr="00121E3A">
        <w:rPr>
          <w:rFonts w:hint="cs"/>
          <w:rtl/>
        </w:rPr>
        <w:t xml:space="preserve">  עובדיו ובגין כל הפועלים מטעמו ואשר אירע כתוצאה ממעשה, רשלנות, לרבות מחדל, טעות או השמטה, מצג בלתי נכון, הצהרה  רשלנית שנעשו בתום לב , בקשר למתן שירותי  הכנת  מכרזים לרכישת שירותים ו/או טובין עבור משרד </w:t>
      </w:r>
      <w:r w:rsidR="00F964EF">
        <w:rPr>
          <w:rFonts w:hint="cs"/>
          <w:rtl/>
        </w:rPr>
        <w:t>האנרגיה</w:t>
      </w:r>
      <w:r>
        <w:rPr>
          <w:rFonts w:hint="cs"/>
          <w:rtl/>
        </w:rPr>
        <w:t xml:space="preserve">, בהתאם למכרז/חוזה עם מדינת ישראל  - </w:t>
      </w:r>
      <w:r w:rsidRPr="00121E3A">
        <w:rPr>
          <w:rFonts w:hint="cs"/>
          <w:rtl/>
        </w:rPr>
        <w:t xml:space="preserve">משרד </w:t>
      </w:r>
      <w:r w:rsidR="00F964EF">
        <w:rPr>
          <w:rFonts w:hint="cs"/>
          <w:rtl/>
        </w:rPr>
        <w:t>האנרגיה</w:t>
      </w:r>
      <w:r>
        <w:rPr>
          <w:rFonts w:hint="cs"/>
          <w:rtl/>
        </w:rPr>
        <w:t>.</w:t>
      </w:r>
    </w:p>
    <w:p w14:paraId="61B646EE" w14:textId="77777777" w:rsidR="00A7030F" w:rsidRDefault="00A7030F" w:rsidP="00A7030F">
      <w:pPr>
        <w:numPr>
          <w:ilvl w:val="0"/>
          <w:numId w:val="54"/>
        </w:numPr>
        <w:spacing w:line="360" w:lineRule="auto"/>
        <w:jc w:val="both"/>
      </w:pPr>
      <w:r w:rsidRPr="00121E3A">
        <w:rPr>
          <w:rFonts w:hint="cs"/>
          <w:rtl/>
        </w:rPr>
        <w:t xml:space="preserve">גבול האחריות לא יפחת מסך  250,000  דולר ארה"ב למקרה ולשנה. </w:t>
      </w:r>
    </w:p>
    <w:p w14:paraId="28CC0569" w14:textId="77777777" w:rsidR="00A7030F" w:rsidRPr="00121E3A" w:rsidRDefault="00A7030F" w:rsidP="00A7030F">
      <w:pPr>
        <w:numPr>
          <w:ilvl w:val="0"/>
          <w:numId w:val="54"/>
        </w:numPr>
        <w:spacing w:line="360" w:lineRule="auto"/>
        <w:jc w:val="both"/>
        <w:rPr>
          <w:rtl/>
        </w:rPr>
      </w:pPr>
      <w:r w:rsidRPr="00121E3A">
        <w:rPr>
          <w:rFonts w:hint="cs"/>
          <w:rtl/>
        </w:rPr>
        <w:t>הכיסוי על פי הפוליסה יורחב לכלול את ההרחבות הבאות:</w:t>
      </w:r>
    </w:p>
    <w:p w14:paraId="35F844AB" w14:textId="77777777" w:rsidR="00A7030F" w:rsidRPr="00121E3A" w:rsidRDefault="00A7030F" w:rsidP="00A7030F">
      <w:pPr>
        <w:numPr>
          <w:ilvl w:val="0"/>
          <w:numId w:val="55"/>
        </w:numPr>
        <w:spacing w:line="360" w:lineRule="auto"/>
        <w:jc w:val="both"/>
        <w:rPr>
          <w:rtl/>
        </w:rPr>
      </w:pPr>
      <w:r w:rsidRPr="00121E3A">
        <w:rPr>
          <w:rFonts w:hint="cs"/>
          <w:rtl/>
        </w:rPr>
        <w:t>מרמה ואי יושר של עובדים;</w:t>
      </w:r>
    </w:p>
    <w:p w14:paraId="106F1E74" w14:textId="77777777" w:rsidR="00A7030F" w:rsidRPr="00121E3A" w:rsidRDefault="00A7030F" w:rsidP="00A7030F">
      <w:pPr>
        <w:numPr>
          <w:ilvl w:val="0"/>
          <w:numId w:val="55"/>
        </w:numPr>
        <w:spacing w:line="360" w:lineRule="auto"/>
        <w:jc w:val="both"/>
        <w:rPr>
          <w:rtl/>
        </w:rPr>
      </w:pPr>
      <w:r w:rsidRPr="00121E3A">
        <w:rPr>
          <w:rFonts w:hint="cs"/>
          <w:rtl/>
        </w:rPr>
        <w:t>אובדן מסמכים, לרבות אובדן השימוש ו/או העיכוב עקב מקרה ביטוח;</w:t>
      </w:r>
    </w:p>
    <w:p w14:paraId="11F002D0" w14:textId="05D02805" w:rsidR="00A7030F" w:rsidRPr="00121E3A" w:rsidRDefault="00A7030F" w:rsidP="00F964EF">
      <w:pPr>
        <w:numPr>
          <w:ilvl w:val="0"/>
          <w:numId w:val="55"/>
        </w:numPr>
        <w:spacing w:line="360" w:lineRule="auto"/>
        <w:jc w:val="both"/>
        <w:rPr>
          <w:rtl/>
        </w:rPr>
      </w:pPr>
      <w:r w:rsidRPr="00121E3A">
        <w:rPr>
          <w:rFonts w:hint="cs"/>
          <w:rtl/>
        </w:rPr>
        <w:t>אחריות צולבת</w:t>
      </w:r>
      <w:r>
        <w:rPr>
          <w:rFonts w:hint="cs"/>
          <w:rtl/>
        </w:rPr>
        <w:t>,</w:t>
      </w:r>
      <w:r w:rsidRPr="00121E3A">
        <w:rPr>
          <w:rFonts w:hint="cs"/>
          <w:rtl/>
        </w:rPr>
        <w:t xml:space="preserve"> אולם הכיסוי לא יחול על תביעות </w:t>
      </w:r>
      <w:r w:rsidR="00F831E8">
        <w:rPr>
          <w:rFonts w:hint="cs"/>
          <w:rtl/>
        </w:rPr>
        <w:t>היועץ</w:t>
      </w:r>
      <w:r w:rsidRPr="00121E3A">
        <w:rPr>
          <w:rFonts w:hint="cs"/>
          <w:rtl/>
        </w:rPr>
        <w:t xml:space="preserve">  כנגד מדינת ישראל </w:t>
      </w:r>
      <w:r w:rsidRPr="00121E3A">
        <w:rPr>
          <w:rtl/>
        </w:rPr>
        <w:t>–</w:t>
      </w:r>
      <w:r w:rsidRPr="00121E3A">
        <w:rPr>
          <w:rFonts w:hint="cs"/>
          <w:rtl/>
        </w:rPr>
        <w:t xml:space="preserve"> משרד </w:t>
      </w:r>
      <w:r w:rsidR="00F964EF">
        <w:rPr>
          <w:rFonts w:hint="cs"/>
          <w:rtl/>
        </w:rPr>
        <w:t>האנרגיה</w:t>
      </w:r>
      <w:r w:rsidRPr="00121E3A">
        <w:rPr>
          <w:rFonts w:hint="cs"/>
          <w:rtl/>
        </w:rPr>
        <w:t>.</w:t>
      </w:r>
    </w:p>
    <w:p w14:paraId="3FA8A1A8" w14:textId="77777777" w:rsidR="00A7030F" w:rsidRPr="00121E3A" w:rsidRDefault="00A7030F" w:rsidP="00A7030F">
      <w:pPr>
        <w:numPr>
          <w:ilvl w:val="0"/>
          <w:numId w:val="55"/>
        </w:numPr>
        <w:spacing w:line="360" w:lineRule="auto"/>
        <w:jc w:val="both"/>
        <w:rPr>
          <w:rtl/>
        </w:rPr>
      </w:pPr>
      <w:r w:rsidRPr="00121E3A">
        <w:rPr>
          <w:rFonts w:hint="cs"/>
          <w:rtl/>
        </w:rPr>
        <w:t>הארכת תקופת הגילוי לפחות 6 חודשים.</w:t>
      </w:r>
    </w:p>
    <w:p w14:paraId="434E776F" w14:textId="0593CBF2" w:rsidR="00A7030F" w:rsidRPr="00121E3A" w:rsidRDefault="00A7030F" w:rsidP="00F964EF">
      <w:pPr>
        <w:numPr>
          <w:ilvl w:val="0"/>
          <w:numId w:val="54"/>
        </w:numPr>
        <w:spacing w:line="360" w:lineRule="auto"/>
        <w:jc w:val="both"/>
        <w:rPr>
          <w:rtl/>
        </w:rPr>
      </w:pPr>
      <w:r w:rsidRPr="00121E3A">
        <w:rPr>
          <w:rFonts w:hint="cs"/>
          <w:rtl/>
        </w:rPr>
        <w:t xml:space="preserve">הביטוח יורחב לשפות את מדינת ישראל </w:t>
      </w:r>
      <w:r w:rsidRPr="00121E3A">
        <w:rPr>
          <w:rtl/>
        </w:rPr>
        <w:t>–</w:t>
      </w:r>
      <w:r w:rsidRPr="00121E3A">
        <w:rPr>
          <w:rFonts w:hint="cs"/>
          <w:rtl/>
        </w:rPr>
        <w:t xml:space="preserve"> משרד </w:t>
      </w:r>
      <w:r w:rsidR="00F964EF">
        <w:rPr>
          <w:rFonts w:hint="cs"/>
          <w:rtl/>
        </w:rPr>
        <w:t xml:space="preserve">האנרגיה </w:t>
      </w:r>
      <w:r w:rsidRPr="00121E3A">
        <w:rPr>
          <w:rFonts w:hint="cs"/>
          <w:rtl/>
        </w:rPr>
        <w:t xml:space="preserve">ככל שיחשבו  אחראים למעשי ו/או מחדלי </w:t>
      </w:r>
      <w:r w:rsidR="00F831E8">
        <w:rPr>
          <w:rFonts w:hint="cs"/>
          <w:rtl/>
        </w:rPr>
        <w:t>היועץ</w:t>
      </w:r>
      <w:r>
        <w:rPr>
          <w:rFonts w:hint="cs"/>
          <w:rtl/>
        </w:rPr>
        <w:t xml:space="preserve"> וכל הפועלים מטעמו</w:t>
      </w:r>
      <w:r w:rsidRPr="00121E3A">
        <w:rPr>
          <w:rFonts w:hint="cs"/>
          <w:rtl/>
        </w:rPr>
        <w:t>.</w:t>
      </w:r>
    </w:p>
    <w:p w14:paraId="3448A927" w14:textId="77777777" w:rsidR="00A7030F" w:rsidRPr="00121E3A" w:rsidRDefault="00A7030F" w:rsidP="00A7030F">
      <w:pPr>
        <w:spacing w:line="360" w:lineRule="auto"/>
        <w:jc w:val="both"/>
        <w:rPr>
          <w:rtl/>
        </w:rPr>
      </w:pPr>
    </w:p>
    <w:p w14:paraId="628E101D" w14:textId="77777777" w:rsidR="00A7030F" w:rsidRPr="00B634FC" w:rsidRDefault="00A7030F" w:rsidP="00A7030F">
      <w:pPr>
        <w:shd w:val="clear" w:color="auto" w:fill="E7E6E6"/>
        <w:spacing w:line="360" w:lineRule="auto"/>
        <w:jc w:val="both"/>
        <w:rPr>
          <w:b/>
          <w:bCs/>
          <w:rtl/>
        </w:rPr>
      </w:pPr>
      <w:r w:rsidRPr="00B634FC">
        <w:rPr>
          <w:rFonts w:hint="cs"/>
          <w:b/>
          <w:bCs/>
          <w:rtl/>
        </w:rPr>
        <w:t xml:space="preserve"> כללי </w:t>
      </w:r>
    </w:p>
    <w:p w14:paraId="7F0D054B" w14:textId="77777777" w:rsidR="00A7030F" w:rsidRPr="00121E3A" w:rsidRDefault="00A7030F" w:rsidP="00A7030F">
      <w:pPr>
        <w:spacing w:line="360" w:lineRule="auto"/>
        <w:jc w:val="both"/>
        <w:rPr>
          <w:rtl/>
        </w:rPr>
      </w:pPr>
    </w:p>
    <w:p w14:paraId="31910981" w14:textId="77777777" w:rsidR="00A7030F" w:rsidRPr="00121E3A" w:rsidRDefault="00A7030F" w:rsidP="00A7030F">
      <w:pPr>
        <w:spacing w:line="360" w:lineRule="auto"/>
        <w:jc w:val="both"/>
        <w:rPr>
          <w:rtl/>
        </w:rPr>
      </w:pPr>
      <w:r w:rsidRPr="00121E3A">
        <w:rPr>
          <w:rFonts w:hint="cs"/>
          <w:rtl/>
        </w:rPr>
        <w:t>בכל פוליסות הביטוח הנדרשות יכללו התנאים הבאים:</w:t>
      </w:r>
    </w:p>
    <w:p w14:paraId="24266C10" w14:textId="1203B891" w:rsidR="00A7030F" w:rsidRPr="00121E3A" w:rsidRDefault="00A7030F" w:rsidP="00F964EF">
      <w:pPr>
        <w:numPr>
          <w:ilvl w:val="0"/>
          <w:numId w:val="56"/>
        </w:numPr>
        <w:spacing w:line="360" w:lineRule="auto"/>
        <w:jc w:val="both"/>
        <w:rPr>
          <w:rtl/>
        </w:rPr>
      </w:pPr>
      <w:r w:rsidRPr="00121E3A">
        <w:rPr>
          <w:rFonts w:hint="cs"/>
          <w:rtl/>
        </w:rPr>
        <w:t xml:space="preserve">לשם המבוטח יתווספו כמבוטחים  נוספים :  </w:t>
      </w:r>
      <w:r w:rsidRPr="00852F56">
        <w:rPr>
          <w:rFonts w:hint="cs"/>
          <w:rtl/>
        </w:rPr>
        <w:t xml:space="preserve">מדינת ישראל </w:t>
      </w:r>
      <w:r w:rsidRPr="00121E3A">
        <w:rPr>
          <w:rtl/>
        </w:rPr>
        <w:t>–</w:t>
      </w:r>
      <w:r w:rsidRPr="00852F56">
        <w:rPr>
          <w:rFonts w:hint="cs"/>
          <w:rtl/>
        </w:rPr>
        <w:t>משרד</w:t>
      </w:r>
      <w:r w:rsidR="00F964EF">
        <w:rPr>
          <w:rFonts w:hint="cs"/>
          <w:rtl/>
        </w:rPr>
        <w:t xml:space="preserve"> האנרגיה</w:t>
      </w:r>
      <w:r w:rsidRPr="00852F56">
        <w:rPr>
          <w:rFonts w:hint="cs"/>
          <w:rtl/>
        </w:rPr>
        <w:t xml:space="preserve">  </w:t>
      </w:r>
      <w:r w:rsidRPr="00121E3A">
        <w:rPr>
          <w:rFonts w:hint="cs"/>
          <w:rtl/>
        </w:rPr>
        <w:t>בכפוף</w:t>
      </w:r>
      <w:r>
        <w:rPr>
          <w:rFonts w:hint="cs"/>
          <w:rtl/>
        </w:rPr>
        <w:t xml:space="preserve"> </w:t>
      </w:r>
      <w:r w:rsidRPr="00121E3A">
        <w:rPr>
          <w:rFonts w:hint="cs"/>
          <w:rtl/>
        </w:rPr>
        <w:t xml:space="preserve">להרחבי השיפוי כמפורט לעיל. </w:t>
      </w:r>
    </w:p>
    <w:p w14:paraId="710C5F40" w14:textId="33CC4840" w:rsidR="00A7030F" w:rsidRDefault="00A7030F" w:rsidP="00F964EF">
      <w:pPr>
        <w:numPr>
          <w:ilvl w:val="0"/>
          <w:numId w:val="56"/>
        </w:numPr>
        <w:spacing w:line="360" w:lineRule="auto"/>
        <w:jc w:val="both"/>
      </w:pPr>
      <w:r w:rsidRPr="00121E3A">
        <w:rPr>
          <w:rFonts w:hint="cs"/>
          <w:rtl/>
        </w:rPr>
        <w:t>בכל מקרה של צמצום או ביטול הביטוח  ע"י אחד הצדדים לא יהיה להם כל תוקף אלא אם ניתנה על</w:t>
      </w:r>
      <w:r>
        <w:rPr>
          <w:rFonts w:hint="cs"/>
          <w:rtl/>
        </w:rPr>
        <w:t xml:space="preserve"> </w:t>
      </w:r>
      <w:r w:rsidRPr="00121E3A">
        <w:rPr>
          <w:rFonts w:hint="cs"/>
          <w:rtl/>
        </w:rPr>
        <w:t xml:space="preserve">כך הודעה מוקדמת של 60 יום לפחות במכתב רשום לחשב משרד </w:t>
      </w:r>
      <w:r w:rsidR="00F964EF">
        <w:rPr>
          <w:rFonts w:hint="cs"/>
          <w:rtl/>
        </w:rPr>
        <w:t>האנרגיה</w:t>
      </w:r>
      <w:r w:rsidRPr="00121E3A">
        <w:rPr>
          <w:rFonts w:hint="cs"/>
          <w:rtl/>
        </w:rPr>
        <w:t>.</w:t>
      </w:r>
    </w:p>
    <w:p w14:paraId="02AF185C" w14:textId="7ACF016E" w:rsidR="00A7030F" w:rsidRPr="00121E3A" w:rsidRDefault="00A7030F" w:rsidP="00F964EF">
      <w:pPr>
        <w:numPr>
          <w:ilvl w:val="0"/>
          <w:numId w:val="56"/>
        </w:numPr>
        <w:spacing w:line="360" w:lineRule="auto"/>
        <w:jc w:val="both"/>
        <w:rPr>
          <w:rtl/>
        </w:rPr>
      </w:pPr>
      <w:r w:rsidRPr="00121E3A">
        <w:rPr>
          <w:rFonts w:hint="cs"/>
          <w:rtl/>
        </w:rPr>
        <w:t xml:space="preserve">המבטח מוותר  על כל זכות שיבוב/תחלוף, תביעה, חזרה או השתתפות כלפי מדינת ישראל </w:t>
      </w:r>
      <w:r>
        <w:rPr>
          <w:rFonts w:hint="cs"/>
          <w:rtl/>
        </w:rPr>
        <w:t xml:space="preserve">- </w:t>
      </w:r>
      <w:r w:rsidRPr="00121E3A">
        <w:rPr>
          <w:rFonts w:hint="cs"/>
          <w:rtl/>
        </w:rPr>
        <w:t xml:space="preserve">משרד </w:t>
      </w:r>
      <w:r w:rsidR="00F964EF">
        <w:rPr>
          <w:rFonts w:hint="cs"/>
          <w:rtl/>
        </w:rPr>
        <w:t xml:space="preserve">האנרגיה </w:t>
      </w:r>
      <w:r w:rsidRPr="00121E3A">
        <w:rPr>
          <w:rFonts w:hint="cs"/>
          <w:rtl/>
        </w:rPr>
        <w:t>ועובדיהם, ובלבד שהוויתור לא  יחול לטובת אדם שגרם  לנזק מתוך כוונת</w:t>
      </w:r>
      <w:r>
        <w:rPr>
          <w:rFonts w:hint="cs"/>
          <w:rtl/>
        </w:rPr>
        <w:t xml:space="preserve"> </w:t>
      </w:r>
      <w:r w:rsidRPr="00121E3A">
        <w:rPr>
          <w:rFonts w:hint="cs"/>
          <w:rtl/>
        </w:rPr>
        <w:t>זדון</w:t>
      </w:r>
      <w:r>
        <w:rPr>
          <w:rFonts w:hint="cs"/>
          <w:rtl/>
        </w:rPr>
        <w:t>.</w:t>
      </w:r>
      <w:r w:rsidRPr="00121E3A">
        <w:rPr>
          <w:rFonts w:hint="cs"/>
          <w:rtl/>
        </w:rPr>
        <w:t xml:space="preserve">     </w:t>
      </w:r>
    </w:p>
    <w:p w14:paraId="12462983" w14:textId="7276D809" w:rsidR="00A7030F" w:rsidRPr="00121E3A" w:rsidRDefault="00F831E8" w:rsidP="00A7030F">
      <w:pPr>
        <w:numPr>
          <w:ilvl w:val="0"/>
          <w:numId w:val="56"/>
        </w:numPr>
        <w:spacing w:line="360" w:lineRule="auto"/>
        <w:jc w:val="both"/>
        <w:rPr>
          <w:rtl/>
        </w:rPr>
      </w:pPr>
      <w:r>
        <w:rPr>
          <w:rFonts w:hint="cs"/>
          <w:rtl/>
        </w:rPr>
        <w:t>היועץ</w:t>
      </w:r>
      <w:r w:rsidR="00A7030F" w:rsidRPr="00121E3A">
        <w:rPr>
          <w:rFonts w:hint="cs"/>
          <w:rtl/>
        </w:rPr>
        <w:t xml:space="preserve"> יהיה אחראי בלעדית כלפי המבטח לתשלום דמי הביטוח עבור כל הפוליסות ולמילוי כל החובות</w:t>
      </w:r>
      <w:r w:rsidR="00A7030F">
        <w:rPr>
          <w:rFonts w:hint="cs"/>
          <w:rtl/>
        </w:rPr>
        <w:t xml:space="preserve"> </w:t>
      </w:r>
      <w:r w:rsidR="00A7030F" w:rsidRPr="00121E3A">
        <w:rPr>
          <w:rFonts w:hint="cs"/>
          <w:rtl/>
        </w:rPr>
        <w:t>המוטלות על המבוטח על פי תנאי הפוליסות</w:t>
      </w:r>
      <w:r w:rsidR="00A7030F">
        <w:rPr>
          <w:rFonts w:hint="cs"/>
          <w:rtl/>
        </w:rPr>
        <w:t>.</w:t>
      </w:r>
    </w:p>
    <w:p w14:paraId="28B340E3" w14:textId="544AD3DE" w:rsidR="00A7030F" w:rsidRDefault="00A7030F" w:rsidP="00A7030F">
      <w:pPr>
        <w:numPr>
          <w:ilvl w:val="0"/>
          <w:numId w:val="56"/>
        </w:numPr>
        <w:spacing w:line="360" w:lineRule="auto"/>
        <w:jc w:val="both"/>
      </w:pPr>
      <w:r w:rsidRPr="00121E3A">
        <w:rPr>
          <w:rFonts w:hint="cs"/>
          <w:rtl/>
        </w:rPr>
        <w:t xml:space="preserve">ההשתתפויות העצמיות הנקובות בכל פוליסה ופוליסה תחולנה בלעדית על </w:t>
      </w:r>
      <w:r w:rsidR="00F831E8">
        <w:rPr>
          <w:rFonts w:hint="cs"/>
          <w:rtl/>
        </w:rPr>
        <w:t>היועץ</w:t>
      </w:r>
      <w:r w:rsidRPr="00121E3A">
        <w:rPr>
          <w:rFonts w:hint="cs"/>
          <w:rtl/>
        </w:rPr>
        <w:t xml:space="preserve">. </w:t>
      </w:r>
    </w:p>
    <w:p w14:paraId="7FCD1B14" w14:textId="77777777" w:rsidR="00A7030F" w:rsidRDefault="00A7030F" w:rsidP="00A7030F">
      <w:pPr>
        <w:numPr>
          <w:ilvl w:val="0"/>
          <w:numId w:val="56"/>
        </w:numPr>
        <w:spacing w:line="360" w:lineRule="auto"/>
        <w:jc w:val="both"/>
      </w:pPr>
      <w:r w:rsidRPr="00121E3A">
        <w:rPr>
          <w:rFonts w:hint="cs"/>
          <w:rtl/>
        </w:rPr>
        <w:t>כל סעיף בפוליסות הביטוח המפקיע או מצמצם בדרך כל שהיא את אחריות  המבטח, כאשר קיים</w:t>
      </w:r>
      <w:r>
        <w:rPr>
          <w:rFonts w:hint="cs"/>
          <w:rtl/>
        </w:rPr>
        <w:t xml:space="preserve"> </w:t>
      </w:r>
      <w:r w:rsidRPr="00121E3A">
        <w:rPr>
          <w:rFonts w:hint="cs"/>
          <w:rtl/>
        </w:rPr>
        <w:t>ביטוח אחר לא יופעל כלפי מדינת ישראל, והביטוח הינו בחזקת ביטוח  ראשוני המזכה במלוא הזכויות</w:t>
      </w:r>
      <w:r>
        <w:rPr>
          <w:rFonts w:hint="cs"/>
          <w:rtl/>
        </w:rPr>
        <w:t xml:space="preserve"> </w:t>
      </w:r>
      <w:r w:rsidRPr="00121E3A">
        <w:rPr>
          <w:rFonts w:hint="cs"/>
          <w:rtl/>
        </w:rPr>
        <w:t xml:space="preserve">על פי הביטוח. </w:t>
      </w:r>
    </w:p>
    <w:p w14:paraId="7A94CD91" w14:textId="77777777" w:rsidR="00A7030F" w:rsidRPr="00121E3A" w:rsidRDefault="00A7030F" w:rsidP="00A7030F">
      <w:pPr>
        <w:numPr>
          <w:ilvl w:val="0"/>
          <w:numId w:val="56"/>
        </w:numPr>
        <w:spacing w:line="360" w:lineRule="auto"/>
        <w:jc w:val="both"/>
        <w:rPr>
          <w:rtl/>
        </w:rPr>
      </w:pPr>
      <w:r w:rsidRPr="00121E3A">
        <w:rPr>
          <w:rFonts w:hint="cs"/>
          <w:rtl/>
        </w:rPr>
        <w:lastRenderedPageBreak/>
        <w:t>חריג כוונה ו/או רשלנות רבתי מבוטל ככל שקיים בכל הפוליסות</w:t>
      </w:r>
      <w:r>
        <w:rPr>
          <w:rFonts w:hint="cs"/>
          <w:rtl/>
        </w:rPr>
        <w:t xml:space="preserve"> הנדרשות</w:t>
      </w:r>
      <w:r w:rsidRPr="00121E3A">
        <w:rPr>
          <w:rFonts w:hint="cs"/>
          <w:rtl/>
        </w:rPr>
        <w:t xml:space="preserve">.   </w:t>
      </w:r>
    </w:p>
    <w:p w14:paraId="399F24E5" w14:textId="77777777" w:rsidR="00A7030F" w:rsidRPr="00121E3A" w:rsidRDefault="00A7030F" w:rsidP="00A7030F">
      <w:pPr>
        <w:spacing w:line="360" w:lineRule="auto"/>
        <w:jc w:val="both"/>
        <w:rPr>
          <w:rtl/>
        </w:rPr>
      </w:pPr>
      <w:r w:rsidRPr="00121E3A">
        <w:rPr>
          <w:rFonts w:hint="cs"/>
          <w:rtl/>
        </w:rPr>
        <w:t xml:space="preserve">  </w:t>
      </w:r>
    </w:p>
    <w:p w14:paraId="29572A5A" w14:textId="19D54B58" w:rsidR="00A7030F" w:rsidRPr="00CE667C" w:rsidRDefault="00A7030F" w:rsidP="00F964EF">
      <w:pPr>
        <w:spacing w:line="360" w:lineRule="auto"/>
        <w:ind w:left="720"/>
        <w:jc w:val="both"/>
        <w:rPr>
          <w:rtl/>
        </w:rPr>
      </w:pPr>
      <w:r w:rsidRPr="00CE667C">
        <w:rPr>
          <w:rtl/>
        </w:rPr>
        <w:t>העתקי פוליסות הביטוח, מאושרות ע"י המבטח או אישור בחתימת המבטח על ביצוע הביטוחים</w:t>
      </w:r>
      <w:r w:rsidRPr="00CE667C">
        <w:rPr>
          <w:rFonts w:hint="cs"/>
          <w:rtl/>
        </w:rPr>
        <w:t xml:space="preserve"> </w:t>
      </w:r>
      <w:r>
        <w:rPr>
          <w:rFonts w:hint="cs"/>
          <w:rtl/>
        </w:rPr>
        <w:t xml:space="preserve">כאמור </w:t>
      </w:r>
      <w:r w:rsidRPr="00CE667C">
        <w:rPr>
          <w:rtl/>
        </w:rPr>
        <w:t xml:space="preserve">יומצאו על ידי </w:t>
      </w:r>
      <w:r w:rsidR="00F831E8">
        <w:rPr>
          <w:rtl/>
        </w:rPr>
        <w:t>היועץ</w:t>
      </w:r>
      <w:r w:rsidRPr="00CE667C">
        <w:rPr>
          <w:rtl/>
        </w:rPr>
        <w:t xml:space="preserve"> למשרד</w:t>
      </w:r>
      <w:r w:rsidR="00F964EF">
        <w:rPr>
          <w:rFonts w:hint="cs"/>
          <w:rtl/>
        </w:rPr>
        <w:t xml:space="preserve"> האנרגיה</w:t>
      </w:r>
      <w:r w:rsidRPr="00CE667C">
        <w:rPr>
          <w:rFonts w:hint="cs"/>
          <w:rtl/>
        </w:rPr>
        <w:t xml:space="preserve"> </w:t>
      </w:r>
      <w:r w:rsidRPr="00CE667C">
        <w:rPr>
          <w:rtl/>
        </w:rPr>
        <w:t xml:space="preserve"> עד למועד חתימת החוזה.    </w:t>
      </w:r>
    </w:p>
    <w:p w14:paraId="10008B46" w14:textId="77777777" w:rsidR="00A7030F" w:rsidRPr="00CE667C" w:rsidRDefault="00A7030F" w:rsidP="00A7030F">
      <w:pPr>
        <w:spacing w:line="360" w:lineRule="auto"/>
        <w:jc w:val="both"/>
        <w:rPr>
          <w:rtl/>
        </w:rPr>
      </w:pPr>
      <w:r w:rsidRPr="00CE667C">
        <w:rPr>
          <w:rtl/>
        </w:rPr>
        <w:t xml:space="preserve">  </w:t>
      </w:r>
    </w:p>
    <w:p w14:paraId="7FEBC854" w14:textId="62CFE9C4" w:rsidR="00A7030F" w:rsidRPr="00CE667C" w:rsidRDefault="00A7030F" w:rsidP="00F964EF">
      <w:pPr>
        <w:spacing w:line="360" w:lineRule="auto"/>
        <w:ind w:left="720"/>
        <w:jc w:val="both"/>
        <w:rPr>
          <w:rtl/>
        </w:rPr>
      </w:pPr>
      <w:r w:rsidRPr="00CE667C">
        <w:rPr>
          <w:rFonts w:hint="cs"/>
          <w:rtl/>
        </w:rPr>
        <w:t xml:space="preserve"> </w:t>
      </w:r>
      <w:r w:rsidR="00F831E8">
        <w:rPr>
          <w:rtl/>
        </w:rPr>
        <w:t>היועץ</w:t>
      </w:r>
      <w:r w:rsidRPr="00CE667C">
        <w:rPr>
          <w:rtl/>
        </w:rPr>
        <w:t xml:space="preserve"> מתחייב בכל תקופת ההתקשרות החוזית עם מדינת ישראל – משרד</w:t>
      </w:r>
      <w:r w:rsidR="00F964EF">
        <w:rPr>
          <w:rFonts w:hint="cs"/>
          <w:rtl/>
        </w:rPr>
        <w:t xml:space="preserve"> האנרגיה</w:t>
      </w:r>
      <w:r w:rsidRPr="00CE667C">
        <w:rPr>
          <w:rtl/>
        </w:rPr>
        <w:t xml:space="preserve"> </w:t>
      </w:r>
      <w:r w:rsidRPr="00CE667C">
        <w:rPr>
          <w:rFonts w:hint="cs"/>
          <w:rtl/>
        </w:rPr>
        <w:t xml:space="preserve"> </w:t>
      </w:r>
      <w:r w:rsidRPr="00CE667C">
        <w:rPr>
          <w:rtl/>
        </w:rPr>
        <w:t xml:space="preserve">וכל עוד אחריותו קיימת, להחזיק בתוקף את פוליסות הביטוח. </w:t>
      </w:r>
      <w:r w:rsidR="00F831E8">
        <w:rPr>
          <w:rtl/>
        </w:rPr>
        <w:t>היועץ</w:t>
      </w:r>
      <w:r w:rsidRPr="00CE667C">
        <w:rPr>
          <w:rtl/>
        </w:rPr>
        <w:t xml:space="preserve"> מתחייב כי פוליסות הביטוח תחודשנה על ידו מידי שנה בשנה, כל עוד החוזה עם מדינת ישראל  -  משרד </w:t>
      </w:r>
      <w:r w:rsidR="00F964EF">
        <w:rPr>
          <w:rFonts w:hint="cs"/>
          <w:rtl/>
        </w:rPr>
        <w:t>האנרגיה</w:t>
      </w:r>
      <w:r w:rsidRPr="00CE667C">
        <w:rPr>
          <w:rtl/>
        </w:rPr>
        <w:t xml:space="preserve"> בתוקף . </w:t>
      </w:r>
      <w:r w:rsidR="00F831E8">
        <w:rPr>
          <w:rtl/>
        </w:rPr>
        <w:t>היועץ</w:t>
      </w:r>
      <w:r w:rsidRPr="00CE667C">
        <w:rPr>
          <w:rtl/>
        </w:rPr>
        <w:t xml:space="preserve"> מתחייב להציג את העתקי פוליסות הביטוח המחודשות מאושרות וחתומות על ידי המבטח או אישור בחתימת מבטחו על חידושן למשרד </w:t>
      </w:r>
      <w:r w:rsidR="00F964EF">
        <w:rPr>
          <w:rFonts w:hint="cs"/>
          <w:rtl/>
        </w:rPr>
        <w:t>האנרגיה</w:t>
      </w:r>
      <w:r w:rsidRPr="00CE667C">
        <w:rPr>
          <w:rtl/>
        </w:rPr>
        <w:t xml:space="preserve"> לכל המאוחר שבועיים לפני תום תקופת הביטוח.. </w:t>
      </w:r>
    </w:p>
    <w:p w14:paraId="13713ECC" w14:textId="77777777" w:rsidR="00A7030F" w:rsidRPr="00CE667C" w:rsidRDefault="00A7030F" w:rsidP="00A7030F">
      <w:pPr>
        <w:spacing w:line="360" w:lineRule="auto"/>
        <w:jc w:val="both"/>
        <w:rPr>
          <w:rtl/>
        </w:rPr>
      </w:pPr>
    </w:p>
    <w:p w14:paraId="7A82CA62" w14:textId="478AAB23" w:rsidR="00A7030F" w:rsidRPr="00CE667C" w:rsidRDefault="00A7030F" w:rsidP="00F964EF">
      <w:pPr>
        <w:spacing w:line="360" w:lineRule="auto"/>
        <w:ind w:left="720"/>
        <w:jc w:val="both"/>
        <w:rPr>
          <w:rtl/>
        </w:rPr>
      </w:pPr>
      <w:r w:rsidRPr="00CE667C">
        <w:rPr>
          <w:rFonts w:hint="cs"/>
          <w:rtl/>
        </w:rPr>
        <w:t xml:space="preserve"> </w:t>
      </w:r>
      <w:r w:rsidRPr="00CE667C">
        <w:rPr>
          <w:rtl/>
        </w:rPr>
        <w:t xml:space="preserve">אין בכל האמור בסעיפי הביטוח כדי לפטור את </w:t>
      </w:r>
      <w:r w:rsidR="00F831E8">
        <w:rPr>
          <w:rtl/>
        </w:rPr>
        <w:t>היועץ</w:t>
      </w:r>
      <w:r w:rsidRPr="00CE667C">
        <w:rPr>
          <w:rtl/>
        </w:rPr>
        <w:t xml:space="preserve"> מכל חובה החלה עליו על פי כל דין ועל פי החוזה</w:t>
      </w:r>
      <w:r w:rsidRPr="00CE667C">
        <w:rPr>
          <w:rFonts w:hint="cs"/>
          <w:rtl/>
        </w:rPr>
        <w:t xml:space="preserve"> </w:t>
      </w:r>
      <w:r w:rsidRPr="00CE667C">
        <w:rPr>
          <w:rtl/>
        </w:rPr>
        <w:t xml:space="preserve"> ואין לפרש את האמור כוויתור של מדינת ישראל – משרד</w:t>
      </w:r>
      <w:r w:rsidR="00F964EF">
        <w:rPr>
          <w:rFonts w:hint="cs"/>
          <w:rtl/>
        </w:rPr>
        <w:t>האנרגיה</w:t>
      </w:r>
      <w:r w:rsidRPr="00CE667C">
        <w:rPr>
          <w:rtl/>
        </w:rPr>
        <w:t xml:space="preserve"> על כל סעד או זכות המוקנים</w:t>
      </w:r>
      <w:r w:rsidRPr="00CE667C">
        <w:rPr>
          <w:rFonts w:hint="cs"/>
          <w:rtl/>
        </w:rPr>
        <w:t xml:space="preserve"> </w:t>
      </w:r>
      <w:r w:rsidRPr="00CE667C">
        <w:rPr>
          <w:rtl/>
        </w:rPr>
        <w:t>להם על פי הדין ועל פי  חוזה זה.</w:t>
      </w:r>
    </w:p>
    <w:p w14:paraId="069B0D3D" w14:textId="77777777" w:rsidR="00A7030F" w:rsidRPr="00121E3A" w:rsidRDefault="00A7030F" w:rsidP="00A7030F">
      <w:pPr>
        <w:spacing w:line="360" w:lineRule="auto"/>
        <w:jc w:val="both"/>
        <w:rPr>
          <w:rtl/>
        </w:rPr>
      </w:pPr>
    </w:p>
    <w:p w14:paraId="0557858D" w14:textId="77777777" w:rsidR="00A7030F" w:rsidRPr="00121E3A" w:rsidRDefault="00A7030F" w:rsidP="00A7030F">
      <w:pPr>
        <w:spacing w:line="360" w:lineRule="auto"/>
        <w:jc w:val="both"/>
        <w:rPr>
          <w:rtl/>
        </w:rPr>
      </w:pPr>
    </w:p>
    <w:p w14:paraId="09AB2208" w14:textId="77777777" w:rsidR="00A7030F" w:rsidRPr="00121E3A" w:rsidRDefault="00A7030F" w:rsidP="00A7030F">
      <w:pPr>
        <w:spacing w:line="360" w:lineRule="auto"/>
        <w:jc w:val="both"/>
        <w:rPr>
          <w:rtl/>
        </w:rPr>
      </w:pPr>
    </w:p>
    <w:p w14:paraId="05453C0A" w14:textId="77777777" w:rsidR="00A7030F" w:rsidRPr="00121E3A" w:rsidRDefault="00A7030F" w:rsidP="00A7030F">
      <w:pPr>
        <w:spacing w:line="360" w:lineRule="auto"/>
        <w:jc w:val="both"/>
        <w:rPr>
          <w:rtl/>
        </w:rPr>
      </w:pPr>
      <w:r>
        <w:rPr>
          <w:rtl/>
        </w:rPr>
        <w:br w:type="page"/>
      </w:r>
    </w:p>
    <w:p w14:paraId="4C1D08C6" w14:textId="77777777" w:rsidR="00A7030F" w:rsidRPr="00CE667C" w:rsidRDefault="00A7030F" w:rsidP="00A7030F">
      <w:pPr>
        <w:pStyle w:val="1b"/>
        <w:rPr>
          <w:rtl/>
        </w:rPr>
      </w:pPr>
      <w:r w:rsidRPr="00CE667C">
        <w:rPr>
          <w:rFonts w:hint="cs"/>
          <w:rtl/>
        </w:rPr>
        <w:lastRenderedPageBreak/>
        <w:t>נספח - אישור קיום ביטוחים</w:t>
      </w:r>
    </w:p>
    <w:p w14:paraId="10E6762A" w14:textId="77777777" w:rsidR="00A7030F" w:rsidRPr="00121E3A" w:rsidRDefault="00A7030F" w:rsidP="00A7030F">
      <w:pPr>
        <w:spacing w:line="360" w:lineRule="auto"/>
        <w:jc w:val="both"/>
        <w:rPr>
          <w:rtl/>
        </w:rPr>
      </w:pPr>
      <w:r w:rsidRPr="00121E3A">
        <w:rPr>
          <w:rFonts w:hint="cs"/>
          <w:rtl/>
        </w:rPr>
        <w:t xml:space="preserve">לכבוד </w:t>
      </w:r>
    </w:p>
    <w:p w14:paraId="744FE1C0" w14:textId="3FF424D0" w:rsidR="00A7030F" w:rsidRDefault="00A7030F" w:rsidP="00F964EF">
      <w:pPr>
        <w:spacing w:line="360" w:lineRule="auto"/>
        <w:jc w:val="both"/>
        <w:rPr>
          <w:b/>
          <w:bCs/>
          <w:rtl/>
        </w:rPr>
      </w:pPr>
      <w:r w:rsidRPr="006619BB">
        <w:rPr>
          <w:rFonts w:hint="cs"/>
          <w:b/>
          <w:bCs/>
          <w:rtl/>
        </w:rPr>
        <w:t xml:space="preserve">מדינת ישראל </w:t>
      </w:r>
      <w:r w:rsidRPr="006619BB">
        <w:rPr>
          <w:b/>
          <w:bCs/>
          <w:rtl/>
        </w:rPr>
        <w:t>–</w:t>
      </w:r>
      <w:r w:rsidRPr="006619BB">
        <w:rPr>
          <w:rFonts w:hint="cs"/>
          <w:b/>
          <w:bCs/>
          <w:rtl/>
        </w:rPr>
        <w:t xml:space="preserve"> </w:t>
      </w:r>
      <w:r w:rsidRPr="006619BB">
        <w:rPr>
          <w:b/>
          <w:bCs/>
          <w:rtl/>
        </w:rPr>
        <w:t xml:space="preserve">משרד </w:t>
      </w:r>
      <w:r w:rsidR="00F964EF">
        <w:rPr>
          <w:rFonts w:hint="cs"/>
          <w:b/>
          <w:bCs/>
          <w:rtl/>
        </w:rPr>
        <w:t>האנרגיה</w:t>
      </w:r>
    </w:p>
    <w:p w14:paraId="3794814E" w14:textId="14350F5D" w:rsidR="00A7030F" w:rsidRDefault="00A7030F" w:rsidP="00F964EF">
      <w:pPr>
        <w:spacing w:line="360" w:lineRule="auto"/>
        <w:jc w:val="both"/>
        <w:rPr>
          <w:rtl/>
        </w:rPr>
      </w:pPr>
      <w:r>
        <w:rPr>
          <w:rFonts w:hint="cs"/>
          <w:b/>
          <w:bCs/>
          <w:rtl/>
        </w:rPr>
        <w:t>בכתובת:</w:t>
      </w:r>
      <w:r w:rsidR="00F964EF">
        <w:rPr>
          <w:rFonts w:hint="cs"/>
          <w:b/>
          <w:bCs/>
          <w:rtl/>
        </w:rPr>
        <w:t xml:space="preserve"> רחוב יפו 216 ירושלים</w:t>
      </w:r>
    </w:p>
    <w:p w14:paraId="57315F3B" w14:textId="77777777" w:rsidR="00A7030F" w:rsidRPr="00121E3A" w:rsidRDefault="00A7030F" w:rsidP="00A7030F">
      <w:pPr>
        <w:spacing w:line="360" w:lineRule="auto"/>
        <w:jc w:val="both"/>
        <w:rPr>
          <w:rtl/>
        </w:rPr>
      </w:pPr>
    </w:p>
    <w:p w14:paraId="1C1F48BB" w14:textId="77777777" w:rsidR="00A7030F" w:rsidRPr="00121E3A" w:rsidRDefault="00A7030F" w:rsidP="00A7030F">
      <w:pPr>
        <w:spacing w:line="360" w:lineRule="auto"/>
        <w:jc w:val="both"/>
        <w:rPr>
          <w:rtl/>
        </w:rPr>
      </w:pPr>
      <w:r w:rsidRPr="00121E3A">
        <w:rPr>
          <w:rFonts w:hint="cs"/>
          <w:rtl/>
        </w:rPr>
        <w:t xml:space="preserve">א.ג.נ., </w:t>
      </w:r>
    </w:p>
    <w:p w14:paraId="7735EFCB" w14:textId="77777777" w:rsidR="00A7030F" w:rsidRPr="005D73CF" w:rsidRDefault="00A7030F" w:rsidP="00A7030F">
      <w:pPr>
        <w:spacing w:line="360" w:lineRule="auto"/>
        <w:jc w:val="center"/>
        <w:rPr>
          <w:b/>
          <w:bCs/>
          <w:u w:val="single"/>
          <w:rtl/>
        </w:rPr>
      </w:pPr>
      <w:r w:rsidRPr="005D73CF">
        <w:rPr>
          <w:rFonts w:hint="cs"/>
          <w:b/>
          <w:bCs/>
          <w:u w:val="single"/>
          <w:rtl/>
        </w:rPr>
        <w:t>הנדון:  אישור קיום ביטוחים</w:t>
      </w:r>
    </w:p>
    <w:p w14:paraId="6B3D31FC" w14:textId="77777777" w:rsidR="00A7030F" w:rsidRPr="00121E3A" w:rsidRDefault="00A7030F" w:rsidP="00A7030F">
      <w:pPr>
        <w:spacing w:line="360" w:lineRule="auto"/>
        <w:jc w:val="both"/>
        <w:rPr>
          <w:rtl/>
        </w:rPr>
      </w:pPr>
    </w:p>
    <w:p w14:paraId="25B37879" w14:textId="529B276B" w:rsidR="00A7030F" w:rsidRDefault="00A7030F" w:rsidP="00A7030F">
      <w:pPr>
        <w:spacing w:line="360" w:lineRule="auto"/>
        <w:jc w:val="both"/>
        <w:rPr>
          <w:rtl/>
        </w:rPr>
      </w:pPr>
      <w:r w:rsidRPr="00121E3A">
        <w:rPr>
          <w:rFonts w:hint="cs"/>
          <w:rtl/>
        </w:rPr>
        <w:t xml:space="preserve">הננו מאשרים בזה כי ערכנו למבוטחנו </w:t>
      </w:r>
      <w:r>
        <w:rPr>
          <w:rFonts w:hint="cs"/>
          <w:rtl/>
        </w:rPr>
        <w:t>_______________________________</w:t>
      </w:r>
      <w:r w:rsidRPr="00121E3A">
        <w:rPr>
          <w:rFonts w:hint="cs"/>
          <w:rtl/>
        </w:rPr>
        <w:t>להלן "</w:t>
      </w:r>
      <w:r w:rsidR="00F831E8">
        <w:rPr>
          <w:rFonts w:hint="cs"/>
          <w:rtl/>
        </w:rPr>
        <w:t>היועץ</w:t>
      </w:r>
      <w:r w:rsidRPr="00121E3A">
        <w:rPr>
          <w:rFonts w:hint="cs"/>
          <w:rtl/>
        </w:rPr>
        <w:t xml:space="preserve">") </w:t>
      </w:r>
    </w:p>
    <w:p w14:paraId="71219165" w14:textId="0D15C158" w:rsidR="00A7030F" w:rsidRPr="00121E3A" w:rsidRDefault="00A7030F" w:rsidP="00F964EF">
      <w:pPr>
        <w:spacing w:line="360" w:lineRule="auto"/>
        <w:jc w:val="both"/>
        <w:rPr>
          <w:rtl/>
        </w:rPr>
      </w:pPr>
      <w:r w:rsidRPr="00121E3A">
        <w:rPr>
          <w:rFonts w:hint="cs"/>
          <w:rtl/>
        </w:rPr>
        <w:t>לתקופת הביטוח  מיום _______________ עד יום ________________ בקשר ל</w:t>
      </w:r>
      <w:r>
        <w:rPr>
          <w:rFonts w:hint="cs"/>
          <w:rtl/>
        </w:rPr>
        <w:t xml:space="preserve">מתן </w:t>
      </w:r>
      <w:r w:rsidRPr="00121E3A">
        <w:rPr>
          <w:rFonts w:hint="cs"/>
          <w:rtl/>
        </w:rPr>
        <w:t>שירותי הכנת</w:t>
      </w:r>
      <w:r>
        <w:rPr>
          <w:rFonts w:hint="cs"/>
          <w:rtl/>
        </w:rPr>
        <w:t xml:space="preserve"> </w:t>
      </w:r>
      <w:r w:rsidRPr="00121E3A">
        <w:rPr>
          <w:rFonts w:hint="cs"/>
          <w:rtl/>
        </w:rPr>
        <w:t xml:space="preserve">מכרזים לרכישת שירותים ו/או טובין עבור משרד _____________, </w:t>
      </w:r>
      <w:r>
        <w:rPr>
          <w:rFonts w:hint="cs"/>
          <w:rtl/>
        </w:rPr>
        <w:t xml:space="preserve">בהתאם למכרז/חוזה עם מדינת ישראל  - </w:t>
      </w:r>
      <w:r w:rsidRPr="00121E3A">
        <w:rPr>
          <w:rFonts w:hint="cs"/>
          <w:rtl/>
        </w:rPr>
        <w:t xml:space="preserve">משרד </w:t>
      </w:r>
      <w:r w:rsidR="00F964EF">
        <w:rPr>
          <w:rFonts w:hint="cs"/>
          <w:rtl/>
        </w:rPr>
        <w:t>האנרגיה</w:t>
      </w:r>
      <w:r>
        <w:rPr>
          <w:rFonts w:hint="cs"/>
          <w:rtl/>
        </w:rPr>
        <w:t>,</w:t>
      </w:r>
      <w:r w:rsidRPr="00121E3A">
        <w:rPr>
          <w:rFonts w:hint="cs"/>
          <w:rtl/>
        </w:rPr>
        <w:t xml:space="preserve"> את הביטוחים המפורטים להלן:</w:t>
      </w:r>
    </w:p>
    <w:p w14:paraId="2FD3CEEC" w14:textId="77777777" w:rsidR="00A7030F" w:rsidRPr="0001788B" w:rsidRDefault="00A7030F" w:rsidP="00A7030F">
      <w:pPr>
        <w:spacing w:line="360" w:lineRule="auto"/>
        <w:jc w:val="both"/>
        <w:rPr>
          <w:sz w:val="16"/>
          <w:szCs w:val="16"/>
          <w:rtl/>
        </w:rPr>
      </w:pPr>
    </w:p>
    <w:p w14:paraId="6BB5F7B1" w14:textId="77777777" w:rsidR="00A7030F" w:rsidRPr="005D73CF" w:rsidRDefault="00A7030F" w:rsidP="00A7030F">
      <w:pPr>
        <w:spacing w:line="360" w:lineRule="auto"/>
        <w:jc w:val="both"/>
        <w:rPr>
          <w:b/>
          <w:bCs/>
          <w:rtl/>
        </w:rPr>
      </w:pPr>
      <w:r w:rsidRPr="005D73CF">
        <w:rPr>
          <w:rFonts w:hint="cs"/>
          <w:b/>
          <w:bCs/>
          <w:u w:val="single"/>
          <w:rtl/>
        </w:rPr>
        <w:t>ביטוח חבות המעבידים</w:t>
      </w:r>
      <w:r w:rsidRPr="005D73CF">
        <w:rPr>
          <w:rFonts w:hint="cs"/>
          <w:b/>
          <w:bCs/>
          <w:rtl/>
        </w:rPr>
        <w:t>: פוליסה מספר____________</w:t>
      </w:r>
    </w:p>
    <w:p w14:paraId="3EEC37D6" w14:textId="77777777" w:rsidR="00A7030F" w:rsidRPr="0001788B" w:rsidRDefault="00A7030F" w:rsidP="00A7030F">
      <w:pPr>
        <w:spacing w:line="360" w:lineRule="auto"/>
        <w:jc w:val="both"/>
        <w:rPr>
          <w:sz w:val="16"/>
          <w:szCs w:val="16"/>
          <w:rtl/>
        </w:rPr>
      </w:pPr>
    </w:p>
    <w:p w14:paraId="0726F45F" w14:textId="77777777" w:rsidR="00A7030F" w:rsidRDefault="00A7030F" w:rsidP="00A7030F">
      <w:pPr>
        <w:numPr>
          <w:ilvl w:val="3"/>
          <w:numId w:val="57"/>
        </w:numPr>
        <w:spacing w:line="360" w:lineRule="auto"/>
        <w:ind w:left="360"/>
        <w:jc w:val="both"/>
      </w:pPr>
      <w:r w:rsidRPr="00051BE9">
        <w:rPr>
          <w:rFonts w:hint="cs"/>
          <w:rtl/>
        </w:rPr>
        <w:t xml:space="preserve">אחריותו החוקית כלפי עובדיו בכל תחומי מדינת ישראל  והשטחים המוחזקים. </w:t>
      </w:r>
    </w:p>
    <w:p w14:paraId="7C799C00" w14:textId="77777777" w:rsidR="00A7030F" w:rsidRDefault="00A7030F" w:rsidP="00A7030F">
      <w:pPr>
        <w:numPr>
          <w:ilvl w:val="3"/>
          <w:numId w:val="57"/>
        </w:numPr>
        <w:spacing w:line="360" w:lineRule="auto"/>
        <w:ind w:left="360"/>
        <w:jc w:val="both"/>
      </w:pPr>
      <w:r w:rsidRPr="00051BE9">
        <w:rPr>
          <w:rFonts w:hint="cs"/>
          <w:rtl/>
        </w:rPr>
        <w:t>גבולות האחריות לא יפחתו מסך  5,000,000 דולר ארה"ב לעובד, למקרה ולתקופת הביטוח (שנה).</w:t>
      </w:r>
    </w:p>
    <w:p w14:paraId="6062B4BE" w14:textId="77777777" w:rsidR="00A7030F" w:rsidRDefault="00A7030F" w:rsidP="00A7030F">
      <w:pPr>
        <w:numPr>
          <w:ilvl w:val="3"/>
          <w:numId w:val="57"/>
        </w:numPr>
        <w:spacing w:line="360" w:lineRule="auto"/>
        <w:ind w:left="360"/>
        <w:jc w:val="both"/>
      </w:pPr>
      <w:r w:rsidRPr="00051BE9">
        <w:rPr>
          <w:rtl/>
        </w:rPr>
        <w:t xml:space="preserve">הביטוח </w:t>
      </w:r>
      <w:r w:rsidRPr="00051BE9">
        <w:rPr>
          <w:rFonts w:hint="cs"/>
          <w:rtl/>
        </w:rPr>
        <w:t>מ</w:t>
      </w:r>
      <w:r w:rsidRPr="00051BE9">
        <w:rPr>
          <w:rtl/>
        </w:rPr>
        <w:t>ורחב לכסות את חבותו של המבוטח כלפי קבלנים, קבלני משנה ועובדיהם , היה וייחשב כמעבידם .</w:t>
      </w:r>
    </w:p>
    <w:p w14:paraId="45BCC9E5" w14:textId="234C9E9C" w:rsidR="00A7030F" w:rsidRPr="00051BE9" w:rsidRDefault="00A7030F" w:rsidP="00F964EF">
      <w:pPr>
        <w:numPr>
          <w:ilvl w:val="3"/>
          <w:numId w:val="57"/>
        </w:numPr>
        <w:spacing w:line="360" w:lineRule="auto"/>
        <w:ind w:left="360"/>
        <w:jc w:val="both"/>
        <w:rPr>
          <w:rtl/>
        </w:rPr>
      </w:pPr>
      <w:r w:rsidRPr="00051BE9">
        <w:rPr>
          <w:rFonts w:hint="cs"/>
          <w:rtl/>
        </w:rPr>
        <w:t xml:space="preserve">הביטוח מורחב לשפות את מדינת ישראל </w:t>
      </w:r>
      <w:r w:rsidRPr="00051BE9">
        <w:rPr>
          <w:rtl/>
        </w:rPr>
        <w:t>–</w:t>
      </w:r>
      <w:r w:rsidRPr="00051BE9">
        <w:rPr>
          <w:rFonts w:hint="cs"/>
          <w:rtl/>
        </w:rPr>
        <w:t xml:space="preserve"> משרד </w:t>
      </w:r>
      <w:r w:rsidR="00F964EF">
        <w:rPr>
          <w:rFonts w:hint="cs"/>
          <w:rtl/>
        </w:rPr>
        <w:t xml:space="preserve">האנרגיה </w:t>
      </w:r>
      <w:r w:rsidRPr="00051BE9">
        <w:rPr>
          <w:rFonts w:hint="cs"/>
          <w:rtl/>
        </w:rPr>
        <w:t xml:space="preserve">היה ונטען לעניין  קרות תאונת עבודה/מחלת מקצוע כלשהי  כי הם נושאים בחבות מעביד  כלשהם כלפי מי מעובדי  </w:t>
      </w:r>
      <w:r w:rsidR="00F831E8">
        <w:rPr>
          <w:rFonts w:hint="cs"/>
          <w:rtl/>
        </w:rPr>
        <w:t>היועץ</w:t>
      </w:r>
      <w:r>
        <w:rPr>
          <w:rFonts w:hint="cs"/>
          <w:rtl/>
        </w:rPr>
        <w:t>, קבלנים, קבלני משנה ועובדיהם שבשירותו</w:t>
      </w:r>
      <w:r w:rsidRPr="00051BE9">
        <w:rPr>
          <w:rFonts w:hint="cs"/>
          <w:rtl/>
        </w:rPr>
        <w:t>.</w:t>
      </w:r>
    </w:p>
    <w:p w14:paraId="769A2D1B" w14:textId="77777777" w:rsidR="00A7030F" w:rsidRPr="0001788B" w:rsidRDefault="00A7030F" w:rsidP="00A7030F">
      <w:pPr>
        <w:spacing w:line="360" w:lineRule="auto"/>
        <w:jc w:val="both"/>
        <w:rPr>
          <w:sz w:val="16"/>
          <w:szCs w:val="16"/>
          <w:rtl/>
        </w:rPr>
      </w:pPr>
    </w:p>
    <w:p w14:paraId="13C159A0" w14:textId="77777777" w:rsidR="00A7030F" w:rsidRPr="005D73CF" w:rsidRDefault="00A7030F" w:rsidP="00A7030F">
      <w:pPr>
        <w:spacing w:line="360" w:lineRule="auto"/>
        <w:jc w:val="both"/>
        <w:rPr>
          <w:b/>
          <w:bCs/>
          <w:rtl/>
        </w:rPr>
      </w:pPr>
      <w:r w:rsidRPr="005D73CF">
        <w:rPr>
          <w:rFonts w:hint="cs"/>
          <w:b/>
          <w:bCs/>
          <w:u w:val="single"/>
          <w:rtl/>
        </w:rPr>
        <w:t>ביטוח אחריות כלפי צד שלישי</w:t>
      </w:r>
      <w:r w:rsidRPr="005D73CF">
        <w:rPr>
          <w:rFonts w:hint="cs"/>
          <w:b/>
          <w:bCs/>
          <w:rtl/>
        </w:rPr>
        <w:t>: פוליסה מספר______________</w:t>
      </w:r>
    </w:p>
    <w:p w14:paraId="7B98097E" w14:textId="77777777" w:rsidR="00A7030F" w:rsidRPr="0001788B" w:rsidRDefault="00A7030F" w:rsidP="00A7030F">
      <w:pPr>
        <w:spacing w:line="360" w:lineRule="auto"/>
        <w:jc w:val="both"/>
        <w:rPr>
          <w:sz w:val="16"/>
          <w:szCs w:val="16"/>
          <w:rtl/>
        </w:rPr>
      </w:pPr>
      <w:r w:rsidRPr="0001788B">
        <w:rPr>
          <w:rFonts w:hint="cs"/>
          <w:sz w:val="16"/>
          <w:szCs w:val="16"/>
          <w:rtl/>
        </w:rPr>
        <w:t xml:space="preserve">      </w:t>
      </w:r>
    </w:p>
    <w:p w14:paraId="12B113B9" w14:textId="77777777" w:rsidR="00A7030F" w:rsidRPr="00121E3A" w:rsidRDefault="00A7030F" w:rsidP="00A7030F">
      <w:pPr>
        <w:numPr>
          <w:ilvl w:val="0"/>
          <w:numId w:val="58"/>
        </w:numPr>
        <w:spacing w:line="360" w:lineRule="auto"/>
        <w:jc w:val="both"/>
        <w:rPr>
          <w:rtl/>
        </w:rPr>
      </w:pPr>
      <w:r w:rsidRPr="00121E3A">
        <w:rPr>
          <w:rFonts w:hint="cs"/>
          <w:rtl/>
        </w:rPr>
        <w:t xml:space="preserve">אחריותו החוקית בביטוח אחריות כלפי צד שלישי על פי דיני מדינת ישראל, בגין נזקי גוף ורכוש בכל </w:t>
      </w:r>
      <w:r>
        <w:rPr>
          <w:rFonts w:hint="cs"/>
          <w:rtl/>
        </w:rPr>
        <w:t xml:space="preserve"> </w:t>
      </w:r>
      <w:r w:rsidRPr="00121E3A">
        <w:rPr>
          <w:rFonts w:hint="cs"/>
          <w:rtl/>
        </w:rPr>
        <w:t xml:space="preserve">תחומי מדינת ישראל והשטחים המוחזקים. </w:t>
      </w:r>
    </w:p>
    <w:p w14:paraId="2E4E57E1" w14:textId="77777777" w:rsidR="00A7030F" w:rsidRPr="00121E3A" w:rsidRDefault="00A7030F" w:rsidP="00A7030F">
      <w:pPr>
        <w:numPr>
          <w:ilvl w:val="0"/>
          <w:numId w:val="58"/>
        </w:numPr>
        <w:spacing w:line="360" w:lineRule="auto"/>
        <w:jc w:val="both"/>
        <w:rPr>
          <w:rtl/>
        </w:rPr>
      </w:pPr>
      <w:r>
        <w:rPr>
          <w:rFonts w:hint="cs"/>
          <w:rtl/>
        </w:rPr>
        <w:t xml:space="preserve"> </w:t>
      </w:r>
      <w:r w:rsidRPr="00121E3A">
        <w:rPr>
          <w:rFonts w:hint="cs"/>
          <w:rtl/>
        </w:rPr>
        <w:t xml:space="preserve">גבולות האחריות שלא יפחתו מסך   250,000  דולר ארה"ב,  למקרה ולתקופת הביטוח,  (שנה). </w:t>
      </w:r>
    </w:p>
    <w:p w14:paraId="0E8E2B02" w14:textId="77777777" w:rsidR="00A7030F" w:rsidRPr="00121E3A" w:rsidRDefault="00A7030F" w:rsidP="00A7030F">
      <w:pPr>
        <w:numPr>
          <w:ilvl w:val="0"/>
          <w:numId w:val="58"/>
        </w:numPr>
        <w:spacing w:line="360" w:lineRule="auto"/>
        <w:jc w:val="both"/>
        <w:rPr>
          <w:rtl/>
        </w:rPr>
      </w:pPr>
      <w:r>
        <w:rPr>
          <w:rFonts w:hint="cs"/>
          <w:rtl/>
        </w:rPr>
        <w:t xml:space="preserve"> </w:t>
      </w:r>
      <w:r w:rsidRPr="00121E3A">
        <w:rPr>
          <w:rFonts w:hint="cs"/>
          <w:rtl/>
        </w:rPr>
        <w:t>בפוליסה ייכלל סעיף אחריות צולבת (</w:t>
      </w:r>
      <w:r w:rsidRPr="0001788B">
        <w:rPr>
          <w:rFonts w:hint="cs"/>
          <w:sz w:val="22"/>
          <w:szCs w:val="22"/>
        </w:rPr>
        <w:t>CROSS LIABILITY</w:t>
      </w:r>
      <w:r w:rsidRPr="00121E3A">
        <w:rPr>
          <w:rFonts w:hint="cs"/>
          <w:rtl/>
        </w:rPr>
        <w:t>).</w:t>
      </w:r>
    </w:p>
    <w:p w14:paraId="7F149E26" w14:textId="77777777" w:rsidR="00A7030F" w:rsidRPr="00121E3A" w:rsidRDefault="00A7030F" w:rsidP="00A7030F">
      <w:pPr>
        <w:numPr>
          <w:ilvl w:val="0"/>
          <w:numId w:val="58"/>
        </w:numPr>
        <w:spacing w:line="360" w:lineRule="auto"/>
        <w:jc w:val="both"/>
        <w:rPr>
          <w:rtl/>
        </w:rPr>
      </w:pPr>
      <w:r>
        <w:rPr>
          <w:rFonts w:hint="cs"/>
          <w:rtl/>
        </w:rPr>
        <w:t xml:space="preserve"> </w:t>
      </w:r>
      <w:r w:rsidRPr="00121E3A">
        <w:rPr>
          <w:rtl/>
        </w:rPr>
        <w:t xml:space="preserve">הביטוח </w:t>
      </w:r>
      <w:r w:rsidRPr="00121E3A">
        <w:rPr>
          <w:rFonts w:hint="cs"/>
          <w:rtl/>
        </w:rPr>
        <w:t>מ</w:t>
      </w:r>
      <w:r w:rsidRPr="00121E3A">
        <w:rPr>
          <w:rtl/>
        </w:rPr>
        <w:t>ורחב לכסות את חבותו של המבוטח כלפי צד שלישי בגין פעילות של קבלנים, קבלני משנה ועובדיהם.</w:t>
      </w:r>
    </w:p>
    <w:p w14:paraId="5504215F" w14:textId="77777777" w:rsidR="00A7030F" w:rsidRPr="00121E3A" w:rsidRDefault="00A7030F" w:rsidP="00A7030F">
      <w:pPr>
        <w:numPr>
          <w:ilvl w:val="0"/>
          <w:numId w:val="58"/>
        </w:numPr>
        <w:spacing w:line="360" w:lineRule="auto"/>
        <w:jc w:val="both"/>
        <w:rPr>
          <w:rtl/>
        </w:rPr>
      </w:pPr>
      <w:r>
        <w:rPr>
          <w:rFonts w:hint="cs"/>
          <w:rtl/>
        </w:rPr>
        <w:t xml:space="preserve"> </w:t>
      </w:r>
      <w:r w:rsidRPr="00121E3A">
        <w:rPr>
          <w:rFonts w:hint="cs"/>
          <w:rtl/>
        </w:rPr>
        <w:t>רכוש מדינת ישראל ייחשב רכוש צד שלישי.</w:t>
      </w:r>
    </w:p>
    <w:p w14:paraId="1A81263C" w14:textId="61C0DC43" w:rsidR="00A7030F" w:rsidRDefault="00A7030F" w:rsidP="00F964EF">
      <w:pPr>
        <w:numPr>
          <w:ilvl w:val="0"/>
          <w:numId w:val="58"/>
        </w:numPr>
        <w:spacing w:line="360" w:lineRule="auto"/>
        <w:jc w:val="both"/>
      </w:pPr>
      <w:r>
        <w:rPr>
          <w:rFonts w:hint="cs"/>
          <w:rtl/>
        </w:rPr>
        <w:t xml:space="preserve"> </w:t>
      </w:r>
      <w:r w:rsidRPr="00121E3A">
        <w:rPr>
          <w:rFonts w:hint="cs"/>
          <w:rtl/>
        </w:rPr>
        <w:t xml:space="preserve">הביטוח מורחב לשפות את מדינת ישראל </w:t>
      </w:r>
      <w:r w:rsidRPr="00121E3A">
        <w:rPr>
          <w:rtl/>
        </w:rPr>
        <w:t>–</w:t>
      </w:r>
      <w:r w:rsidRPr="00121E3A">
        <w:rPr>
          <w:rFonts w:hint="cs"/>
          <w:rtl/>
        </w:rPr>
        <w:t xml:space="preserve">  משרד </w:t>
      </w:r>
      <w:r w:rsidR="00F964EF">
        <w:rPr>
          <w:rFonts w:hint="cs"/>
          <w:rtl/>
        </w:rPr>
        <w:t xml:space="preserve">האנרגיה </w:t>
      </w:r>
      <w:r w:rsidRPr="00121E3A">
        <w:rPr>
          <w:rFonts w:hint="cs"/>
          <w:rtl/>
        </w:rPr>
        <w:t xml:space="preserve">ככל שייחשבו אחראים למעשי ו/או  מחדלי  </w:t>
      </w:r>
      <w:r w:rsidR="00F831E8">
        <w:rPr>
          <w:rFonts w:hint="cs"/>
          <w:rtl/>
        </w:rPr>
        <w:t>היועץ</w:t>
      </w:r>
      <w:r w:rsidRPr="00121E3A">
        <w:rPr>
          <w:rFonts w:hint="cs"/>
          <w:rtl/>
        </w:rPr>
        <w:t xml:space="preserve"> והפועלים מטעמו. </w:t>
      </w:r>
    </w:p>
    <w:p w14:paraId="67A494C6" w14:textId="77777777" w:rsidR="00A7030F" w:rsidRPr="00121E3A" w:rsidRDefault="00A7030F" w:rsidP="00A7030F">
      <w:pPr>
        <w:spacing w:line="360" w:lineRule="auto"/>
        <w:ind w:left="360"/>
        <w:jc w:val="both"/>
        <w:rPr>
          <w:rtl/>
        </w:rPr>
      </w:pPr>
    </w:p>
    <w:p w14:paraId="2FEC6CFC" w14:textId="77777777" w:rsidR="00A7030F" w:rsidRPr="0001788B" w:rsidRDefault="00A7030F" w:rsidP="00A7030F">
      <w:pPr>
        <w:spacing w:line="360" w:lineRule="auto"/>
        <w:jc w:val="both"/>
        <w:rPr>
          <w:sz w:val="16"/>
          <w:szCs w:val="16"/>
          <w:rtl/>
        </w:rPr>
      </w:pPr>
    </w:p>
    <w:p w14:paraId="1C1DDF75" w14:textId="77777777" w:rsidR="00A7030F" w:rsidRPr="005D73CF" w:rsidRDefault="00A7030F" w:rsidP="00A7030F">
      <w:pPr>
        <w:spacing w:line="360" w:lineRule="auto"/>
        <w:jc w:val="both"/>
        <w:rPr>
          <w:b/>
          <w:bCs/>
          <w:rtl/>
        </w:rPr>
      </w:pPr>
      <w:r w:rsidRPr="005D73CF">
        <w:rPr>
          <w:rFonts w:hint="cs"/>
          <w:b/>
          <w:bCs/>
          <w:u w:val="single"/>
          <w:rtl/>
        </w:rPr>
        <w:t>ביטוח אחריות מקצועית</w:t>
      </w:r>
      <w:r w:rsidRPr="005D73CF">
        <w:rPr>
          <w:rFonts w:hint="cs"/>
          <w:b/>
          <w:bCs/>
          <w:rtl/>
        </w:rPr>
        <w:t>: פוליסה מספר_____________</w:t>
      </w:r>
    </w:p>
    <w:p w14:paraId="41125229" w14:textId="77777777" w:rsidR="00A7030F" w:rsidRPr="006D4365" w:rsidRDefault="00A7030F" w:rsidP="00A7030F">
      <w:pPr>
        <w:spacing w:line="360" w:lineRule="auto"/>
        <w:jc w:val="both"/>
        <w:rPr>
          <w:sz w:val="16"/>
          <w:szCs w:val="16"/>
          <w:rtl/>
        </w:rPr>
      </w:pPr>
    </w:p>
    <w:p w14:paraId="76E6D3BF" w14:textId="54A932D7" w:rsidR="00A7030F" w:rsidRPr="00121E3A" w:rsidRDefault="00A7030F" w:rsidP="00F964EF">
      <w:pPr>
        <w:numPr>
          <w:ilvl w:val="0"/>
          <w:numId w:val="59"/>
        </w:numPr>
        <w:spacing w:line="360" w:lineRule="auto"/>
        <w:jc w:val="both"/>
        <w:rPr>
          <w:rtl/>
        </w:rPr>
      </w:pPr>
      <w:r w:rsidRPr="00121E3A">
        <w:rPr>
          <w:rFonts w:hint="cs"/>
          <w:rtl/>
        </w:rPr>
        <w:t xml:space="preserve">הפוליסה מכסה כל </w:t>
      </w:r>
      <w:r>
        <w:rPr>
          <w:rFonts w:hint="cs"/>
          <w:rtl/>
        </w:rPr>
        <w:t xml:space="preserve">נזק מהפרת חובה מקצועית של </w:t>
      </w:r>
      <w:r w:rsidR="00F831E8">
        <w:rPr>
          <w:rFonts w:hint="cs"/>
          <w:rtl/>
        </w:rPr>
        <w:t>היועץ</w:t>
      </w:r>
      <w:r>
        <w:rPr>
          <w:rFonts w:hint="cs"/>
          <w:rtl/>
        </w:rPr>
        <w:t xml:space="preserve">, </w:t>
      </w:r>
      <w:r w:rsidRPr="00121E3A">
        <w:rPr>
          <w:rFonts w:hint="cs"/>
          <w:rtl/>
        </w:rPr>
        <w:t xml:space="preserve"> עובדיו ובגין כל  הפועלים מטעמו ואשר אירע כתוצאה ממעשה רשלנות לרבות מחדל, טעות או השמטה, מצג בלתי נכון, הצהרה רשלנית שנעשו תום לב בקשר למתן שירותי הכנת  מכרזים לרכישת שירותים ו/או טובין עבור משרד </w:t>
      </w:r>
      <w:r w:rsidR="00F964EF">
        <w:rPr>
          <w:rFonts w:hint="cs"/>
          <w:rtl/>
        </w:rPr>
        <w:t>האנרגיה</w:t>
      </w:r>
      <w:r>
        <w:rPr>
          <w:rFonts w:hint="cs"/>
          <w:rtl/>
        </w:rPr>
        <w:t xml:space="preserve"> בהתאם למכרז/חוזה עם מדינת ישראל - </w:t>
      </w:r>
      <w:r w:rsidRPr="00121E3A">
        <w:rPr>
          <w:rFonts w:hint="cs"/>
          <w:rtl/>
        </w:rPr>
        <w:t xml:space="preserve">משרד </w:t>
      </w:r>
      <w:r w:rsidR="00F964EF">
        <w:rPr>
          <w:rFonts w:hint="cs"/>
          <w:rtl/>
        </w:rPr>
        <w:t>האנרגיה</w:t>
      </w:r>
    </w:p>
    <w:p w14:paraId="105632F6" w14:textId="77777777" w:rsidR="00A7030F" w:rsidRPr="00121E3A" w:rsidRDefault="00A7030F" w:rsidP="00A7030F">
      <w:pPr>
        <w:numPr>
          <w:ilvl w:val="0"/>
          <w:numId w:val="59"/>
        </w:numPr>
        <w:spacing w:line="360" w:lineRule="auto"/>
        <w:jc w:val="both"/>
        <w:rPr>
          <w:rtl/>
        </w:rPr>
      </w:pPr>
      <w:r w:rsidRPr="00121E3A">
        <w:rPr>
          <w:rFonts w:hint="cs"/>
          <w:rtl/>
        </w:rPr>
        <w:t>גבול האחריות למקרה ולתקופ</w:t>
      </w:r>
      <w:r>
        <w:rPr>
          <w:rFonts w:hint="cs"/>
          <w:rtl/>
        </w:rPr>
        <w:t xml:space="preserve">ת הביטוח </w:t>
      </w:r>
      <w:r w:rsidRPr="00121E3A">
        <w:rPr>
          <w:rFonts w:hint="cs"/>
          <w:rtl/>
        </w:rPr>
        <w:t xml:space="preserve">(שנה) לא יפחת מ 250,000 דולר ארה"ב;    </w:t>
      </w:r>
    </w:p>
    <w:p w14:paraId="55EDC27C" w14:textId="77777777" w:rsidR="00A7030F" w:rsidRPr="00121E3A" w:rsidRDefault="00A7030F" w:rsidP="00A7030F">
      <w:pPr>
        <w:numPr>
          <w:ilvl w:val="0"/>
          <w:numId w:val="59"/>
        </w:numPr>
        <w:spacing w:line="360" w:lineRule="auto"/>
        <w:jc w:val="both"/>
        <w:rPr>
          <w:rtl/>
        </w:rPr>
      </w:pPr>
      <w:r w:rsidRPr="00121E3A">
        <w:rPr>
          <w:rFonts w:hint="cs"/>
          <w:rtl/>
        </w:rPr>
        <w:t>הכיסוי על פי הפוליסה מורחב לכלול את ההרחבות הבאות:</w:t>
      </w:r>
    </w:p>
    <w:p w14:paraId="1D4AF4F4" w14:textId="77777777" w:rsidR="00A7030F" w:rsidRPr="00121E3A" w:rsidRDefault="00A7030F" w:rsidP="00A7030F">
      <w:pPr>
        <w:numPr>
          <w:ilvl w:val="0"/>
          <w:numId w:val="60"/>
        </w:numPr>
        <w:spacing w:line="360" w:lineRule="auto"/>
        <w:jc w:val="both"/>
        <w:rPr>
          <w:rtl/>
        </w:rPr>
      </w:pPr>
      <w:r w:rsidRPr="00121E3A">
        <w:rPr>
          <w:rFonts w:hint="cs"/>
          <w:rtl/>
        </w:rPr>
        <w:t>מרמה ואי יושר של עובדים;</w:t>
      </w:r>
    </w:p>
    <w:p w14:paraId="5FA3E950" w14:textId="77777777" w:rsidR="00A7030F" w:rsidRPr="00121E3A" w:rsidRDefault="00A7030F" w:rsidP="00A7030F">
      <w:pPr>
        <w:numPr>
          <w:ilvl w:val="0"/>
          <w:numId w:val="60"/>
        </w:numPr>
        <w:spacing w:line="360" w:lineRule="auto"/>
        <w:jc w:val="both"/>
        <w:rPr>
          <w:rtl/>
        </w:rPr>
      </w:pPr>
      <w:r w:rsidRPr="00121E3A">
        <w:rPr>
          <w:rFonts w:hint="cs"/>
          <w:rtl/>
        </w:rPr>
        <w:t>אובדן מסמכים, לרבות אובדן השימוש ו/או העיכוב עקב מקרה ביטוח;</w:t>
      </w:r>
    </w:p>
    <w:p w14:paraId="2E3A9681" w14:textId="00C9E649" w:rsidR="00A7030F" w:rsidRPr="00121E3A" w:rsidRDefault="00A7030F" w:rsidP="00F964EF">
      <w:pPr>
        <w:numPr>
          <w:ilvl w:val="0"/>
          <w:numId w:val="60"/>
        </w:numPr>
        <w:spacing w:line="360" w:lineRule="auto"/>
        <w:jc w:val="both"/>
        <w:rPr>
          <w:rtl/>
        </w:rPr>
      </w:pPr>
      <w:r w:rsidRPr="00121E3A">
        <w:rPr>
          <w:rFonts w:hint="cs"/>
          <w:rtl/>
        </w:rPr>
        <w:t xml:space="preserve">אחריות צולבת אולם הכיסוי לא יחול על תביעות </w:t>
      </w:r>
      <w:r w:rsidR="00F831E8">
        <w:rPr>
          <w:rFonts w:hint="cs"/>
          <w:rtl/>
        </w:rPr>
        <w:t>היועץ</w:t>
      </w:r>
      <w:r w:rsidRPr="00121E3A">
        <w:rPr>
          <w:rFonts w:hint="cs"/>
          <w:rtl/>
        </w:rPr>
        <w:t xml:space="preserve">  כנגד מדינת ישראל </w:t>
      </w:r>
      <w:r w:rsidRPr="00121E3A">
        <w:rPr>
          <w:rtl/>
        </w:rPr>
        <w:t>–</w:t>
      </w:r>
      <w:r w:rsidRPr="00121E3A">
        <w:rPr>
          <w:rFonts w:hint="cs"/>
          <w:rtl/>
        </w:rPr>
        <w:t>משרד</w:t>
      </w:r>
      <w:r w:rsidR="00F964EF">
        <w:rPr>
          <w:rFonts w:hint="cs"/>
          <w:rtl/>
        </w:rPr>
        <w:t xml:space="preserve"> האנרגיה</w:t>
      </w:r>
      <w:r w:rsidRPr="00121E3A">
        <w:rPr>
          <w:rFonts w:hint="cs"/>
          <w:rtl/>
        </w:rPr>
        <w:t xml:space="preserve">         </w:t>
      </w:r>
    </w:p>
    <w:p w14:paraId="18AC90AF" w14:textId="77777777" w:rsidR="00A7030F" w:rsidRPr="00121E3A" w:rsidRDefault="00A7030F" w:rsidP="00A7030F">
      <w:pPr>
        <w:numPr>
          <w:ilvl w:val="0"/>
          <w:numId w:val="60"/>
        </w:numPr>
        <w:spacing w:line="360" w:lineRule="auto"/>
        <w:jc w:val="both"/>
        <w:rPr>
          <w:rtl/>
        </w:rPr>
      </w:pPr>
      <w:r w:rsidRPr="00121E3A">
        <w:rPr>
          <w:rFonts w:hint="cs"/>
          <w:rtl/>
        </w:rPr>
        <w:t xml:space="preserve">הארכת תקופת הגילוי לפחות 6 חודשים.       </w:t>
      </w:r>
    </w:p>
    <w:p w14:paraId="2F37376F" w14:textId="3D8DE6F4" w:rsidR="00A7030F" w:rsidRPr="00121E3A" w:rsidRDefault="00A7030F" w:rsidP="00F964EF">
      <w:pPr>
        <w:numPr>
          <w:ilvl w:val="0"/>
          <w:numId w:val="59"/>
        </w:numPr>
        <w:spacing w:line="360" w:lineRule="auto"/>
        <w:jc w:val="both"/>
        <w:rPr>
          <w:rtl/>
        </w:rPr>
      </w:pPr>
      <w:r w:rsidRPr="00121E3A">
        <w:rPr>
          <w:rFonts w:hint="cs"/>
          <w:rtl/>
        </w:rPr>
        <w:t xml:space="preserve">הביטוח מורחב לשפות את מדינת ישראל </w:t>
      </w:r>
      <w:r w:rsidRPr="00121E3A">
        <w:rPr>
          <w:rtl/>
        </w:rPr>
        <w:t>–</w:t>
      </w:r>
      <w:r w:rsidRPr="00121E3A">
        <w:rPr>
          <w:rFonts w:hint="cs"/>
          <w:rtl/>
        </w:rPr>
        <w:t xml:space="preserve">  משרד </w:t>
      </w:r>
      <w:r w:rsidR="00F964EF">
        <w:rPr>
          <w:rFonts w:hint="cs"/>
          <w:rtl/>
        </w:rPr>
        <w:t>האנרגיה</w:t>
      </w:r>
      <w:r>
        <w:rPr>
          <w:rFonts w:hint="cs"/>
          <w:rtl/>
        </w:rPr>
        <w:t xml:space="preserve"> </w:t>
      </w:r>
      <w:r w:rsidRPr="00121E3A">
        <w:rPr>
          <w:rFonts w:hint="cs"/>
          <w:rtl/>
        </w:rPr>
        <w:t xml:space="preserve">ככל שייחשבו  אחראים למעשי ו/או  מחדלי </w:t>
      </w:r>
      <w:r w:rsidR="00F831E8">
        <w:rPr>
          <w:rFonts w:hint="cs"/>
          <w:rtl/>
        </w:rPr>
        <w:t>היועץ</w:t>
      </w:r>
      <w:r w:rsidRPr="00121E3A">
        <w:rPr>
          <w:rFonts w:hint="cs"/>
          <w:rtl/>
        </w:rPr>
        <w:t xml:space="preserve"> והפועלים מטעמו. </w:t>
      </w:r>
    </w:p>
    <w:p w14:paraId="74565717" w14:textId="77777777" w:rsidR="00A7030F" w:rsidRPr="006D4365" w:rsidRDefault="00A7030F" w:rsidP="00A7030F">
      <w:pPr>
        <w:spacing w:line="360" w:lineRule="auto"/>
        <w:jc w:val="both"/>
        <w:rPr>
          <w:sz w:val="16"/>
          <w:szCs w:val="16"/>
          <w:rtl/>
        </w:rPr>
      </w:pPr>
    </w:p>
    <w:p w14:paraId="2F580F48" w14:textId="77777777" w:rsidR="00A7030F" w:rsidRPr="005D73CF" w:rsidRDefault="00A7030F" w:rsidP="00A7030F">
      <w:pPr>
        <w:spacing w:line="360" w:lineRule="auto"/>
        <w:jc w:val="both"/>
        <w:rPr>
          <w:b/>
          <w:bCs/>
          <w:rtl/>
        </w:rPr>
      </w:pPr>
      <w:r w:rsidRPr="005D73CF">
        <w:rPr>
          <w:rFonts w:hint="cs"/>
          <w:b/>
          <w:bCs/>
          <w:rtl/>
        </w:rPr>
        <w:t>כללי</w:t>
      </w:r>
    </w:p>
    <w:p w14:paraId="604F15CB" w14:textId="77777777" w:rsidR="00A7030F" w:rsidRPr="006D4365" w:rsidRDefault="00A7030F" w:rsidP="00A7030F">
      <w:pPr>
        <w:spacing w:line="360" w:lineRule="auto"/>
        <w:jc w:val="both"/>
        <w:rPr>
          <w:sz w:val="16"/>
          <w:szCs w:val="16"/>
          <w:rtl/>
        </w:rPr>
      </w:pPr>
    </w:p>
    <w:p w14:paraId="55040860" w14:textId="77777777" w:rsidR="00A7030F" w:rsidRPr="00121E3A" w:rsidRDefault="00A7030F" w:rsidP="00A7030F">
      <w:pPr>
        <w:spacing w:line="360" w:lineRule="auto"/>
        <w:jc w:val="both"/>
        <w:rPr>
          <w:rtl/>
        </w:rPr>
      </w:pPr>
      <w:r w:rsidRPr="00121E3A">
        <w:rPr>
          <w:rFonts w:hint="cs"/>
          <w:rtl/>
        </w:rPr>
        <w:t xml:space="preserve">בפוליסות הביטוח  </w:t>
      </w:r>
      <w:r>
        <w:rPr>
          <w:rFonts w:hint="cs"/>
          <w:rtl/>
        </w:rPr>
        <w:t xml:space="preserve">הנ"ל </w:t>
      </w:r>
      <w:r w:rsidRPr="00121E3A">
        <w:rPr>
          <w:rFonts w:hint="cs"/>
          <w:rtl/>
        </w:rPr>
        <w:t>נכללו התנאים הבאים:</w:t>
      </w:r>
    </w:p>
    <w:p w14:paraId="16C23FD7" w14:textId="07E2066C" w:rsidR="00A7030F" w:rsidRPr="00121E3A" w:rsidRDefault="00A7030F" w:rsidP="00F964EF">
      <w:pPr>
        <w:numPr>
          <w:ilvl w:val="0"/>
          <w:numId w:val="61"/>
        </w:numPr>
        <w:spacing w:line="360" w:lineRule="auto"/>
        <w:jc w:val="both"/>
        <w:rPr>
          <w:rtl/>
        </w:rPr>
      </w:pPr>
      <w:r w:rsidRPr="00121E3A">
        <w:rPr>
          <w:rFonts w:hint="cs"/>
          <w:rtl/>
        </w:rPr>
        <w:t xml:space="preserve">לשם המבוטח </w:t>
      </w:r>
      <w:r>
        <w:rPr>
          <w:rFonts w:hint="cs"/>
          <w:rtl/>
        </w:rPr>
        <w:t>ה</w:t>
      </w:r>
      <w:r w:rsidRPr="00121E3A">
        <w:rPr>
          <w:rFonts w:hint="cs"/>
          <w:rtl/>
        </w:rPr>
        <w:t xml:space="preserve">תווספו כמבוטחים נוספים:  </w:t>
      </w:r>
      <w:r w:rsidRPr="00CE667C">
        <w:rPr>
          <w:rFonts w:hint="cs"/>
          <w:rtl/>
        </w:rPr>
        <w:t xml:space="preserve"> מדינת ישראל </w:t>
      </w:r>
      <w:r w:rsidRPr="00CE667C">
        <w:rPr>
          <w:rtl/>
        </w:rPr>
        <w:t>–</w:t>
      </w:r>
      <w:r w:rsidRPr="00CE667C">
        <w:rPr>
          <w:rFonts w:hint="cs"/>
          <w:rtl/>
        </w:rPr>
        <w:t xml:space="preserve">משרד </w:t>
      </w:r>
      <w:r w:rsidR="00F964EF">
        <w:rPr>
          <w:rFonts w:hint="cs"/>
          <w:rtl/>
        </w:rPr>
        <w:t>האנרגיה</w:t>
      </w:r>
      <w:r w:rsidRPr="00121E3A">
        <w:rPr>
          <w:rFonts w:hint="cs"/>
          <w:rtl/>
        </w:rPr>
        <w:t xml:space="preserve"> בכפוף להרחבי השיפוי כמפורט לעיל.  </w:t>
      </w:r>
    </w:p>
    <w:p w14:paraId="3517E356" w14:textId="051D004E" w:rsidR="00A7030F" w:rsidRDefault="00A7030F" w:rsidP="00F964EF">
      <w:pPr>
        <w:numPr>
          <w:ilvl w:val="0"/>
          <w:numId w:val="61"/>
        </w:numPr>
        <w:spacing w:line="360" w:lineRule="auto"/>
        <w:jc w:val="both"/>
      </w:pPr>
      <w:r w:rsidRPr="00121E3A">
        <w:rPr>
          <w:rFonts w:hint="cs"/>
          <w:rtl/>
        </w:rPr>
        <w:t xml:space="preserve">בכל מקרה של צמצום או ביטול הביטוח  ע"י אחד הצדדים לא יהיה להם כל תוקף אלא אם ניתנה על ידינו הודעה מוקדמת של  60  יום לפחות במכתב רשום לחשב משרד </w:t>
      </w:r>
      <w:r w:rsidR="00F964EF">
        <w:rPr>
          <w:rFonts w:hint="cs"/>
          <w:rtl/>
        </w:rPr>
        <w:t>האנרגיה</w:t>
      </w:r>
      <w:r w:rsidRPr="00121E3A">
        <w:rPr>
          <w:rFonts w:hint="cs"/>
          <w:rtl/>
        </w:rPr>
        <w:t>.</w:t>
      </w:r>
      <w:r>
        <w:rPr>
          <w:rFonts w:hint="cs"/>
          <w:rtl/>
        </w:rPr>
        <w:t xml:space="preserve"> </w:t>
      </w:r>
    </w:p>
    <w:p w14:paraId="707937FA" w14:textId="44A1641D" w:rsidR="00A7030F" w:rsidRPr="00121E3A" w:rsidRDefault="00A7030F" w:rsidP="00F964EF">
      <w:pPr>
        <w:numPr>
          <w:ilvl w:val="0"/>
          <w:numId w:val="61"/>
        </w:numPr>
        <w:spacing w:line="360" w:lineRule="auto"/>
        <w:jc w:val="both"/>
        <w:rPr>
          <w:rtl/>
        </w:rPr>
      </w:pPr>
      <w:r w:rsidRPr="00121E3A">
        <w:rPr>
          <w:rFonts w:hint="cs"/>
          <w:rtl/>
        </w:rPr>
        <w:t xml:space="preserve">אנו מוותרים  על כל זכות שיבוב, תביעה, השתתפות  או חזרה, כלפי מדינת ישראל- משרד </w:t>
      </w:r>
      <w:r w:rsidR="00F964EF">
        <w:rPr>
          <w:rFonts w:hint="cs"/>
          <w:rtl/>
        </w:rPr>
        <w:t>האנרגיה</w:t>
      </w:r>
      <w:r w:rsidRPr="00121E3A">
        <w:rPr>
          <w:rFonts w:hint="cs"/>
          <w:rtl/>
        </w:rPr>
        <w:t xml:space="preserve"> </w:t>
      </w:r>
      <w:r>
        <w:rPr>
          <w:rFonts w:hint="cs"/>
          <w:rtl/>
        </w:rPr>
        <w:t xml:space="preserve"> </w:t>
      </w:r>
      <w:r w:rsidRPr="00121E3A">
        <w:rPr>
          <w:rFonts w:hint="cs"/>
          <w:rtl/>
        </w:rPr>
        <w:t>ועובדיהם,  ובלבד  שהוויתור לא יחול לטובת אדם שגרם לנזק מתוך כוונת זדון.</w:t>
      </w:r>
    </w:p>
    <w:p w14:paraId="75655493" w14:textId="7E8A73B7" w:rsidR="00A7030F" w:rsidRDefault="00F831E8" w:rsidP="00A7030F">
      <w:pPr>
        <w:numPr>
          <w:ilvl w:val="0"/>
          <w:numId w:val="61"/>
        </w:numPr>
        <w:spacing w:line="360" w:lineRule="auto"/>
        <w:jc w:val="both"/>
      </w:pPr>
      <w:r>
        <w:rPr>
          <w:rFonts w:hint="cs"/>
          <w:rtl/>
        </w:rPr>
        <w:t>היועץ</w:t>
      </w:r>
      <w:r w:rsidR="00A7030F" w:rsidRPr="00121E3A">
        <w:rPr>
          <w:rFonts w:hint="cs"/>
          <w:rtl/>
        </w:rPr>
        <w:t xml:space="preserve"> אחראי בלעדית כלפינו לתשלום דמי  הביטוח עבור כל הפוליסות ולמילוי  כל </w:t>
      </w:r>
      <w:r w:rsidR="00A7030F">
        <w:rPr>
          <w:rFonts w:hint="cs"/>
          <w:rtl/>
        </w:rPr>
        <w:t xml:space="preserve"> </w:t>
      </w:r>
      <w:r w:rsidR="00A7030F" w:rsidRPr="00121E3A">
        <w:rPr>
          <w:rFonts w:hint="cs"/>
          <w:rtl/>
        </w:rPr>
        <w:t>החובות המוטלות על המבוטח על פי תנאי הפוליסות.</w:t>
      </w:r>
    </w:p>
    <w:p w14:paraId="4B6A74D3" w14:textId="208622C0" w:rsidR="00A7030F" w:rsidRDefault="00A7030F" w:rsidP="00A7030F">
      <w:pPr>
        <w:numPr>
          <w:ilvl w:val="0"/>
          <w:numId w:val="61"/>
        </w:numPr>
        <w:spacing w:line="360" w:lineRule="auto"/>
        <w:jc w:val="both"/>
      </w:pPr>
      <w:r w:rsidRPr="00121E3A">
        <w:rPr>
          <w:rFonts w:hint="cs"/>
          <w:rtl/>
        </w:rPr>
        <w:t xml:space="preserve">ההשתתפויות העצמיות הנקובות בכל פוליסה ופוליסה תחולנה בלעדית על </w:t>
      </w:r>
      <w:r w:rsidR="00F831E8">
        <w:rPr>
          <w:rFonts w:hint="cs"/>
          <w:rtl/>
        </w:rPr>
        <w:t>היועץ</w:t>
      </w:r>
      <w:r w:rsidRPr="00121E3A">
        <w:rPr>
          <w:rFonts w:hint="cs"/>
          <w:rtl/>
        </w:rPr>
        <w:t>.</w:t>
      </w:r>
    </w:p>
    <w:p w14:paraId="4E10B25F" w14:textId="77777777" w:rsidR="00A7030F" w:rsidRPr="00121E3A" w:rsidRDefault="00A7030F" w:rsidP="00A7030F">
      <w:pPr>
        <w:numPr>
          <w:ilvl w:val="0"/>
          <w:numId w:val="61"/>
        </w:numPr>
        <w:spacing w:line="360" w:lineRule="auto"/>
        <w:jc w:val="both"/>
        <w:rPr>
          <w:rtl/>
        </w:rPr>
      </w:pPr>
      <w:r w:rsidRPr="00121E3A">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7197B9AE" w14:textId="77777777" w:rsidR="00A7030F" w:rsidRPr="00121E3A" w:rsidRDefault="00A7030F" w:rsidP="00A7030F">
      <w:pPr>
        <w:numPr>
          <w:ilvl w:val="0"/>
          <w:numId w:val="61"/>
        </w:numPr>
        <w:spacing w:line="360" w:lineRule="auto"/>
        <w:jc w:val="both"/>
        <w:rPr>
          <w:rtl/>
        </w:rPr>
      </w:pPr>
      <w:r w:rsidRPr="00121E3A">
        <w:rPr>
          <w:rFonts w:hint="cs"/>
          <w:rtl/>
        </w:rPr>
        <w:t>חריג כוונה ו/או רשלנות רבתי מבוטל ככל שקיים בכל הפוליסות</w:t>
      </w:r>
      <w:r>
        <w:rPr>
          <w:rFonts w:hint="cs"/>
          <w:rtl/>
        </w:rPr>
        <w:t xml:space="preserve"> המבוטחות</w:t>
      </w:r>
      <w:r w:rsidRPr="00121E3A">
        <w:rPr>
          <w:rFonts w:hint="cs"/>
          <w:rtl/>
        </w:rPr>
        <w:t>.</w:t>
      </w:r>
    </w:p>
    <w:p w14:paraId="64BB39E0" w14:textId="77777777" w:rsidR="00A7030F" w:rsidRDefault="00A7030F" w:rsidP="00A7030F">
      <w:pPr>
        <w:spacing w:line="360" w:lineRule="auto"/>
        <w:jc w:val="both"/>
        <w:rPr>
          <w:rtl/>
        </w:rPr>
      </w:pPr>
    </w:p>
    <w:p w14:paraId="7DA83557" w14:textId="77777777" w:rsidR="00A7030F" w:rsidRPr="005D73CF" w:rsidRDefault="00A7030F" w:rsidP="00A7030F">
      <w:pPr>
        <w:spacing w:line="360" w:lineRule="auto"/>
        <w:jc w:val="both"/>
        <w:rPr>
          <w:b/>
          <w:bCs/>
          <w:rtl/>
        </w:rPr>
      </w:pPr>
      <w:r w:rsidRPr="005D73CF">
        <w:rPr>
          <w:rFonts w:hint="cs"/>
          <w:b/>
          <w:bCs/>
          <w:rtl/>
        </w:rPr>
        <w:t>בכפוף לתנאי וסייגי הפוליסות המקוריות עד כמה שלא שונו במפורש על פי האמור באישור זה.</w:t>
      </w:r>
    </w:p>
    <w:p w14:paraId="39134B2F" w14:textId="77777777" w:rsidR="00A7030F" w:rsidRDefault="00A7030F" w:rsidP="00A7030F">
      <w:pPr>
        <w:spacing w:line="360" w:lineRule="auto"/>
        <w:ind w:firstLine="5317"/>
        <w:jc w:val="center"/>
        <w:rPr>
          <w:rtl/>
        </w:rPr>
      </w:pPr>
    </w:p>
    <w:p w14:paraId="3438183A" w14:textId="77777777" w:rsidR="00A7030F" w:rsidRDefault="00A7030F" w:rsidP="00A7030F">
      <w:pPr>
        <w:spacing w:line="360" w:lineRule="auto"/>
        <w:ind w:firstLine="5317"/>
        <w:jc w:val="center"/>
        <w:rPr>
          <w:rtl/>
        </w:rPr>
      </w:pPr>
    </w:p>
    <w:p w14:paraId="67062DDA" w14:textId="77777777" w:rsidR="00A7030F" w:rsidRDefault="00A7030F" w:rsidP="00A7030F">
      <w:pPr>
        <w:spacing w:line="360" w:lineRule="auto"/>
        <w:ind w:firstLine="5317"/>
        <w:jc w:val="center"/>
        <w:rPr>
          <w:rtl/>
        </w:rPr>
      </w:pPr>
    </w:p>
    <w:p w14:paraId="7319FAA7" w14:textId="77777777" w:rsidR="00A7030F" w:rsidRPr="00121E3A" w:rsidRDefault="00A7030F" w:rsidP="00A7030F">
      <w:pPr>
        <w:spacing w:line="360" w:lineRule="auto"/>
        <w:ind w:firstLine="5317"/>
        <w:jc w:val="center"/>
        <w:rPr>
          <w:rtl/>
        </w:rPr>
      </w:pPr>
      <w:r w:rsidRPr="00121E3A">
        <w:rPr>
          <w:rFonts w:hint="cs"/>
          <w:rtl/>
        </w:rPr>
        <w:t>בכבוד רב,</w:t>
      </w:r>
    </w:p>
    <w:p w14:paraId="46B1DF8A" w14:textId="77777777" w:rsidR="00A7030F" w:rsidRDefault="00A7030F" w:rsidP="00A7030F">
      <w:pPr>
        <w:spacing w:line="360" w:lineRule="auto"/>
        <w:ind w:firstLine="5317"/>
        <w:jc w:val="center"/>
        <w:rPr>
          <w:rtl/>
        </w:rPr>
      </w:pPr>
    </w:p>
    <w:p w14:paraId="30D9892D" w14:textId="77777777" w:rsidR="00A7030F" w:rsidRDefault="00A7030F" w:rsidP="00A7030F">
      <w:pPr>
        <w:spacing w:line="360" w:lineRule="auto"/>
        <w:ind w:firstLine="5317"/>
        <w:jc w:val="center"/>
        <w:rPr>
          <w:rtl/>
        </w:rPr>
      </w:pPr>
      <w:r>
        <w:rPr>
          <w:rFonts w:hint="cs"/>
          <w:rtl/>
        </w:rPr>
        <w:t>________________________</w:t>
      </w:r>
    </w:p>
    <w:p w14:paraId="2470473C" w14:textId="77777777" w:rsidR="00A7030F" w:rsidRPr="00121E3A" w:rsidRDefault="00A7030F" w:rsidP="00A7030F">
      <w:pPr>
        <w:spacing w:line="360" w:lineRule="auto"/>
        <w:ind w:firstLine="5317"/>
        <w:jc w:val="center"/>
        <w:rPr>
          <w:rtl/>
        </w:rPr>
      </w:pPr>
      <w:r w:rsidRPr="00121E3A">
        <w:rPr>
          <w:rFonts w:hint="cs"/>
          <w:rtl/>
        </w:rPr>
        <w:t xml:space="preserve">חתימת מורשה המבטח  וחותמת </w:t>
      </w:r>
    </w:p>
    <w:p w14:paraId="02699202" w14:textId="77777777" w:rsidR="00A7030F" w:rsidRDefault="00A7030F" w:rsidP="00A7030F">
      <w:pPr>
        <w:spacing w:line="360" w:lineRule="auto"/>
        <w:jc w:val="both"/>
        <w:rPr>
          <w:rtl/>
        </w:rPr>
      </w:pPr>
    </w:p>
    <w:p w14:paraId="2712F599" w14:textId="77777777" w:rsidR="00A7030F" w:rsidRPr="00121E3A" w:rsidRDefault="00A7030F" w:rsidP="00A7030F">
      <w:pPr>
        <w:spacing w:line="360" w:lineRule="auto"/>
        <w:jc w:val="both"/>
        <w:rPr>
          <w:rtl/>
        </w:rPr>
      </w:pPr>
      <w:r>
        <w:rPr>
          <w:rFonts w:hint="cs"/>
          <w:rtl/>
        </w:rPr>
        <w:t>תאריך: __________________</w:t>
      </w:r>
    </w:p>
    <w:p w14:paraId="1D64C222" w14:textId="77777777" w:rsidR="00A7030F" w:rsidRDefault="00A7030F" w:rsidP="00A7030F"/>
    <w:p w14:paraId="2F4A5220" w14:textId="77777777" w:rsidR="00A7030F" w:rsidRDefault="00A7030F" w:rsidP="00314B9E">
      <w:pPr>
        <w:rPr>
          <w:rFonts w:asciiTheme="majorBidi" w:hAnsiTheme="majorBidi"/>
          <w:szCs w:val="24"/>
          <w:rtl/>
        </w:rPr>
      </w:pPr>
    </w:p>
    <w:p w14:paraId="03A64AA8" w14:textId="77777777" w:rsidR="00A7030F" w:rsidRDefault="00A7030F" w:rsidP="00314B9E">
      <w:pPr>
        <w:rPr>
          <w:rFonts w:asciiTheme="majorBidi" w:hAnsiTheme="majorBidi"/>
          <w:szCs w:val="24"/>
          <w:rtl/>
        </w:rPr>
      </w:pPr>
    </w:p>
    <w:p w14:paraId="4F9319B2" w14:textId="77777777" w:rsidR="00A7030F" w:rsidRDefault="00A7030F" w:rsidP="00314B9E">
      <w:pPr>
        <w:rPr>
          <w:rFonts w:asciiTheme="majorBidi" w:hAnsiTheme="majorBidi"/>
          <w:szCs w:val="24"/>
          <w:rtl/>
        </w:rPr>
      </w:pPr>
    </w:p>
    <w:p w14:paraId="557874C1" w14:textId="77777777" w:rsidR="00A7030F" w:rsidRDefault="00A7030F" w:rsidP="00314B9E">
      <w:pPr>
        <w:rPr>
          <w:rFonts w:asciiTheme="majorBidi" w:hAnsiTheme="majorBidi"/>
          <w:szCs w:val="24"/>
          <w:rtl/>
        </w:rPr>
      </w:pPr>
    </w:p>
    <w:p w14:paraId="4D702162" w14:textId="77777777" w:rsidR="00A7030F" w:rsidRDefault="00A7030F" w:rsidP="00314B9E">
      <w:pPr>
        <w:rPr>
          <w:rFonts w:asciiTheme="majorBidi" w:hAnsiTheme="majorBidi"/>
          <w:szCs w:val="24"/>
          <w:rtl/>
        </w:rPr>
      </w:pPr>
    </w:p>
    <w:p w14:paraId="711C9B2A" w14:textId="77777777" w:rsidR="00A7030F" w:rsidRDefault="00A7030F" w:rsidP="00314B9E">
      <w:pPr>
        <w:rPr>
          <w:rFonts w:asciiTheme="majorBidi" w:hAnsiTheme="majorBidi"/>
          <w:szCs w:val="24"/>
          <w:rtl/>
        </w:rPr>
      </w:pPr>
    </w:p>
    <w:p w14:paraId="1299D0FF" w14:textId="5A460BC4" w:rsidR="001E4E26" w:rsidRPr="00314B9E" w:rsidRDefault="001E4E26" w:rsidP="00314B9E">
      <w:pPr>
        <w:spacing w:line="360" w:lineRule="auto"/>
        <w:jc w:val="both"/>
        <w:rPr>
          <w:rFonts w:asciiTheme="majorBidi" w:hAnsiTheme="majorBidi"/>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20660" w:rsidRPr="00314B9E" w14:paraId="641C4227" w14:textId="77777777" w:rsidTr="002739DC">
        <w:trPr>
          <w:trHeight w:hRule="exact" w:val="561"/>
          <w:jc w:val="right"/>
        </w:trPr>
        <w:tc>
          <w:tcPr>
            <w:tcW w:w="8958" w:type="dxa"/>
            <w:tcBorders>
              <w:top w:val="nil"/>
              <w:bottom w:val="nil"/>
            </w:tcBorders>
            <w:shd w:val="clear" w:color="auto" w:fill="D9D9D9" w:themeFill="background1" w:themeFillShade="D9"/>
            <w:vAlign w:val="center"/>
          </w:tcPr>
          <w:p w14:paraId="31F376AB" w14:textId="77777777" w:rsidR="00A20660" w:rsidRPr="00F410B9" w:rsidRDefault="00A20660" w:rsidP="002739DC">
            <w:pPr>
              <w:pStyle w:val="afff8"/>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טו</w:t>
            </w:r>
            <w:r w:rsidRPr="00F410B9">
              <w:rPr>
                <w:rFonts w:asciiTheme="majorBidi" w:hAnsiTheme="majorBidi" w:cs="David" w:hint="cs"/>
                <w:color w:val="auto"/>
                <w:rtl/>
              </w:rPr>
              <w:t>'</w:t>
            </w:r>
          </w:p>
        </w:tc>
      </w:tr>
      <w:tr w:rsidR="00A20660" w:rsidRPr="00314B9E" w14:paraId="7185DCD6" w14:textId="77777777" w:rsidTr="002739DC">
        <w:trPr>
          <w:trHeight w:hRule="exact" w:val="561"/>
          <w:jc w:val="right"/>
        </w:trPr>
        <w:tc>
          <w:tcPr>
            <w:tcW w:w="8958" w:type="dxa"/>
            <w:tcBorders>
              <w:top w:val="nil"/>
              <w:bottom w:val="nil"/>
            </w:tcBorders>
            <w:shd w:val="clear" w:color="auto" w:fill="1B3461"/>
            <w:vAlign w:val="center"/>
          </w:tcPr>
          <w:p w14:paraId="2B22CFAD" w14:textId="77777777" w:rsidR="00A20660" w:rsidRPr="00314B9E" w:rsidRDefault="00A20660" w:rsidP="002739DC">
            <w:pPr>
              <w:pStyle w:val="afff8"/>
              <w:jc w:val="left"/>
              <w:rPr>
                <w:rFonts w:asciiTheme="majorBidi" w:hAnsiTheme="majorBidi" w:cs="David"/>
                <w:rtl/>
              </w:rPr>
            </w:pPr>
            <w:r w:rsidRPr="00A20660">
              <w:rPr>
                <w:rFonts w:asciiTheme="majorBidi" w:hAnsiTheme="majorBidi" w:cs="David"/>
                <w:b w:val="0"/>
                <w:i/>
                <w:rtl/>
              </w:rPr>
              <w:t>כתב ערבות ביצוע (ערבות שתוגש ע"י הזוכה במכרז כתנאי לחתימת ההסכם)</w:t>
            </w:r>
          </w:p>
        </w:tc>
      </w:tr>
    </w:tbl>
    <w:p w14:paraId="3775F867" w14:textId="77777777" w:rsidR="00A20660" w:rsidRDefault="00A20660" w:rsidP="00314B9E">
      <w:pPr>
        <w:pStyle w:val="21"/>
        <w:ind w:left="7200" w:firstLine="720"/>
        <w:rPr>
          <w:rFonts w:asciiTheme="majorBidi" w:hAnsiTheme="majorBidi"/>
          <w:sz w:val="28"/>
          <w:szCs w:val="28"/>
          <w:u w:val="single"/>
          <w:rtl/>
        </w:rPr>
      </w:pPr>
    </w:p>
    <w:p w14:paraId="43C7483B" w14:textId="77777777" w:rsidR="001875C8" w:rsidRPr="00A05BF6" w:rsidRDefault="001875C8" w:rsidP="00A05BF6">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14:paraId="4F2ADDD8" w14:textId="77777777"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מס' הטלפון</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14:paraId="3A8D7C37" w14:textId="77777777"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p>
    <w:p w14:paraId="60E30E2A" w14:textId="77777777" w:rsidR="001875C8" w:rsidRPr="00314B9E" w:rsidRDefault="001875C8" w:rsidP="00314B9E">
      <w:pPr>
        <w:spacing w:line="360" w:lineRule="auto"/>
        <w:jc w:val="both"/>
        <w:rPr>
          <w:rFonts w:asciiTheme="majorBidi" w:hAnsiTheme="majorBidi"/>
          <w:szCs w:val="24"/>
          <w:rtl/>
        </w:rPr>
      </w:pPr>
    </w:p>
    <w:p w14:paraId="01A34657" w14:textId="77777777" w:rsidR="001875C8" w:rsidRPr="00314B9E" w:rsidRDefault="001875C8" w:rsidP="00314B9E">
      <w:pPr>
        <w:spacing w:line="360" w:lineRule="auto"/>
        <w:jc w:val="both"/>
        <w:rPr>
          <w:rFonts w:asciiTheme="majorBidi" w:hAnsiTheme="majorBidi"/>
          <w:szCs w:val="24"/>
          <w:rtl/>
        </w:rPr>
      </w:pPr>
    </w:p>
    <w:p w14:paraId="6FCE2C5A"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לכבוד </w:t>
      </w:r>
    </w:p>
    <w:p w14:paraId="5388741A"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14:paraId="34DAF51E"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באמצעות </w:t>
      </w:r>
      <w:r w:rsidR="00C60864">
        <w:rPr>
          <w:rFonts w:asciiTheme="majorBidi" w:hAnsiTheme="majorBidi"/>
          <w:szCs w:val="24"/>
          <w:rtl/>
        </w:rPr>
        <w:t>משרד האנרגיה</w:t>
      </w:r>
    </w:p>
    <w:p w14:paraId="4EFA5A69" w14:textId="77777777" w:rsidR="001875C8" w:rsidRPr="00314B9E" w:rsidRDefault="001875C8" w:rsidP="00314B9E">
      <w:pPr>
        <w:spacing w:line="360" w:lineRule="auto"/>
        <w:jc w:val="both"/>
        <w:rPr>
          <w:rFonts w:asciiTheme="majorBidi" w:hAnsiTheme="majorBidi"/>
          <w:szCs w:val="24"/>
        </w:rPr>
      </w:pPr>
    </w:p>
    <w:p w14:paraId="756B582A"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b/>
          <w:bCs/>
          <w:szCs w:val="24"/>
          <w:rtl/>
        </w:rPr>
        <w:t>הנדון: ערבות מס'</w:t>
      </w:r>
      <w:r w:rsidRPr="00314B9E">
        <w:rPr>
          <w:rFonts w:asciiTheme="majorBidi" w:hAnsiTheme="majorBidi"/>
          <w:szCs w:val="24"/>
          <w:rtl/>
        </w:rPr>
        <w:t>____________</w:t>
      </w:r>
    </w:p>
    <w:p w14:paraId="32224449" w14:textId="77777777" w:rsidR="001875C8" w:rsidRPr="00314B9E" w:rsidRDefault="001875C8" w:rsidP="00314B9E">
      <w:pPr>
        <w:spacing w:line="360" w:lineRule="auto"/>
        <w:jc w:val="both"/>
        <w:rPr>
          <w:rFonts w:asciiTheme="majorBidi" w:hAnsiTheme="majorBidi"/>
          <w:szCs w:val="24"/>
        </w:rPr>
      </w:pPr>
    </w:p>
    <w:p w14:paraId="67A27644" w14:textId="77777777" w:rsidR="001875C8" w:rsidRPr="00BA51F0" w:rsidRDefault="001875C8" w:rsidP="00011E0F">
      <w:pPr>
        <w:spacing w:line="360" w:lineRule="auto"/>
        <w:jc w:val="both"/>
        <w:rPr>
          <w:rFonts w:asciiTheme="majorBidi" w:hAnsiTheme="majorBidi"/>
          <w:b/>
          <w:bCs/>
          <w:szCs w:val="24"/>
          <w:rtl/>
        </w:rPr>
      </w:pPr>
      <w:r w:rsidRPr="00314B9E">
        <w:rPr>
          <w:rFonts w:asciiTheme="majorBidi" w:hAnsiTheme="majorBidi"/>
          <w:szCs w:val="24"/>
          <w:rtl/>
        </w:rPr>
        <w:t>אנו ערבים בזה כלפיכם לסילוק כל סכום עד לסך</w:t>
      </w:r>
      <w:r w:rsidR="00C31E05">
        <w:rPr>
          <w:rFonts w:asciiTheme="majorBidi" w:hAnsiTheme="majorBidi" w:hint="cs"/>
          <w:szCs w:val="24"/>
          <w:rtl/>
        </w:rPr>
        <w:t xml:space="preserve"> של</w:t>
      </w:r>
      <w:r w:rsidRPr="00314B9E">
        <w:rPr>
          <w:rFonts w:asciiTheme="majorBidi" w:hAnsiTheme="majorBidi"/>
          <w:szCs w:val="24"/>
          <w:rtl/>
        </w:rPr>
        <w:t xml:space="preserve"> </w:t>
      </w:r>
      <w:r w:rsidR="00A20660">
        <w:rPr>
          <w:rFonts w:asciiTheme="majorBidi" w:hAnsiTheme="majorBidi"/>
          <w:b/>
          <w:bCs/>
          <w:szCs w:val="24"/>
          <w:u w:val="single"/>
          <w:rtl/>
        </w:rPr>
        <w:tab/>
      </w:r>
      <w:r w:rsidR="00A20660">
        <w:rPr>
          <w:rFonts w:asciiTheme="majorBidi" w:hAnsiTheme="majorBidi"/>
          <w:b/>
          <w:bCs/>
          <w:szCs w:val="24"/>
          <w:u w:val="single"/>
          <w:rtl/>
        </w:rPr>
        <w:tab/>
      </w:r>
      <w:r w:rsidRPr="00314B9E">
        <w:rPr>
          <w:rFonts w:asciiTheme="majorBidi" w:hAnsiTheme="majorBidi"/>
          <w:b/>
          <w:bCs/>
          <w:szCs w:val="24"/>
          <w:rtl/>
        </w:rPr>
        <w:t xml:space="preserve"> ₪</w:t>
      </w:r>
      <w:r w:rsidR="004A16FE">
        <w:rPr>
          <w:rFonts w:asciiTheme="majorBidi" w:hAnsiTheme="majorBidi" w:hint="cs"/>
          <w:szCs w:val="24"/>
          <w:rtl/>
        </w:rPr>
        <w:t xml:space="preserve"> </w:t>
      </w:r>
      <w:r w:rsidR="00C31E05">
        <w:rPr>
          <w:rFonts w:asciiTheme="majorBidi" w:hAnsiTheme="majorBidi"/>
          <w:szCs w:val="24"/>
          <w:rtl/>
        </w:rPr>
        <w:t xml:space="preserve">(במילים: _________________ </w:t>
      </w:r>
      <w:r w:rsidR="00C31E05">
        <w:rPr>
          <w:rFonts w:asciiTheme="majorBidi" w:hAnsiTheme="majorBidi" w:hint="cs"/>
          <w:szCs w:val="24"/>
          <w:rtl/>
        </w:rPr>
        <w:t>ש"ח</w:t>
      </w:r>
      <w:r w:rsidRPr="00314B9E">
        <w:rPr>
          <w:rFonts w:asciiTheme="majorBidi" w:hAnsiTheme="majorBidi"/>
          <w:szCs w:val="24"/>
          <w:rtl/>
        </w:rPr>
        <w:t>)</w:t>
      </w:r>
      <w:r w:rsidR="00C31E05">
        <w:rPr>
          <w:rFonts w:asciiTheme="majorBidi" w:hAnsiTheme="majorBidi" w:hint="cs"/>
          <w:szCs w:val="24"/>
          <w:rtl/>
        </w:rPr>
        <w:t>,</w:t>
      </w:r>
      <w:r w:rsidRPr="00314B9E">
        <w:rPr>
          <w:rFonts w:asciiTheme="majorBidi" w:hAnsiTheme="majorBidi"/>
          <w:szCs w:val="24"/>
          <w:rtl/>
        </w:rPr>
        <w:t xml:space="preserve"> שיוצמד למדד __________ מתאריך _________</w:t>
      </w:r>
      <w:r w:rsidR="00A20660">
        <w:rPr>
          <w:rFonts w:asciiTheme="majorBidi" w:hAnsiTheme="majorBidi" w:hint="cs"/>
          <w:szCs w:val="24"/>
          <w:rtl/>
        </w:rPr>
        <w:t xml:space="preserve"> </w:t>
      </w:r>
      <w:r w:rsidRPr="00314B9E">
        <w:rPr>
          <w:rFonts w:asciiTheme="majorBidi" w:hAnsiTheme="majorBidi"/>
          <w:szCs w:val="24"/>
          <w:rtl/>
        </w:rPr>
        <w:t>(תאריך תחילת תוקף הערבות) אשר תדרשו מאת: __________   (להלן</w:t>
      </w:r>
      <w:r w:rsidR="00C31E05">
        <w:rPr>
          <w:rFonts w:asciiTheme="majorBidi" w:hAnsiTheme="majorBidi" w:hint="cs"/>
          <w:szCs w:val="24"/>
          <w:rtl/>
        </w:rPr>
        <w:t>:</w:t>
      </w:r>
      <w:r w:rsidRPr="00314B9E">
        <w:rPr>
          <w:rFonts w:asciiTheme="majorBidi" w:hAnsiTheme="majorBidi"/>
          <w:szCs w:val="24"/>
          <w:rtl/>
        </w:rPr>
        <w:t xml:space="preserve"> "</w:t>
      </w:r>
      <w:r w:rsidRPr="00C31E05">
        <w:rPr>
          <w:rFonts w:asciiTheme="majorBidi" w:hAnsiTheme="majorBidi"/>
          <w:b/>
          <w:bCs/>
          <w:szCs w:val="24"/>
          <w:rtl/>
        </w:rPr>
        <w:t>החייב</w:t>
      </w:r>
      <w:r w:rsidRPr="00314B9E">
        <w:rPr>
          <w:rFonts w:asciiTheme="majorBidi" w:hAnsiTheme="majorBidi"/>
          <w:szCs w:val="24"/>
          <w:rtl/>
        </w:rPr>
        <w:t xml:space="preserve">") בקשר עם </w:t>
      </w:r>
      <w:r w:rsidRPr="00314B9E">
        <w:rPr>
          <w:rFonts w:asciiTheme="majorBidi" w:hAnsiTheme="majorBidi"/>
          <w:b/>
          <w:bCs/>
          <w:szCs w:val="24"/>
          <w:rtl/>
        </w:rPr>
        <w:t xml:space="preserve">מכרז </w:t>
      </w:r>
      <w:r w:rsidRPr="00AA5984">
        <w:rPr>
          <w:rFonts w:asciiTheme="majorBidi" w:hAnsiTheme="majorBidi"/>
          <w:b/>
          <w:bCs/>
          <w:szCs w:val="24"/>
          <w:rtl/>
        </w:rPr>
        <w:t>פומבי</w:t>
      </w:r>
      <w:r w:rsidR="009131A3" w:rsidRPr="00AA5984">
        <w:rPr>
          <w:rFonts w:asciiTheme="majorBidi" w:hAnsiTheme="majorBidi"/>
          <w:b/>
          <w:bCs/>
          <w:szCs w:val="24"/>
          <w:rtl/>
        </w:rPr>
        <w:t xml:space="preserve"> מס'</w:t>
      </w:r>
      <w:r w:rsidRPr="00AA5984">
        <w:rPr>
          <w:rFonts w:asciiTheme="majorBidi" w:hAnsiTheme="majorBidi"/>
          <w:b/>
          <w:bCs/>
          <w:szCs w:val="24"/>
          <w:rtl/>
        </w:rPr>
        <w:t xml:space="preserve"> </w:t>
      </w:r>
      <w:r w:rsidR="00011E0F" w:rsidRPr="00011E0F">
        <w:rPr>
          <w:rFonts w:asciiTheme="majorBidi" w:hAnsiTheme="majorBidi" w:hint="cs"/>
          <w:b/>
          <w:bCs/>
          <w:szCs w:val="24"/>
          <w:rtl/>
        </w:rPr>
        <w:t>20/2018</w:t>
      </w:r>
      <w:r w:rsidR="009131A3" w:rsidRPr="00AA5984">
        <w:rPr>
          <w:rFonts w:asciiTheme="majorBidi" w:hAnsiTheme="majorBidi"/>
          <w:b/>
          <w:bCs/>
          <w:szCs w:val="24"/>
          <w:rtl/>
        </w:rPr>
        <w:t xml:space="preserve"> </w:t>
      </w:r>
      <w:r w:rsidRPr="00AA5984">
        <w:rPr>
          <w:rFonts w:asciiTheme="majorBidi" w:hAnsiTheme="majorBidi"/>
          <w:b/>
          <w:bCs/>
          <w:szCs w:val="24"/>
          <w:rtl/>
        </w:rPr>
        <w:t xml:space="preserve">למתן </w:t>
      </w:r>
      <w:r w:rsidRPr="00BA51F0">
        <w:rPr>
          <w:rFonts w:asciiTheme="majorBidi" w:hAnsiTheme="majorBidi"/>
          <w:b/>
          <w:bCs/>
          <w:szCs w:val="24"/>
          <w:rtl/>
        </w:rPr>
        <w:t xml:space="preserve">שירותי </w:t>
      </w:r>
      <w:r w:rsidR="00BA51F0" w:rsidRPr="00BA51F0">
        <w:rPr>
          <w:rFonts w:hint="cs"/>
          <w:b/>
          <w:bCs/>
          <w:szCs w:val="24"/>
          <w:rtl/>
        </w:rPr>
        <w:t>ייעוץ בהליכי מכרזים והתקשרויות עבור משרד האנרגיה</w:t>
      </w:r>
      <w:r w:rsidRPr="00BA51F0">
        <w:rPr>
          <w:rFonts w:asciiTheme="majorBidi" w:hAnsiTheme="majorBidi"/>
          <w:b/>
          <w:bCs/>
          <w:szCs w:val="24"/>
          <w:rtl/>
        </w:rPr>
        <w:t>.</w:t>
      </w:r>
    </w:p>
    <w:p w14:paraId="5E9FEF0F"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lastRenderedPageBreak/>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8A302EB" w14:textId="77777777" w:rsidR="001875C8" w:rsidRPr="00314B9E" w:rsidRDefault="001875C8" w:rsidP="00314B9E">
      <w:pPr>
        <w:spacing w:line="360" w:lineRule="auto"/>
        <w:jc w:val="both"/>
        <w:rPr>
          <w:rFonts w:asciiTheme="majorBidi" w:hAnsiTheme="majorBidi"/>
          <w:szCs w:val="24"/>
          <w:rtl/>
        </w:rPr>
      </w:pPr>
    </w:p>
    <w:p w14:paraId="60B3BD7F" w14:textId="77777777"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 xml:space="preserve">ערבות זו תהיה בתוקף מתאריך </w:t>
      </w:r>
      <w:r w:rsidR="00A20660">
        <w:rPr>
          <w:rFonts w:asciiTheme="majorBidi" w:hAnsiTheme="majorBidi"/>
          <w:b/>
          <w:bCs/>
          <w:szCs w:val="24"/>
          <w:u w:val="single"/>
          <w:rtl/>
        </w:rPr>
        <w:tab/>
      </w:r>
      <w:r w:rsidR="00A20660">
        <w:rPr>
          <w:rFonts w:asciiTheme="majorBidi" w:hAnsiTheme="majorBidi"/>
          <w:b/>
          <w:bCs/>
          <w:szCs w:val="24"/>
          <w:u w:val="single"/>
          <w:rtl/>
        </w:rPr>
        <w:tab/>
      </w:r>
      <w:r w:rsidR="00A20660">
        <w:rPr>
          <w:rFonts w:asciiTheme="majorBidi" w:hAnsiTheme="majorBidi"/>
          <w:b/>
          <w:bCs/>
          <w:szCs w:val="24"/>
          <w:u w:val="single"/>
          <w:rtl/>
        </w:rPr>
        <w:tab/>
      </w:r>
      <w:r w:rsidR="00A20660" w:rsidRPr="00A20660">
        <w:rPr>
          <w:rFonts w:asciiTheme="majorBidi" w:hAnsiTheme="majorBidi" w:hint="cs"/>
          <w:b/>
          <w:bCs/>
          <w:szCs w:val="24"/>
          <w:rtl/>
        </w:rPr>
        <w:t xml:space="preserve"> </w:t>
      </w:r>
      <w:r w:rsidRPr="00314B9E">
        <w:rPr>
          <w:rFonts w:asciiTheme="majorBidi" w:hAnsiTheme="majorBidi"/>
          <w:szCs w:val="24"/>
          <w:rtl/>
        </w:rPr>
        <w:t xml:space="preserve">עד תאריך </w:t>
      </w:r>
      <w:r w:rsidR="00A20660">
        <w:rPr>
          <w:rFonts w:asciiTheme="majorBidi" w:hAnsiTheme="majorBidi"/>
          <w:b/>
          <w:bCs/>
          <w:szCs w:val="24"/>
          <w:u w:val="single"/>
          <w:rtl/>
        </w:rPr>
        <w:tab/>
      </w:r>
      <w:r w:rsidR="00A20660">
        <w:rPr>
          <w:rFonts w:asciiTheme="majorBidi" w:hAnsiTheme="majorBidi"/>
          <w:b/>
          <w:bCs/>
          <w:szCs w:val="24"/>
          <w:u w:val="single"/>
          <w:rtl/>
        </w:rPr>
        <w:tab/>
      </w:r>
    </w:p>
    <w:p w14:paraId="6A799FF4" w14:textId="77777777" w:rsidR="001875C8" w:rsidRPr="00314B9E" w:rsidRDefault="001875C8" w:rsidP="00314B9E">
      <w:pPr>
        <w:spacing w:line="360" w:lineRule="auto"/>
        <w:jc w:val="both"/>
        <w:rPr>
          <w:rFonts w:asciiTheme="majorBidi" w:hAnsiTheme="majorBidi"/>
          <w:szCs w:val="24"/>
        </w:rPr>
      </w:pPr>
    </w:p>
    <w:p w14:paraId="56FA4648" w14:textId="77777777"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w:t>
      </w:r>
      <w:r w:rsidR="00A20660">
        <w:rPr>
          <w:rFonts w:asciiTheme="majorBidi" w:hAnsiTheme="majorBidi" w:hint="cs"/>
          <w:szCs w:val="24"/>
          <w:rtl/>
        </w:rPr>
        <w:t xml:space="preserve"> </w:t>
      </w:r>
      <w:r w:rsidR="00A20660" w:rsidRPr="00A20660">
        <w:rPr>
          <w:rFonts w:asciiTheme="majorBidi" w:hAnsiTheme="majorBidi" w:hint="cs"/>
          <w:szCs w:val="24"/>
          <w:u w:val="single"/>
          <w:rtl/>
        </w:rPr>
        <w:tab/>
      </w:r>
      <w:r w:rsidR="00A20660" w:rsidRPr="00A20660">
        <w:rPr>
          <w:rFonts w:asciiTheme="majorBidi" w:hAnsiTheme="majorBidi"/>
          <w:szCs w:val="24"/>
          <w:u w:val="single"/>
          <w:rtl/>
        </w:rPr>
        <w:tab/>
      </w:r>
      <w:r w:rsidR="00A20660">
        <w:rPr>
          <w:rFonts w:asciiTheme="majorBidi" w:hAnsiTheme="majorBidi"/>
          <w:szCs w:val="24"/>
          <w:u w:val="single"/>
          <w:rtl/>
        </w:rPr>
        <w:tab/>
      </w:r>
    </w:p>
    <w:p w14:paraId="5A670E8C" w14:textId="77777777" w:rsidR="001875C8" w:rsidRPr="00314B9E" w:rsidRDefault="001875C8" w:rsidP="00314B9E">
      <w:pPr>
        <w:spacing w:line="360" w:lineRule="auto"/>
        <w:jc w:val="both"/>
        <w:rPr>
          <w:rFonts w:asciiTheme="majorBidi" w:hAnsiTheme="majorBidi"/>
          <w:szCs w:val="24"/>
        </w:rPr>
      </w:pPr>
    </w:p>
    <w:p w14:paraId="3EA5FB42"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ערבות זו אינה ניתנת להעברה.</w:t>
      </w:r>
    </w:p>
    <w:p w14:paraId="00A4EA1F" w14:textId="77777777" w:rsidR="001875C8" w:rsidRPr="00314B9E" w:rsidRDefault="001875C8" w:rsidP="00314B9E">
      <w:pPr>
        <w:spacing w:line="360" w:lineRule="auto"/>
        <w:jc w:val="both"/>
        <w:rPr>
          <w:rFonts w:asciiTheme="majorBidi" w:hAnsiTheme="majorBidi"/>
          <w:szCs w:val="24"/>
          <w:rtl/>
        </w:rPr>
      </w:pPr>
    </w:p>
    <w:p w14:paraId="51B66441" w14:textId="77777777" w:rsidR="001875C8" w:rsidRPr="00314B9E" w:rsidRDefault="001875C8" w:rsidP="00A20660">
      <w:pPr>
        <w:spacing w:line="360" w:lineRule="auto"/>
        <w:jc w:val="both"/>
        <w:rPr>
          <w:rFonts w:asciiTheme="majorBidi" w:hAnsiTheme="majorBidi"/>
          <w:szCs w:val="24"/>
        </w:rPr>
      </w:pPr>
      <w:r w:rsidRPr="00314B9E">
        <w:rPr>
          <w:rFonts w:asciiTheme="majorBidi" w:hAnsiTheme="majorBidi"/>
          <w:szCs w:val="24"/>
          <w:rtl/>
        </w:rPr>
        <w:t xml:space="preserve">שם הבנק/חב' הביטוח </w:t>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Pr="00314B9E">
        <w:rPr>
          <w:rFonts w:asciiTheme="majorBidi" w:hAnsiTheme="majorBidi"/>
          <w:szCs w:val="24"/>
          <w:rtl/>
        </w:rPr>
        <w:t xml:space="preserve">   </w:t>
      </w:r>
    </w:p>
    <w:p w14:paraId="5D30E5E8" w14:textId="77777777"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מס' הבנק ומס' הסניף</w:t>
      </w:r>
      <w:r w:rsidRPr="00A20660">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37F0E7D9" w14:textId="77777777"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2FFB3F42" w14:textId="77777777" w:rsidR="001E4E26" w:rsidRPr="00314B9E" w:rsidRDefault="001E4E26" w:rsidP="00314B9E">
      <w:pPr>
        <w:rPr>
          <w:rFonts w:asciiTheme="majorBidi" w:hAnsiTheme="majorBidi"/>
          <w:szCs w:val="24"/>
          <w:rtl/>
        </w:rPr>
      </w:pPr>
    </w:p>
    <w:p w14:paraId="54B68F22" w14:textId="77777777" w:rsidR="001E4E26" w:rsidRPr="00314B9E" w:rsidRDefault="001E4E26" w:rsidP="00314B9E">
      <w:pPr>
        <w:spacing w:line="340" w:lineRule="exact"/>
        <w:jc w:val="right"/>
        <w:rPr>
          <w:rFonts w:asciiTheme="majorBidi" w:hAnsiTheme="majorBidi"/>
          <w:b/>
          <w:bCs/>
          <w:sz w:val="28"/>
          <w:szCs w:val="28"/>
          <w:u w:val="single"/>
          <w:rtl/>
        </w:rPr>
      </w:pPr>
    </w:p>
    <w:p w14:paraId="7A9DE21E" w14:textId="77777777" w:rsidR="001E4E26" w:rsidRPr="00314B9E" w:rsidRDefault="001E4E26" w:rsidP="00314B9E">
      <w:pPr>
        <w:spacing w:line="340" w:lineRule="exact"/>
        <w:jc w:val="right"/>
        <w:rPr>
          <w:rFonts w:asciiTheme="majorBidi" w:hAnsiTheme="majorBidi"/>
          <w:b/>
          <w:bCs/>
          <w:sz w:val="28"/>
          <w:szCs w:val="28"/>
          <w:u w:val="single"/>
          <w:rtl/>
        </w:rPr>
      </w:pPr>
    </w:p>
    <w:p w14:paraId="15F87FC7" w14:textId="77777777" w:rsidR="006A0139" w:rsidRPr="00314B9E" w:rsidRDefault="006A0139" w:rsidP="00314B9E">
      <w:pPr>
        <w:spacing w:line="340" w:lineRule="exact"/>
        <w:jc w:val="right"/>
        <w:rPr>
          <w:rFonts w:asciiTheme="majorBidi" w:hAnsiTheme="majorBidi"/>
          <w:szCs w:val="24"/>
        </w:rPr>
      </w:pPr>
    </w:p>
    <w:sectPr w:rsidR="006A0139" w:rsidRPr="00314B9E" w:rsidSect="00314B9E">
      <w:headerReference w:type="even" r:id="rId24"/>
      <w:headerReference w:type="default" r:id="rId25"/>
      <w:footerReference w:type="default" r:id="rId26"/>
      <w:headerReference w:type="first" r:id="rId27"/>
      <w:footerReference w:type="first" r:id="rId28"/>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70217B9" w14:textId="77777777" w:rsidR="00F35507" w:rsidRDefault="00F35507">
      <w:r>
        <w:separator/>
      </w:r>
    </w:p>
  </w:endnote>
  <w:endnote w:type="continuationSeparator" w:id="0">
    <w:p w14:paraId="639BEFC3" w14:textId="77777777" w:rsidR="00F35507" w:rsidRDefault="00F35507">
      <w:r>
        <w:continuationSeparator/>
      </w:r>
    </w:p>
  </w:endnote>
  <w:endnote w:type="continuationNotice" w:id="1">
    <w:p w14:paraId="60899886" w14:textId="77777777" w:rsidR="00F35507" w:rsidRDefault="00F3550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40BAA5" w14:textId="4BECB1FB" w:rsidR="003840CE" w:rsidRDefault="003840CE"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8E02FD" w:rsidRPr="008E02FD">
      <w:rPr>
        <w:noProof/>
        <w:rtl/>
        <w:lang w:val="he-IL"/>
      </w:rPr>
      <w:t>11</w:t>
    </w:r>
    <w:r>
      <w:rPr>
        <w:noProof/>
        <w:lang w:val="he-IL"/>
      </w:rPr>
      <w:fldChar w:fldCharType="end"/>
    </w:r>
    <w:r>
      <w:rPr>
        <w:rFonts w:hint="cs"/>
        <w:rtl/>
      </w:rPr>
      <w:t xml:space="preserve"> מתוך </w:t>
    </w:r>
    <w:fldSimple w:instr=" NUMPAGES   \* MERGEFORMAT ">
      <w:r w:rsidR="008E02FD">
        <w:rPr>
          <w:noProof/>
          <w:rtl/>
        </w:rPr>
        <w:t>57</w:t>
      </w:r>
    </w:fldSimple>
    <w:r>
      <w:rPr>
        <w:rFonts w:hint="cs"/>
        <w:rtl/>
      </w:rPr>
      <w:t xml:space="preserve"> עמודים</w:t>
    </w:r>
  </w:p>
  <w:p w14:paraId="3644F1EE" w14:textId="77777777" w:rsidR="003840CE" w:rsidRDefault="003840CE"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0E0214D3" w14:textId="77777777" w:rsidR="003840CE" w:rsidRPr="00F757BF" w:rsidRDefault="003840CE"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A4A515" w14:textId="7C55C50C" w:rsidR="003840CE" w:rsidRDefault="003840CE">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8E02FD" w:rsidRPr="008E02FD">
      <w:rPr>
        <w:noProof/>
        <w:rtl/>
        <w:lang w:val="he-IL"/>
      </w:rPr>
      <w:t>1</w:t>
    </w:r>
    <w:r>
      <w:rPr>
        <w:noProof/>
        <w:lang w:val="he-IL"/>
      </w:rPr>
      <w:fldChar w:fldCharType="end"/>
    </w:r>
    <w:r>
      <w:rPr>
        <w:rFonts w:hint="cs"/>
        <w:rtl/>
      </w:rPr>
      <w:t xml:space="preserve"> מתוך </w:t>
    </w:r>
    <w:fldSimple w:instr=" NUMPAGES   \* MERGEFORMAT ">
      <w:r w:rsidR="008E02FD">
        <w:rPr>
          <w:noProof/>
          <w:rtl/>
        </w:rPr>
        <w:t>56</w:t>
      </w:r>
    </w:fldSimple>
    <w:r>
      <w:rPr>
        <w:rFonts w:hint="cs"/>
        <w:rtl/>
      </w:rPr>
      <w:t xml:space="preserve"> עמודים</w:t>
    </w:r>
  </w:p>
  <w:p w14:paraId="4A5E103D" w14:textId="77777777" w:rsidR="003840CE" w:rsidRDefault="003840CE"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15A1C66F" w14:textId="77777777" w:rsidR="003840CE" w:rsidRDefault="003840CE">
    <w:pPr>
      <w:pBdr>
        <w:top w:val="single" w:sz="6" w:space="1" w:color="auto"/>
      </w:pBdr>
      <w:jc w:val="center"/>
      <w:rPr>
        <w:rtl/>
      </w:rPr>
    </w:pPr>
    <w:r>
      <w:rPr>
        <w:rFonts w:hint="cs"/>
        <w:noProof/>
        <w:rtl/>
      </w:rPr>
      <w:drawing>
        <wp:anchor distT="0" distB="0" distL="114300" distR="114300" simplePos="0" relativeHeight="251657728" behindDoc="0" locked="0" layoutInCell="1" allowOverlap="1" wp14:anchorId="620ECF21" wp14:editId="607F1126">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7A4654BB" w14:textId="77777777" w:rsidR="003840CE" w:rsidRDefault="003840CE" w:rsidP="004D6DE5">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14:paraId="772D83EA" w14:textId="77777777" w:rsidR="003840CE" w:rsidRDefault="003840CE"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457A6F9" w14:textId="77777777" w:rsidR="00F35507" w:rsidRDefault="00F35507">
      <w:r>
        <w:separator/>
      </w:r>
    </w:p>
  </w:footnote>
  <w:footnote w:type="continuationSeparator" w:id="0">
    <w:p w14:paraId="15CD5A37" w14:textId="77777777" w:rsidR="00F35507" w:rsidRDefault="00F35507">
      <w:r>
        <w:continuationSeparator/>
      </w:r>
    </w:p>
  </w:footnote>
  <w:footnote w:type="continuationNotice" w:id="1">
    <w:p w14:paraId="7160A0CE" w14:textId="77777777" w:rsidR="00F35507" w:rsidRDefault="00F35507"/>
  </w:footnote>
  <w:footnote w:id="2">
    <w:p w14:paraId="4F944205" w14:textId="77777777" w:rsidR="003840CE" w:rsidRPr="003840CE" w:rsidRDefault="003840CE" w:rsidP="00D501AE">
      <w:pPr>
        <w:pStyle w:val="aff9"/>
        <w:jc w:val="both"/>
        <w:rPr>
          <w:rFonts w:ascii="Arial" w:hAnsi="Arial"/>
          <w:sz w:val="22"/>
          <w:szCs w:val="22"/>
          <w:rtl/>
        </w:rPr>
      </w:pPr>
      <w:r w:rsidRPr="003840CE">
        <w:rPr>
          <w:rStyle w:val="affd"/>
          <w:rFonts w:ascii="Arial" w:hAnsi="Arial"/>
          <w:sz w:val="22"/>
          <w:szCs w:val="22"/>
        </w:rPr>
        <w:footnoteRef/>
      </w:r>
      <w:r w:rsidRPr="003840CE">
        <w:rPr>
          <w:rFonts w:ascii="Arial" w:hAnsi="Arial"/>
          <w:sz w:val="22"/>
          <w:szCs w:val="22"/>
        </w:rPr>
        <w:t xml:space="preserve"> </w:t>
      </w:r>
      <w:r w:rsidRPr="003840CE">
        <w:rPr>
          <w:rFonts w:ascii="Arial" w:hAnsi="Arial"/>
          <w:sz w:val="22"/>
          <w:szCs w:val="22"/>
          <w:rtl/>
        </w:rPr>
        <w:t xml:space="preserve">יובהר כי קביעת הדרגה לפיה תשולם התמורה בפועל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7E051D" w14:textId="77777777" w:rsidR="003840CE" w:rsidRDefault="003840CE">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7"/>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3840CE" w:rsidRPr="00C01540" w14:paraId="4FDB6A15" w14:textId="77777777" w:rsidTr="008119DF">
      <w:trPr>
        <w:trHeight w:val="284"/>
        <w:jc w:val="center"/>
      </w:trPr>
      <w:tc>
        <w:tcPr>
          <w:tcW w:w="851" w:type="dxa"/>
          <w:vAlign w:val="center"/>
        </w:tcPr>
        <w:p w14:paraId="7912B867" w14:textId="77777777" w:rsidR="003840CE" w:rsidRPr="00C01540" w:rsidRDefault="003840CE" w:rsidP="008119DF">
          <w:pPr>
            <w:pStyle w:val="a9"/>
            <w:tabs>
              <w:tab w:val="left" w:pos="2447"/>
            </w:tabs>
            <w:spacing w:line="276" w:lineRule="auto"/>
            <w:jc w:val="center"/>
            <w:rPr>
              <w:b/>
              <w:bCs/>
              <w:rtl/>
            </w:rPr>
          </w:pPr>
          <w:r w:rsidRPr="00C01540">
            <w:object w:dxaOrig="784" w:dyaOrig="931" w14:anchorId="1A7FDE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5pt;height:28.5pt;mso-position-vertical:absolute" o:ole="" o:allowoverlap="f">
                <v:imagedata r:id="rId1" o:title=""/>
              </v:shape>
              <o:OLEObject Type="Embed" ProgID="Word.Picture.8" ShapeID="_x0000_i1025" DrawAspect="Content" ObjectID="_1580105414" r:id="rId2"/>
            </w:object>
          </w:r>
        </w:p>
      </w:tc>
      <w:tc>
        <w:tcPr>
          <w:tcW w:w="4384" w:type="dxa"/>
          <w:vAlign w:val="center"/>
        </w:tcPr>
        <w:p w14:paraId="5285E656" w14:textId="77777777" w:rsidR="003840CE" w:rsidRPr="008119DF" w:rsidRDefault="003840CE" w:rsidP="00591BAD">
          <w:pPr>
            <w:pStyle w:val="a9"/>
            <w:tabs>
              <w:tab w:val="left" w:pos="2447"/>
            </w:tabs>
            <w:spacing w:line="276" w:lineRule="auto"/>
            <w:rPr>
              <w:b/>
              <w:bCs/>
              <w:sz w:val="32"/>
              <w:szCs w:val="32"/>
              <w:rtl/>
            </w:rPr>
          </w:pPr>
          <w:r w:rsidRPr="008119DF">
            <w:rPr>
              <w:rFonts w:hint="cs"/>
              <w:b/>
              <w:bCs/>
              <w:sz w:val="32"/>
              <w:szCs w:val="32"/>
              <w:rtl/>
            </w:rPr>
            <w:t>מדינת ישראל</w:t>
          </w:r>
        </w:p>
        <w:p w14:paraId="75E24D53" w14:textId="77777777" w:rsidR="003840CE" w:rsidRPr="00C01540" w:rsidRDefault="003840CE" w:rsidP="00591BAD">
          <w:pPr>
            <w:pStyle w:val="a9"/>
            <w:tabs>
              <w:tab w:val="left" w:pos="2447"/>
            </w:tabs>
            <w:spacing w:line="276" w:lineRule="auto"/>
            <w:rPr>
              <w:b/>
              <w:bCs/>
              <w:rtl/>
            </w:rPr>
          </w:pPr>
          <w:r w:rsidRPr="00C01540">
            <w:rPr>
              <w:rFonts w:hint="cs"/>
              <w:b/>
              <w:bCs/>
              <w:rtl/>
            </w:rPr>
            <w:t>משרד האנרגיה</w:t>
          </w:r>
        </w:p>
      </w:tc>
      <w:tc>
        <w:tcPr>
          <w:tcW w:w="4688" w:type="dxa"/>
          <w:vAlign w:val="center"/>
        </w:tcPr>
        <w:p w14:paraId="05BD726D" w14:textId="631DDD52" w:rsidR="003840CE" w:rsidRPr="00C01540" w:rsidRDefault="003840CE" w:rsidP="00CA6F59">
          <w:pPr>
            <w:pStyle w:val="a9"/>
            <w:tabs>
              <w:tab w:val="left" w:pos="2447"/>
            </w:tabs>
            <w:spacing w:line="276" w:lineRule="auto"/>
            <w:jc w:val="right"/>
            <w:rPr>
              <w:rtl/>
            </w:rPr>
          </w:pPr>
          <w:r>
            <w:rPr>
              <w:rFonts w:hint="cs"/>
              <w:b/>
              <w:bCs/>
              <w:rtl/>
            </w:rPr>
            <w:t>מכרז</w:t>
          </w:r>
          <w:r w:rsidRPr="00C01540">
            <w:rPr>
              <w:rFonts w:hint="cs"/>
              <w:b/>
              <w:bCs/>
              <w:rtl/>
            </w:rPr>
            <w:t xml:space="preserve"> מס':</w:t>
          </w:r>
          <w:r>
            <w:rPr>
              <w:rFonts w:hint="cs"/>
              <w:b/>
              <w:bCs/>
              <w:rtl/>
            </w:rPr>
            <w:t xml:space="preserve"> 20/2018</w:t>
          </w:r>
        </w:p>
      </w:tc>
    </w:tr>
  </w:tbl>
  <w:p w14:paraId="2F818118" w14:textId="77777777" w:rsidR="003840CE" w:rsidRPr="008B766D" w:rsidRDefault="003840CE" w:rsidP="00591BAD">
    <w:pPr>
      <w:pStyle w:val="a9"/>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49A6C32" w14:textId="77777777" w:rsidR="003840CE" w:rsidRDefault="003840CE" w:rsidP="00EA4FBF">
    <w:pPr>
      <w:pStyle w:val="a9"/>
      <w:spacing w:line="276" w:lineRule="auto"/>
      <w:jc w:val="center"/>
      <w:rPr>
        <w:b/>
        <w:bCs/>
        <w:szCs w:val="40"/>
        <w:rtl/>
      </w:rPr>
    </w:pPr>
    <w:r>
      <w:rPr>
        <w:b/>
        <w:bCs/>
        <w:noProof/>
        <w:szCs w:val="40"/>
        <w:rtl/>
      </w:rPr>
      <w:object w:dxaOrig="1440" w:dyaOrig="1440" w14:anchorId="6A7F8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2.05pt;margin-top:-27.6pt;width:40.05pt;height:47.55pt;z-index:251663872;visibility:visible;mso-wrap-edited:f">
          <v:imagedata r:id="rId1" o:title=""/>
          <w10:wrap type="topAndBottom"/>
        </v:shape>
        <o:OLEObject Type="Embed" ProgID="Word.Picture.8" ShapeID="_x0000_s2049" DrawAspect="Content" ObjectID="_1580105415" r:id="rId2"/>
      </w:object>
    </w:r>
  </w:p>
  <w:p w14:paraId="24333968" w14:textId="77777777" w:rsidR="003840CE" w:rsidRDefault="003840CE" w:rsidP="00EA4FBF">
    <w:pPr>
      <w:pStyle w:val="a9"/>
      <w:spacing w:line="276" w:lineRule="auto"/>
      <w:jc w:val="center"/>
      <w:rPr>
        <w:b/>
        <w:bCs/>
        <w:szCs w:val="40"/>
        <w:rtl/>
      </w:rPr>
    </w:pPr>
    <w:r>
      <w:rPr>
        <w:b/>
        <w:bCs/>
        <w:szCs w:val="40"/>
        <w:rtl/>
      </w:rPr>
      <w:t>מדינת ישראל</w:t>
    </w:r>
  </w:p>
  <w:p w14:paraId="5C2E04ED" w14:textId="77777777" w:rsidR="003840CE" w:rsidRDefault="003840CE" w:rsidP="00C60864">
    <w:pPr>
      <w:pStyle w:val="a9"/>
      <w:tabs>
        <w:tab w:val="left" w:pos="2447"/>
      </w:tabs>
      <w:spacing w:line="276" w:lineRule="auto"/>
      <w:jc w:val="center"/>
      <w:rPr>
        <w:b/>
        <w:bCs/>
        <w:szCs w:val="32"/>
        <w:rtl/>
      </w:rPr>
    </w:pPr>
    <w:r>
      <w:rPr>
        <w:rFonts w:hint="cs"/>
        <w:b/>
        <w:bCs/>
        <w:szCs w:val="32"/>
        <w:rtl/>
      </w:rPr>
      <w:t>משרד האנרגיה</w:t>
    </w:r>
  </w:p>
  <w:p w14:paraId="6C7FD023" w14:textId="77777777" w:rsidR="003840CE" w:rsidRDefault="003840CE" w:rsidP="00EA4FBF">
    <w:pPr>
      <w:pStyle w:val="a9"/>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66F1060"/>
    <w:multiLevelType w:val="multilevel"/>
    <w:tmpl w:val="7D86F8A2"/>
    <w:numStyleLink w:val="a"/>
  </w:abstractNum>
  <w:abstractNum w:abstractNumId="3">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4">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705"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nsid w:val="124B7CF1"/>
    <w:multiLevelType w:val="multilevel"/>
    <w:tmpl w:val="7AC6A14E"/>
    <w:styleLink w:val="a0"/>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6">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pStyle w:val="Char"/>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7">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9">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1E50A72"/>
    <w:multiLevelType w:val="hybridMultilevel"/>
    <w:tmpl w:val="9FC24802"/>
    <w:lvl w:ilvl="0" w:tplc="FEF6D7C4">
      <w:start w:val="1"/>
      <w:numFmt w:val="hebrew1"/>
      <w:lvlText w:val="%1."/>
      <w:lvlJc w:val="center"/>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5">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1"/>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17">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8">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9">
    <w:nsid w:val="380C63DE"/>
    <w:multiLevelType w:val="hybridMultilevel"/>
    <w:tmpl w:val="2166A58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1">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E323561"/>
    <w:multiLevelType w:val="hybridMultilevel"/>
    <w:tmpl w:val="E9BA17C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0676563"/>
    <w:multiLevelType w:val="hybridMultilevel"/>
    <w:tmpl w:val="C6CE565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25">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6">
    <w:nsid w:val="4E7222FA"/>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4F7A3121"/>
    <w:multiLevelType w:val="hybridMultilevel"/>
    <w:tmpl w:val="EE6A138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29">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50A63705"/>
    <w:multiLevelType w:val="hybridMultilevel"/>
    <w:tmpl w:val="E4BEE54C"/>
    <w:lvl w:ilvl="0" w:tplc="9CC80EB0">
      <w:start w:val="4"/>
      <w:numFmt w:val="bullet"/>
      <w:lvlText w:val="-"/>
      <w:lvlJc w:val="left"/>
      <w:pPr>
        <w:ind w:left="1080" w:hanging="360"/>
      </w:pPr>
      <w:rPr>
        <w:rFonts w:ascii="Times New Roman" w:eastAsia="Times New Roman" w:hAnsi="Times New Roman" w:cs="David"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2">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33">
    <w:nsid w:val="52F302EA"/>
    <w:multiLevelType w:val="multilevel"/>
    <w:tmpl w:val="FA80C480"/>
    <w:lvl w:ilvl="0">
      <w:start w:val="1"/>
      <w:numFmt w:val="decimal"/>
      <w:pStyle w:val="DCHeading1"/>
      <w:lvlText w:val="%1."/>
      <w:lvlJc w:val="left"/>
      <w:pPr>
        <w:ind w:left="360" w:hanging="360"/>
      </w:pPr>
    </w:lvl>
    <w:lvl w:ilvl="1">
      <w:start w:val="1"/>
      <w:numFmt w:val="decimal"/>
      <w:pStyle w:val="20"/>
      <w:lvlText w:val="%1.%2."/>
      <w:lvlJc w:val="left"/>
      <w:pPr>
        <w:ind w:left="1140" w:hanging="432"/>
      </w:pPr>
      <w:rPr>
        <w:b w:val="0"/>
        <w:bCs w:val="0"/>
        <w:color w:val="auto"/>
        <w:sz w:val="22"/>
        <w:szCs w:val="22"/>
      </w:rPr>
    </w:lvl>
    <w:lvl w:ilvl="2">
      <w:start w:val="1"/>
      <w:numFmt w:val="decimal"/>
      <w:pStyle w:val="30"/>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5">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36">
    <w:nsid w:val="57C27C4D"/>
    <w:multiLevelType w:val="multilevel"/>
    <w:tmpl w:val="30EC1A8C"/>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38">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39">
    <w:nsid w:val="60F15829"/>
    <w:multiLevelType w:val="hybridMultilevel"/>
    <w:tmpl w:val="EF2C2D7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41">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42">
    <w:nsid w:val="657A4FCD"/>
    <w:multiLevelType w:val="hybridMultilevel"/>
    <w:tmpl w:val="9FC24802"/>
    <w:lvl w:ilvl="0" w:tplc="FEF6D7C4">
      <w:start w:val="1"/>
      <w:numFmt w:val="hebrew1"/>
      <w:lvlText w:val="%1."/>
      <w:lvlJc w:val="center"/>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44">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45">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47">
    <w:nsid w:val="6C5965A7"/>
    <w:multiLevelType w:val="multilevel"/>
    <w:tmpl w:val="4CF49B6A"/>
    <w:lvl w:ilvl="0">
      <w:start w:val="1"/>
      <w:numFmt w:val="decimal"/>
      <w:pStyle w:val="a2"/>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color w:val="auto"/>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8">
    <w:nsid w:val="6CA373E0"/>
    <w:multiLevelType w:val="multilevel"/>
    <w:tmpl w:val="7D86F8A2"/>
    <w:styleLink w:val="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0">
    <w:nsid w:val="6FCD4E36"/>
    <w:multiLevelType w:val="hybridMultilevel"/>
    <w:tmpl w:val="B492D94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70524695"/>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3">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55">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56">
    <w:nsid w:val="74BD5623"/>
    <w:multiLevelType w:val="hybridMultilevel"/>
    <w:tmpl w:val="8C3C5DFA"/>
    <w:lvl w:ilvl="0" w:tplc="9CC80EB0">
      <w:start w:val="4"/>
      <w:numFmt w:val="bullet"/>
      <w:lvlText w:val="-"/>
      <w:lvlJc w:val="left"/>
      <w:pPr>
        <w:ind w:left="1080" w:hanging="360"/>
      </w:pPr>
      <w:rPr>
        <w:rFonts w:ascii="Times New Roman" w:eastAsia="Times New Roman" w:hAnsi="Times New Roman" w:cs="David"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7">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8">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59">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num w:numId="1">
    <w:abstractNumId w:val="6"/>
  </w:num>
  <w:num w:numId="2">
    <w:abstractNumId w:val="59"/>
  </w:num>
  <w:num w:numId="3">
    <w:abstractNumId w:val="17"/>
  </w:num>
  <w:num w:numId="4">
    <w:abstractNumId w:val="13"/>
  </w:num>
  <w:num w:numId="5">
    <w:abstractNumId w:val="35"/>
  </w:num>
  <w:num w:numId="6">
    <w:abstractNumId w:val="47"/>
  </w:num>
  <w:num w:numId="7">
    <w:abstractNumId w:val="0"/>
  </w:num>
  <w:num w:numId="8">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6"/>
  </w:num>
  <w:num w:numId="11">
    <w:abstractNumId w:val="8"/>
  </w:num>
  <w:num w:numId="12">
    <w:abstractNumId w:val="54"/>
  </w:num>
  <w:num w:numId="13">
    <w:abstractNumId w:val="14"/>
  </w:num>
  <w:num w:numId="14">
    <w:abstractNumId w:val="36"/>
  </w:num>
  <w:num w:numId="15">
    <w:abstractNumId w:val="58"/>
  </w:num>
  <w:num w:numId="16">
    <w:abstractNumId w:val="38"/>
  </w:num>
  <w:num w:numId="17">
    <w:abstractNumId w:val="29"/>
  </w:num>
  <w:num w:numId="18">
    <w:abstractNumId w:val="41"/>
  </w:num>
  <w:num w:numId="19">
    <w:abstractNumId w:val="37"/>
  </w:num>
  <w:num w:numId="20">
    <w:abstractNumId w:val="16"/>
  </w:num>
  <w:num w:numId="21">
    <w:abstractNumId w:val="28"/>
  </w:num>
  <w:num w:numId="22">
    <w:abstractNumId w:val="48"/>
  </w:num>
  <w:num w:numId="23">
    <w:abstractNumId w:val="5"/>
  </w:num>
  <w:num w:numId="24">
    <w:abstractNumId w:val="15"/>
  </w:num>
  <w:num w:numId="25">
    <w:abstractNumId w:val="24"/>
  </w:num>
  <w:num w:numId="26">
    <w:abstractNumId w:val="9"/>
  </w:num>
  <w:num w:numId="27">
    <w:abstractNumId w:val="43"/>
  </w:num>
  <w:num w:numId="28">
    <w:abstractNumId w:val="20"/>
  </w:num>
  <w:num w:numId="29">
    <w:abstractNumId w:val="34"/>
  </w:num>
  <w:num w:numId="30">
    <w:abstractNumId w:val="49"/>
  </w:num>
  <w:num w:numId="31">
    <w:abstractNumId w:val="25"/>
  </w:num>
  <w:num w:numId="32">
    <w:abstractNumId w:val="31"/>
  </w:num>
  <w:num w:numId="3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52"/>
  </w:num>
  <w:num w:numId="35">
    <w:abstractNumId w:val="33"/>
  </w:num>
  <w:num w:numId="36">
    <w:abstractNumId w:val="11"/>
  </w:num>
  <w:num w:numId="37">
    <w:abstractNumId w:val="32"/>
  </w:num>
  <w:num w:numId="38">
    <w:abstractNumId w:val="4"/>
  </w:num>
  <w:num w:numId="39">
    <w:abstractNumId w:val="18"/>
  </w:num>
  <w:num w:numId="40">
    <w:abstractNumId w:val="7"/>
  </w:num>
  <w:num w:numId="41">
    <w:abstractNumId w:val="3"/>
  </w:num>
  <w:num w:numId="42">
    <w:abstractNumId w:val="60"/>
  </w:num>
  <w:num w:numId="43">
    <w:abstractNumId w:val="2"/>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44">
    <w:abstractNumId w:val="51"/>
  </w:num>
  <w:num w:numId="45">
    <w:abstractNumId w:val="21"/>
  </w:num>
  <w:num w:numId="46">
    <w:abstractNumId w:val="1"/>
  </w:num>
  <w:num w:numId="47">
    <w:abstractNumId w:val="44"/>
  </w:num>
  <w:num w:numId="48">
    <w:abstractNumId w:val="53"/>
  </w:num>
  <w:num w:numId="49">
    <w:abstractNumId w:val="55"/>
  </w:num>
  <w:num w:numId="50">
    <w:abstractNumId w:val="10"/>
  </w:num>
  <w:num w:numId="51">
    <w:abstractNumId w:val="45"/>
  </w:num>
  <w:num w:numId="52">
    <w:abstractNumId w:val="12"/>
  </w:num>
  <w:num w:numId="53">
    <w:abstractNumId w:val="42"/>
  </w:num>
  <w:num w:numId="54">
    <w:abstractNumId w:val="23"/>
  </w:num>
  <w:num w:numId="55">
    <w:abstractNumId w:val="56"/>
  </w:num>
  <w:num w:numId="56">
    <w:abstractNumId w:val="22"/>
  </w:num>
  <w:num w:numId="57">
    <w:abstractNumId w:val="50"/>
  </w:num>
  <w:num w:numId="58">
    <w:abstractNumId w:val="19"/>
  </w:num>
  <w:num w:numId="59">
    <w:abstractNumId w:val="27"/>
  </w:num>
  <w:num w:numId="60">
    <w:abstractNumId w:val="30"/>
  </w:num>
  <w:num w:numId="61">
    <w:abstractNumId w:val="39"/>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46CD"/>
    <w:rsid w:val="000051E6"/>
    <w:rsid w:val="0000576F"/>
    <w:rsid w:val="00005F8C"/>
    <w:rsid w:val="0000714B"/>
    <w:rsid w:val="0000721E"/>
    <w:rsid w:val="000078B1"/>
    <w:rsid w:val="00010A93"/>
    <w:rsid w:val="00010B0D"/>
    <w:rsid w:val="00011E0F"/>
    <w:rsid w:val="00012574"/>
    <w:rsid w:val="00015110"/>
    <w:rsid w:val="00020590"/>
    <w:rsid w:val="000205DC"/>
    <w:rsid w:val="00020F06"/>
    <w:rsid w:val="00022494"/>
    <w:rsid w:val="00023196"/>
    <w:rsid w:val="0002518C"/>
    <w:rsid w:val="0002570E"/>
    <w:rsid w:val="00035919"/>
    <w:rsid w:val="00042309"/>
    <w:rsid w:val="00042CF9"/>
    <w:rsid w:val="0005305E"/>
    <w:rsid w:val="0005332C"/>
    <w:rsid w:val="000553FF"/>
    <w:rsid w:val="00055768"/>
    <w:rsid w:val="00061735"/>
    <w:rsid w:val="00062CF3"/>
    <w:rsid w:val="00064800"/>
    <w:rsid w:val="00064A7F"/>
    <w:rsid w:val="0006515C"/>
    <w:rsid w:val="000703BF"/>
    <w:rsid w:val="00070410"/>
    <w:rsid w:val="0007055B"/>
    <w:rsid w:val="000705A8"/>
    <w:rsid w:val="00070958"/>
    <w:rsid w:val="000744F2"/>
    <w:rsid w:val="000767D0"/>
    <w:rsid w:val="000801B8"/>
    <w:rsid w:val="00080C22"/>
    <w:rsid w:val="00083043"/>
    <w:rsid w:val="00084894"/>
    <w:rsid w:val="00085DF7"/>
    <w:rsid w:val="0009042F"/>
    <w:rsid w:val="000907E2"/>
    <w:rsid w:val="00090C83"/>
    <w:rsid w:val="00090EFC"/>
    <w:rsid w:val="0009109A"/>
    <w:rsid w:val="00093180"/>
    <w:rsid w:val="000A026C"/>
    <w:rsid w:val="000A474B"/>
    <w:rsid w:val="000A4AAD"/>
    <w:rsid w:val="000A4B66"/>
    <w:rsid w:val="000A7F9A"/>
    <w:rsid w:val="000B6784"/>
    <w:rsid w:val="000C013F"/>
    <w:rsid w:val="000C10D7"/>
    <w:rsid w:val="000C47C5"/>
    <w:rsid w:val="000C5F6C"/>
    <w:rsid w:val="000C6D79"/>
    <w:rsid w:val="000D3D73"/>
    <w:rsid w:val="000D4615"/>
    <w:rsid w:val="000D6142"/>
    <w:rsid w:val="000D6195"/>
    <w:rsid w:val="000D6366"/>
    <w:rsid w:val="000D71F4"/>
    <w:rsid w:val="000D7462"/>
    <w:rsid w:val="000E0378"/>
    <w:rsid w:val="000F03DE"/>
    <w:rsid w:val="000F0C8E"/>
    <w:rsid w:val="000F17AB"/>
    <w:rsid w:val="000F1EC2"/>
    <w:rsid w:val="000F4AEB"/>
    <w:rsid w:val="000F4EF2"/>
    <w:rsid w:val="000F6E30"/>
    <w:rsid w:val="00102DCB"/>
    <w:rsid w:val="00104383"/>
    <w:rsid w:val="00106947"/>
    <w:rsid w:val="00107884"/>
    <w:rsid w:val="001108F8"/>
    <w:rsid w:val="001126BD"/>
    <w:rsid w:val="00115EDF"/>
    <w:rsid w:val="00121348"/>
    <w:rsid w:val="00124C91"/>
    <w:rsid w:val="001305BF"/>
    <w:rsid w:val="001355D9"/>
    <w:rsid w:val="00136728"/>
    <w:rsid w:val="001376A7"/>
    <w:rsid w:val="00144716"/>
    <w:rsid w:val="00146230"/>
    <w:rsid w:val="00147256"/>
    <w:rsid w:val="00150F85"/>
    <w:rsid w:val="00151413"/>
    <w:rsid w:val="001516EB"/>
    <w:rsid w:val="0015175F"/>
    <w:rsid w:val="00151F45"/>
    <w:rsid w:val="00153674"/>
    <w:rsid w:val="00153837"/>
    <w:rsid w:val="001617C9"/>
    <w:rsid w:val="0016193E"/>
    <w:rsid w:val="001633B6"/>
    <w:rsid w:val="0016372B"/>
    <w:rsid w:val="001646F5"/>
    <w:rsid w:val="00165B80"/>
    <w:rsid w:val="001736EC"/>
    <w:rsid w:val="00175671"/>
    <w:rsid w:val="0018158C"/>
    <w:rsid w:val="00182BCE"/>
    <w:rsid w:val="00183824"/>
    <w:rsid w:val="001858F8"/>
    <w:rsid w:val="001874E3"/>
    <w:rsid w:val="001875C8"/>
    <w:rsid w:val="00190C7B"/>
    <w:rsid w:val="00191A01"/>
    <w:rsid w:val="00191F31"/>
    <w:rsid w:val="00192894"/>
    <w:rsid w:val="001930B4"/>
    <w:rsid w:val="001930E5"/>
    <w:rsid w:val="0019543D"/>
    <w:rsid w:val="001962EF"/>
    <w:rsid w:val="00197607"/>
    <w:rsid w:val="001A0FEB"/>
    <w:rsid w:val="001A2F2A"/>
    <w:rsid w:val="001A47DD"/>
    <w:rsid w:val="001A4B47"/>
    <w:rsid w:val="001B21DF"/>
    <w:rsid w:val="001B2F89"/>
    <w:rsid w:val="001B39CF"/>
    <w:rsid w:val="001B481D"/>
    <w:rsid w:val="001B7602"/>
    <w:rsid w:val="001B7C4C"/>
    <w:rsid w:val="001C29D8"/>
    <w:rsid w:val="001C5154"/>
    <w:rsid w:val="001C7C80"/>
    <w:rsid w:val="001D2676"/>
    <w:rsid w:val="001D44B4"/>
    <w:rsid w:val="001D5BC3"/>
    <w:rsid w:val="001E038D"/>
    <w:rsid w:val="001E2EE6"/>
    <w:rsid w:val="001E474E"/>
    <w:rsid w:val="001E4E26"/>
    <w:rsid w:val="001E53AB"/>
    <w:rsid w:val="001E5A2F"/>
    <w:rsid w:val="001E6F0E"/>
    <w:rsid w:val="001F0F5F"/>
    <w:rsid w:val="001F2311"/>
    <w:rsid w:val="00201CFB"/>
    <w:rsid w:val="002055EC"/>
    <w:rsid w:val="00205953"/>
    <w:rsid w:val="002068ED"/>
    <w:rsid w:val="00212128"/>
    <w:rsid w:val="0021293C"/>
    <w:rsid w:val="00213402"/>
    <w:rsid w:val="00213577"/>
    <w:rsid w:val="00213745"/>
    <w:rsid w:val="00222968"/>
    <w:rsid w:val="00223000"/>
    <w:rsid w:val="00223E43"/>
    <w:rsid w:val="0022754A"/>
    <w:rsid w:val="00230478"/>
    <w:rsid w:val="00232B57"/>
    <w:rsid w:val="00232EFB"/>
    <w:rsid w:val="002340CE"/>
    <w:rsid w:val="00234AF1"/>
    <w:rsid w:val="00234C07"/>
    <w:rsid w:val="00236D9C"/>
    <w:rsid w:val="0023762C"/>
    <w:rsid w:val="00243119"/>
    <w:rsid w:val="002431FD"/>
    <w:rsid w:val="00245E24"/>
    <w:rsid w:val="00246333"/>
    <w:rsid w:val="00247D6A"/>
    <w:rsid w:val="0025011E"/>
    <w:rsid w:val="002501AB"/>
    <w:rsid w:val="00250470"/>
    <w:rsid w:val="00256E96"/>
    <w:rsid w:val="00257052"/>
    <w:rsid w:val="00262E60"/>
    <w:rsid w:val="0026660E"/>
    <w:rsid w:val="00267CF5"/>
    <w:rsid w:val="002739DC"/>
    <w:rsid w:val="002768E9"/>
    <w:rsid w:val="002804FF"/>
    <w:rsid w:val="00280DB6"/>
    <w:rsid w:val="00281833"/>
    <w:rsid w:val="00281950"/>
    <w:rsid w:val="002844C6"/>
    <w:rsid w:val="0028499C"/>
    <w:rsid w:val="00291019"/>
    <w:rsid w:val="00292057"/>
    <w:rsid w:val="002A4BD7"/>
    <w:rsid w:val="002A508A"/>
    <w:rsid w:val="002B125F"/>
    <w:rsid w:val="002B184D"/>
    <w:rsid w:val="002B25E4"/>
    <w:rsid w:val="002B40B4"/>
    <w:rsid w:val="002B7020"/>
    <w:rsid w:val="002C1232"/>
    <w:rsid w:val="002C22C4"/>
    <w:rsid w:val="002C567C"/>
    <w:rsid w:val="002C760B"/>
    <w:rsid w:val="002D0C37"/>
    <w:rsid w:val="002D1210"/>
    <w:rsid w:val="002D3504"/>
    <w:rsid w:val="002D3E51"/>
    <w:rsid w:val="002D45DF"/>
    <w:rsid w:val="002D5294"/>
    <w:rsid w:val="002D60E2"/>
    <w:rsid w:val="002D645E"/>
    <w:rsid w:val="002E0111"/>
    <w:rsid w:val="002E1766"/>
    <w:rsid w:val="002E24AB"/>
    <w:rsid w:val="002E4EA9"/>
    <w:rsid w:val="002E4F90"/>
    <w:rsid w:val="002E5707"/>
    <w:rsid w:val="002F0374"/>
    <w:rsid w:val="002F0B09"/>
    <w:rsid w:val="002F148B"/>
    <w:rsid w:val="00301E90"/>
    <w:rsid w:val="00306C5C"/>
    <w:rsid w:val="00306FBB"/>
    <w:rsid w:val="00310D85"/>
    <w:rsid w:val="003118C3"/>
    <w:rsid w:val="00311B81"/>
    <w:rsid w:val="00313D70"/>
    <w:rsid w:val="00313F5C"/>
    <w:rsid w:val="00314B9E"/>
    <w:rsid w:val="0031566A"/>
    <w:rsid w:val="0031739C"/>
    <w:rsid w:val="00320EE5"/>
    <w:rsid w:val="00321798"/>
    <w:rsid w:val="003218AB"/>
    <w:rsid w:val="00322011"/>
    <w:rsid w:val="00322DD2"/>
    <w:rsid w:val="003243C3"/>
    <w:rsid w:val="00324997"/>
    <w:rsid w:val="00325552"/>
    <w:rsid w:val="003315E7"/>
    <w:rsid w:val="0033188F"/>
    <w:rsid w:val="00333B63"/>
    <w:rsid w:val="00334FD1"/>
    <w:rsid w:val="00335513"/>
    <w:rsid w:val="003409F5"/>
    <w:rsid w:val="00340E66"/>
    <w:rsid w:val="00341D5C"/>
    <w:rsid w:val="003420C3"/>
    <w:rsid w:val="003451BF"/>
    <w:rsid w:val="00350889"/>
    <w:rsid w:val="00354E17"/>
    <w:rsid w:val="00354F7E"/>
    <w:rsid w:val="00357F15"/>
    <w:rsid w:val="003614CF"/>
    <w:rsid w:val="00363AA7"/>
    <w:rsid w:val="00364962"/>
    <w:rsid w:val="00365211"/>
    <w:rsid w:val="00365DAD"/>
    <w:rsid w:val="00367996"/>
    <w:rsid w:val="00373066"/>
    <w:rsid w:val="00373CF7"/>
    <w:rsid w:val="00374D60"/>
    <w:rsid w:val="00376817"/>
    <w:rsid w:val="0038369B"/>
    <w:rsid w:val="003840CE"/>
    <w:rsid w:val="00384166"/>
    <w:rsid w:val="003842DC"/>
    <w:rsid w:val="003849D9"/>
    <w:rsid w:val="00386541"/>
    <w:rsid w:val="00390AD0"/>
    <w:rsid w:val="0039167E"/>
    <w:rsid w:val="00392B0E"/>
    <w:rsid w:val="00396396"/>
    <w:rsid w:val="003A10F9"/>
    <w:rsid w:val="003A2021"/>
    <w:rsid w:val="003A26C5"/>
    <w:rsid w:val="003A30BD"/>
    <w:rsid w:val="003A5073"/>
    <w:rsid w:val="003A7B1E"/>
    <w:rsid w:val="003B31DA"/>
    <w:rsid w:val="003B41A3"/>
    <w:rsid w:val="003B44DE"/>
    <w:rsid w:val="003B7244"/>
    <w:rsid w:val="003C403C"/>
    <w:rsid w:val="003C63AD"/>
    <w:rsid w:val="003D11BF"/>
    <w:rsid w:val="003D168E"/>
    <w:rsid w:val="003D2BD6"/>
    <w:rsid w:val="003D4B83"/>
    <w:rsid w:val="003D4DB5"/>
    <w:rsid w:val="003D6EAB"/>
    <w:rsid w:val="003E1C69"/>
    <w:rsid w:val="003E4095"/>
    <w:rsid w:val="003F3553"/>
    <w:rsid w:val="003F4563"/>
    <w:rsid w:val="003F4FA5"/>
    <w:rsid w:val="003F5B18"/>
    <w:rsid w:val="003F7C0E"/>
    <w:rsid w:val="00400613"/>
    <w:rsid w:val="00400662"/>
    <w:rsid w:val="00401711"/>
    <w:rsid w:val="0040249F"/>
    <w:rsid w:val="004031E1"/>
    <w:rsid w:val="004074FB"/>
    <w:rsid w:val="0040754F"/>
    <w:rsid w:val="00416ECA"/>
    <w:rsid w:val="00422487"/>
    <w:rsid w:val="00423144"/>
    <w:rsid w:val="00424619"/>
    <w:rsid w:val="00425F5C"/>
    <w:rsid w:val="00426614"/>
    <w:rsid w:val="004270B2"/>
    <w:rsid w:val="00430C07"/>
    <w:rsid w:val="00432149"/>
    <w:rsid w:val="004379D0"/>
    <w:rsid w:val="00443456"/>
    <w:rsid w:val="00443775"/>
    <w:rsid w:val="0044499C"/>
    <w:rsid w:val="004450D4"/>
    <w:rsid w:val="004507AE"/>
    <w:rsid w:val="00451E6F"/>
    <w:rsid w:val="00453377"/>
    <w:rsid w:val="00454F26"/>
    <w:rsid w:val="00456361"/>
    <w:rsid w:val="00456604"/>
    <w:rsid w:val="00457790"/>
    <w:rsid w:val="00464492"/>
    <w:rsid w:val="00464BBA"/>
    <w:rsid w:val="00465FED"/>
    <w:rsid w:val="004660B1"/>
    <w:rsid w:val="0046721F"/>
    <w:rsid w:val="00467A78"/>
    <w:rsid w:val="0047091B"/>
    <w:rsid w:val="00470938"/>
    <w:rsid w:val="00473BB9"/>
    <w:rsid w:val="00473BEA"/>
    <w:rsid w:val="00475D44"/>
    <w:rsid w:val="00477412"/>
    <w:rsid w:val="00477ACA"/>
    <w:rsid w:val="00480ED7"/>
    <w:rsid w:val="00480FD8"/>
    <w:rsid w:val="00482D58"/>
    <w:rsid w:val="004852D3"/>
    <w:rsid w:val="004871E7"/>
    <w:rsid w:val="004877FA"/>
    <w:rsid w:val="00487830"/>
    <w:rsid w:val="00487AF3"/>
    <w:rsid w:val="00487DBF"/>
    <w:rsid w:val="0049330A"/>
    <w:rsid w:val="00494183"/>
    <w:rsid w:val="00495F48"/>
    <w:rsid w:val="0049689F"/>
    <w:rsid w:val="004A09FA"/>
    <w:rsid w:val="004A16FE"/>
    <w:rsid w:val="004A56CA"/>
    <w:rsid w:val="004A6145"/>
    <w:rsid w:val="004A6586"/>
    <w:rsid w:val="004A6F4A"/>
    <w:rsid w:val="004A7B56"/>
    <w:rsid w:val="004B032E"/>
    <w:rsid w:val="004B0467"/>
    <w:rsid w:val="004B0CBA"/>
    <w:rsid w:val="004B2486"/>
    <w:rsid w:val="004B49E7"/>
    <w:rsid w:val="004B4C90"/>
    <w:rsid w:val="004B5ED3"/>
    <w:rsid w:val="004C06DE"/>
    <w:rsid w:val="004C2916"/>
    <w:rsid w:val="004C3F75"/>
    <w:rsid w:val="004C5E1D"/>
    <w:rsid w:val="004D02BA"/>
    <w:rsid w:val="004D199C"/>
    <w:rsid w:val="004D3DBC"/>
    <w:rsid w:val="004D6478"/>
    <w:rsid w:val="004D6DE5"/>
    <w:rsid w:val="004E32A2"/>
    <w:rsid w:val="004E5549"/>
    <w:rsid w:val="004E77E4"/>
    <w:rsid w:val="004F22C1"/>
    <w:rsid w:val="004F58D8"/>
    <w:rsid w:val="004F6849"/>
    <w:rsid w:val="005007DC"/>
    <w:rsid w:val="0050380D"/>
    <w:rsid w:val="00506E6D"/>
    <w:rsid w:val="00510524"/>
    <w:rsid w:val="00510A04"/>
    <w:rsid w:val="0051151F"/>
    <w:rsid w:val="0051278F"/>
    <w:rsid w:val="00513D27"/>
    <w:rsid w:val="00516236"/>
    <w:rsid w:val="005209BE"/>
    <w:rsid w:val="00520F47"/>
    <w:rsid w:val="00524880"/>
    <w:rsid w:val="00530BBD"/>
    <w:rsid w:val="0053206B"/>
    <w:rsid w:val="00533FCA"/>
    <w:rsid w:val="00535A0F"/>
    <w:rsid w:val="00536C44"/>
    <w:rsid w:val="00540DD9"/>
    <w:rsid w:val="0054114E"/>
    <w:rsid w:val="0054428A"/>
    <w:rsid w:val="00546011"/>
    <w:rsid w:val="00550773"/>
    <w:rsid w:val="005521E6"/>
    <w:rsid w:val="0055257B"/>
    <w:rsid w:val="005526AA"/>
    <w:rsid w:val="00556A83"/>
    <w:rsid w:val="00557E52"/>
    <w:rsid w:val="00560728"/>
    <w:rsid w:val="00560776"/>
    <w:rsid w:val="005611F9"/>
    <w:rsid w:val="00562439"/>
    <w:rsid w:val="00566F6C"/>
    <w:rsid w:val="00567296"/>
    <w:rsid w:val="00572795"/>
    <w:rsid w:val="00572B64"/>
    <w:rsid w:val="00575261"/>
    <w:rsid w:val="00577D1A"/>
    <w:rsid w:val="00580881"/>
    <w:rsid w:val="00581672"/>
    <w:rsid w:val="00583503"/>
    <w:rsid w:val="005859B7"/>
    <w:rsid w:val="00585AF2"/>
    <w:rsid w:val="00590911"/>
    <w:rsid w:val="005909A7"/>
    <w:rsid w:val="00591BAD"/>
    <w:rsid w:val="005939EA"/>
    <w:rsid w:val="00594428"/>
    <w:rsid w:val="00595409"/>
    <w:rsid w:val="005963A5"/>
    <w:rsid w:val="00596E07"/>
    <w:rsid w:val="005971F0"/>
    <w:rsid w:val="005A0DC2"/>
    <w:rsid w:val="005A2B49"/>
    <w:rsid w:val="005A51C0"/>
    <w:rsid w:val="005A6C31"/>
    <w:rsid w:val="005A7816"/>
    <w:rsid w:val="005B248D"/>
    <w:rsid w:val="005B2493"/>
    <w:rsid w:val="005B38E0"/>
    <w:rsid w:val="005B6C45"/>
    <w:rsid w:val="005C039A"/>
    <w:rsid w:val="005C12BF"/>
    <w:rsid w:val="005C1842"/>
    <w:rsid w:val="005C206F"/>
    <w:rsid w:val="005C3604"/>
    <w:rsid w:val="005D2D07"/>
    <w:rsid w:val="005D3046"/>
    <w:rsid w:val="005D5135"/>
    <w:rsid w:val="005D5268"/>
    <w:rsid w:val="005D7FE5"/>
    <w:rsid w:val="005E1D69"/>
    <w:rsid w:val="005E2D33"/>
    <w:rsid w:val="005E3348"/>
    <w:rsid w:val="005E4B36"/>
    <w:rsid w:val="005E53B2"/>
    <w:rsid w:val="005E5C55"/>
    <w:rsid w:val="005E5E77"/>
    <w:rsid w:val="005E7280"/>
    <w:rsid w:val="005F2A52"/>
    <w:rsid w:val="005F56F7"/>
    <w:rsid w:val="005F759D"/>
    <w:rsid w:val="0060010C"/>
    <w:rsid w:val="00601272"/>
    <w:rsid w:val="00601DE5"/>
    <w:rsid w:val="00605AA8"/>
    <w:rsid w:val="00610303"/>
    <w:rsid w:val="00611F3E"/>
    <w:rsid w:val="006135B7"/>
    <w:rsid w:val="00614E95"/>
    <w:rsid w:val="006166D2"/>
    <w:rsid w:val="006167C1"/>
    <w:rsid w:val="00616CD5"/>
    <w:rsid w:val="00621F6F"/>
    <w:rsid w:val="00624679"/>
    <w:rsid w:val="00627257"/>
    <w:rsid w:val="00632225"/>
    <w:rsid w:val="00635579"/>
    <w:rsid w:val="006364E9"/>
    <w:rsid w:val="00637319"/>
    <w:rsid w:val="006426A9"/>
    <w:rsid w:val="0064469E"/>
    <w:rsid w:val="0064516F"/>
    <w:rsid w:val="006500F2"/>
    <w:rsid w:val="00651B40"/>
    <w:rsid w:val="00653C9D"/>
    <w:rsid w:val="00654267"/>
    <w:rsid w:val="00654C42"/>
    <w:rsid w:val="00663A95"/>
    <w:rsid w:val="00665D34"/>
    <w:rsid w:val="006703D7"/>
    <w:rsid w:val="00670DCB"/>
    <w:rsid w:val="006805B1"/>
    <w:rsid w:val="006805F4"/>
    <w:rsid w:val="00680E98"/>
    <w:rsid w:val="0068390F"/>
    <w:rsid w:val="00686E30"/>
    <w:rsid w:val="00687220"/>
    <w:rsid w:val="00687936"/>
    <w:rsid w:val="00687A07"/>
    <w:rsid w:val="00691C50"/>
    <w:rsid w:val="00692D7E"/>
    <w:rsid w:val="0069709F"/>
    <w:rsid w:val="006A0139"/>
    <w:rsid w:val="006A1E2D"/>
    <w:rsid w:val="006A212D"/>
    <w:rsid w:val="006A3704"/>
    <w:rsid w:val="006A6603"/>
    <w:rsid w:val="006B1816"/>
    <w:rsid w:val="006B3A0C"/>
    <w:rsid w:val="006B63A6"/>
    <w:rsid w:val="006B7F74"/>
    <w:rsid w:val="006B7FA9"/>
    <w:rsid w:val="006C06CA"/>
    <w:rsid w:val="006C1425"/>
    <w:rsid w:val="006C2C32"/>
    <w:rsid w:val="006C4276"/>
    <w:rsid w:val="006C5BC6"/>
    <w:rsid w:val="006C6705"/>
    <w:rsid w:val="006D6B86"/>
    <w:rsid w:val="006D7CC6"/>
    <w:rsid w:val="006E0DB5"/>
    <w:rsid w:val="006E167F"/>
    <w:rsid w:val="006E46A7"/>
    <w:rsid w:val="006E561D"/>
    <w:rsid w:val="006E6683"/>
    <w:rsid w:val="006E698F"/>
    <w:rsid w:val="006E72C5"/>
    <w:rsid w:val="006E76F2"/>
    <w:rsid w:val="006E7C0E"/>
    <w:rsid w:val="006F20B7"/>
    <w:rsid w:val="006F2BF5"/>
    <w:rsid w:val="006F2FA1"/>
    <w:rsid w:val="006F69DC"/>
    <w:rsid w:val="006F6AB5"/>
    <w:rsid w:val="006F7234"/>
    <w:rsid w:val="00700DB8"/>
    <w:rsid w:val="00704C02"/>
    <w:rsid w:val="00710589"/>
    <w:rsid w:val="00712673"/>
    <w:rsid w:val="0071514A"/>
    <w:rsid w:val="00715C55"/>
    <w:rsid w:val="00715E98"/>
    <w:rsid w:val="007168EC"/>
    <w:rsid w:val="007212F6"/>
    <w:rsid w:val="00721721"/>
    <w:rsid w:val="0073573A"/>
    <w:rsid w:val="00740D98"/>
    <w:rsid w:val="007411EB"/>
    <w:rsid w:val="00741AF0"/>
    <w:rsid w:val="0075066F"/>
    <w:rsid w:val="00754828"/>
    <w:rsid w:val="00754FF6"/>
    <w:rsid w:val="00755CF3"/>
    <w:rsid w:val="00756BC4"/>
    <w:rsid w:val="00764940"/>
    <w:rsid w:val="00764A82"/>
    <w:rsid w:val="00765322"/>
    <w:rsid w:val="00766538"/>
    <w:rsid w:val="007666C6"/>
    <w:rsid w:val="007703EF"/>
    <w:rsid w:val="007710EF"/>
    <w:rsid w:val="00771F8F"/>
    <w:rsid w:val="007754DE"/>
    <w:rsid w:val="00776866"/>
    <w:rsid w:val="00777C31"/>
    <w:rsid w:val="007835AB"/>
    <w:rsid w:val="007849A9"/>
    <w:rsid w:val="0078568E"/>
    <w:rsid w:val="007902D7"/>
    <w:rsid w:val="00790BE2"/>
    <w:rsid w:val="007A046D"/>
    <w:rsid w:val="007A09BF"/>
    <w:rsid w:val="007A35F5"/>
    <w:rsid w:val="007A3663"/>
    <w:rsid w:val="007A3CF8"/>
    <w:rsid w:val="007A59F7"/>
    <w:rsid w:val="007A6487"/>
    <w:rsid w:val="007A7333"/>
    <w:rsid w:val="007A76DF"/>
    <w:rsid w:val="007B301D"/>
    <w:rsid w:val="007C1D1A"/>
    <w:rsid w:val="007C51C4"/>
    <w:rsid w:val="007C5BAB"/>
    <w:rsid w:val="007D25F8"/>
    <w:rsid w:val="007D32C1"/>
    <w:rsid w:val="007D39C4"/>
    <w:rsid w:val="007D4276"/>
    <w:rsid w:val="007D61FA"/>
    <w:rsid w:val="007E022B"/>
    <w:rsid w:val="007E2694"/>
    <w:rsid w:val="007E38C0"/>
    <w:rsid w:val="007E39A0"/>
    <w:rsid w:val="007E42B1"/>
    <w:rsid w:val="007E431D"/>
    <w:rsid w:val="007E5F1B"/>
    <w:rsid w:val="007E624A"/>
    <w:rsid w:val="007E7FBF"/>
    <w:rsid w:val="007F0AB5"/>
    <w:rsid w:val="007F0F6A"/>
    <w:rsid w:val="007F7BED"/>
    <w:rsid w:val="0080113E"/>
    <w:rsid w:val="00801523"/>
    <w:rsid w:val="00802BA6"/>
    <w:rsid w:val="0080388E"/>
    <w:rsid w:val="008045B0"/>
    <w:rsid w:val="00810BE4"/>
    <w:rsid w:val="00811390"/>
    <w:rsid w:val="008119DF"/>
    <w:rsid w:val="00814FE0"/>
    <w:rsid w:val="00816E1B"/>
    <w:rsid w:val="00817048"/>
    <w:rsid w:val="00817153"/>
    <w:rsid w:val="00817889"/>
    <w:rsid w:val="00817A0F"/>
    <w:rsid w:val="0082083C"/>
    <w:rsid w:val="00820E16"/>
    <w:rsid w:val="008210DC"/>
    <w:rsid w:val="00822DF5"/>
    <w:rsid w:val="0082345A"/>
    <w:rsid w:val="00823A9B"/>
    <w:rsid w:val="0082499F"/>
    <w:rsid w:val="00824DD5"/>
    <w:rsid w:val="00824F53"/>
    <w:rsid w:val="008254FA"/>
    <w:rsid w:val="00825E1B"/>
    <w:rsid w:val="00830783"/>
    <w:rsid w:val="0083385C"/>
    <w:rsid w:val="00834771"/>
    <w:rsid w:val="008359B0"/>
    <w:rsid w:val="00840545"/>
    <w:rsid w:val="00844F45"/>
    <w:rsid w:val="00845C8A"/>
    <w:rsid w:val="008462BB"/>
    <w:rsid w:val="00846CA9"/>
    <w:rsid w:val="00847478"/>
    <w:rsid w:val="008505A7"/>
    <w:rsid w:val="00851161"/>
    <w:rsid w:val="0085367C"/>
    <w:rsid w:val="00857D7B"/>
    <w:rsid w:val="00860235"/>
    <w:rsid w:val="0086169C"/>
    <w:rsid w:val="00861DDB"/>
    <w:rsid w:val="00862988"/>
    <w:rsid w:val="008675F8"/>
    <w:rsid w:val="008713B8"/>
    <w:rsid w:val="008714EB"/>
    <w:rsid w:val="00871C2A"/>
    <w:rsid w:val="00873B43"/>
    <w:rsid w:val="00873F39"/>
    <w:rsid w:val="008761E8"/>
    <w:rsid w:val="00877965"/>
    <w:rsid w:val="00880268"/>
    <w:rsid w:val="00881DBE"/>
    <w:rsid w:val="00881EB9"/>
    <w:rsid w:val="00882499"/>
    <w:rsid w:val="00882EA3"/>
    <w:rsid w:val="00882EF0"/>
    <w:rsid w:val="008834F6"/>
    <w:rsid w:val="00883D27"/>
    <w:rsid w:val="0088669E"/>
    <w:rsid w:val="00887A87"/>
    <w:rsid w:val="00890072"/>
    <w:rsid w:val="008934D4"/>
    <w:rsid w:val="00894CB2"/>
    <w:rsid w:val="008953AF"/>
    <w:rsid w:val="00895EEC"/>
    <w:rsid w:val="00896449"/>
    <w:rsid w:val="008A05CD"/>
    <w:rsid w:val="008A14F2"/>
    <w:rsid w:val="008A2068"/>
    <w:rsid w:val="008A3AF5"/>
    <w:rsid w:val="008A4534"/>
    <w:rsid w:val="008A57D4"/>
    <w:rsid w:val="008B1EF0"/>
    <w:rsid w:val="008B43F3"/>
    <w:rsid w:val="008B6998"/>
    <w:rsid w:val="008B766D"/>
    <w:rsid w:val="008C2B14"/>
    <w:rsid w:val="008C2C2B"/>
    <w:rsid w:val="008C31B3"/>
    <w:rsid w:val="008C39E0"/>
    <w:rsid w:val="008C5B5F"/>
    <w:rsid w:val="008D254D"/>
    <w:rsid w:val="008D2CA9"/>
    <w:rsid w:val="008D3AAE"/>
    <w:rsid w:val="008D72B8"/>
    <w:rsid w:val="008E02FD"/>
    <w:rsid w:val="008E22DC"/>
    <w:rsid w:val="008E287F"/>
    <w:rsid w:val="008E7110"/>
    <w:rsid w:val="008E7C1A"/>
    <w:rsid w:val="008F164D"/>
    <w:rsid w:val="008F1950"/>
    <w:rsid w:val="008F386C"/>
    <w:rsid w:val="00900B65"/>
    <w:rsid w:val="00900CF4"/>
    <w:rsid w:val="00901041"/>
    <w:rsid w:val="00901B36"/>
    <w:rsid w:val="00903292"/>
    <w:rsid w:val="009057A8"/>
    <w:rsid w:val="00905DA1"/>
    <w:rsid w:val="00910E6D"/>
    <w:rsid w:val="0091186F"/>
    <w:rsid w:val="00911C83"/>
    <w:rsid w:val="009131A3"/>
    <w:rsid w:val="0091324F"/>
    <w:rsid w:val="009179D4"/>
    <w:rsid w:val="0092145C"/>
    <w:rsid w:val="00923314"/>
    <w:rsid w:val="00924837"/>
    <w:rsid w:val="00926F1F"/>
    <w:rsid w:val="0092799D"/>
    <w:rsid w:val="009337C6"/>
    <w:rsid w:val="00934C1D"/>
    <w:rsid w:val="00936DE5"/>
    <w:rsid w:val="00941814"/>
    <w:rsid w:val="009455C2"/>
    <w:rsid w:val="00946326"/>
    <w:rsid w:val="00954168"/>
    <w:rsid w:val="009550F0"/>
    <w:rsid w:val="00955254"/>
    <w:rsid w:val="00955396"/>
    <w:rsid w:val="00956911"/>
    <w:rsid w:val="009625AE"/>
    <w:rsid w:val="009644F8"/>
    <w:rsid w:val="00964B15"/>
    <w:rsid w:val="00966ADB"/>
    <w:rsid w:val="00966BE4"/>
    <w:rsid w:val="009677BC"/>
    <w:rsid w:val="00971040"/>
    <w:rsid w:val="009728B7"/>
    <w:rsid w:val="00973018"/>
    <w:rsid w:val="0097494C"/>
    <w:rsid w:val="00975863"/>
    <w:rsid w:val="00976823"/>
    <w:rsid w:val="00981CA3"/>
    <w:rsid w:val="00983876"/>
    <w:rsid w:val="0098479D"/>
    <w:rsid w:val="009852CC"/>
    <w:rsid w:val="00987FEB"/>
    <w:rsid w:val="00991A45"/>
    <w:rsid w:val="009924D2"/>
    <w:rsid w:val="00994007"/>
    <w:rsid w:val="00995DE2"/>
    <w:rsid w:val="0099617C"/>
    <w:rsid w:val="009A0E7F"/>
    <w:rsid w:val="009A12C6"/>
    <w:rsid w:val="009A2E79"/>
    <w:rsid w:val="009A3E1C"/>
    <w:rsid w:val="009B14B4"/>
    <w:rsid w:val="009B5ADF"/>
    <w:rsid w:val="009B5F22"/>
    <w:rsid w:val="009B7539"/>
    <w:rsid w:val="009C10E5"/>
    <w:rsid w:val="009C1104"/>
    <w:rsid w:val="009C1E95"/>
    <w:rsid w:val="009C4CAD"/>
    <w:rsid w:val="009C5E66"/>
    <w:rsid w:val="009C796B"/>
    <w:rsid w:val="009D0219"/>
    <w:rsid w:val="009D1BA1"/>
    <w:rsid w:val="009D20B1"/>
    <w:rsid w:val="009D4E09"/>
    <w:rsid w:val="009D6076"/>
    <w:rsid w:val="009D75CD"/>
    <w:rsid w:val="009D7756"/>
    <w:rsid w:val="009E0DA1"/>
    <w:rsid w:val="009E1FA1"/>
    <w:rsid w:val="009F0876"/>
    <w:rsid w:val="009F25EB"/>
    <w:rsid w:val="009F2EC3"/>
    <w:rsid w:val="009F6446"/>
    <w:rsid w:val="00A0081C"/>
    <w:rsid w:val="00A0165F"/>
    <w:rsid w:val="00A01E6C"/>
    <w:rsid w:val="00A020B6"/>
    <w:rsid w:val="00A025BE"/>
    <w:rsid w:val="00A03772"/>
    <w:rsid w:val="00A038B9"/>
    <w:rsid w:val="00A047C5"/>
    <w:rsid w:val="00A05BF6"/>
    <w:rsid w:val="00A107E7"/>
    <w:rsid w:val="00A12F32"/>
    <w:rsid w:val="00A13170"/>
    <w:rsid w:val="00A13397"/>
    <w:rsid w:val="00A13EB0"/>
    <w:rsid w:val="00A16C60"/>
    <w:rsid w:val="00A20660"/>
    <w:rsid w:val="00A212F2"/>
    <w:rsid w:val="00A22A3E"/>
    <w:rsid w:val="00A27BB5"/>
    <w:rsid w:val="00A3083B"/>
    <w:rsid w:val="00A309AC"/>
    <w:rsid w:val="00A32262"/>
    <w:rsid w:val="00A359BD"/>
    <w:rsid w:val="00A4039E"/>
    <w:rsid w:val="00A40D60"/>
    <w:rsid w:val="00A44726"/>
    <w:rsid w:val="00A456E8"/>
    <w:rsid w:val="00A459F8"/>
    <w:rsid w:val="00A46045"/>
    <w:rsid w:val="00A46B0C"/>
    <w:rsid w:val="00A5246D"/>
    <w:rsid w:val="00A53A82"/>
    <w:rsid w:val="00A56369"/>
    <w:rsid w:val="00A60C55"/>
    <w:rsid w:val="00A63F7A"/>
    <w:rsid w:val="00A64A2B"/>
    <w:rsid w:val="00A7030F"/>
    <w:rsid w:val="00A733F9"/>
    <w:rsid w:val="00A74BA3"/>
    <w:rsid w:val="00A77F86"/>
    <w:rsid w:val="00A8381F"/>
    <w:rsid w:val="00A83A9A"/>
    <w:rsid w:val="00A84048"/>
    <w:rsid w:val="00A842C7"/>
    <w:rsid w:val="00A863AA"/>
    <w:rsid w:val="00A865D7"/>
    <w:rsid w:val="00A87952"/>
    <w:rsid w:val="00A9000B"/>
    <w:rsid w:val="00A90E16"/>
    <w:rsid w:val="00A91275"/>
    <w:rsid w:val="00A944EF"/>
    <w:rsid w:val="00A94E1B"/>
    <w:rsid w:val="00A9559A"/>
    <w:rsid w:val="00A96C51"/>
    <w:rsid w:val="00A96DB1"/>
    <w:rsid w:val="00A977B7"/>
    <w:rsid w:val="00AA1032"/>
    <w:rsid w:val="00AA2C00"/>
    <w:rsid w:val="00AA5984"/>
    <w:rsid w:val="00AA671C"/>
    <w:rsid w:val="00AB2AA9"/>
    <w:rsid w:val="00AB3C1F"/>
    <w:rsid w:val="00AB65D7"/>
    <w:rsid w:val="00AB7390"/>
    <w:rsid w:val="00AC0ACB"/>
    <w:rsid w:val="00AC4590"/>
    <w:rsid w:val="00AC5926"/>
    <w:rsid w:val="00AC71A5"/>
    <w:rsid w:val="00AC77E3"/>
    <w:rsid w:val="00AD1814"/>
    <w:rsid w:val="00AD2E11"/>
    <w:rsid w:val="00AD3805"/>
    <w:rsid w:val="00AD448C"/>
    <w:rsid w:val="00AD6F36"/>
    <w:rsid w:val="00AD73C1"/>
    <w:rsid w:val="00AE1D9E"/>
    <w:rsid w:val="00AE40B0"/>
    <w:rsid w:val="00AE59BD"/>
    <w:rsid w:val="00AE6754"/>
    <w:rsid w:val="00AE7D9C"/>
    <w:rsid w:val="00AF1529"/>
    <w:rsid w:val="00AF211F"/>
    <w:rsid w:val="00AF23CD"/>
    <w:rsid w:val="00AF5A05"/>
    <w:rsid w:val="00B00244"/>
    <w:rsid w:val="00B02208"/>
    <w:rsid w:val="00B04871"/>
    <w:rsid w:val="00B056F2"/>
    <w:rsid w:val="00B0696F"/>
    <w:rsid w:val="00B121AE"/>
    <w:rsid w:val="00B1246E"/>
    <w:rsid w:val="00B14C1B"/>
    <w:rsid w:val="00B156D3"/>
    <w:rsid w:val="00B15F6B"/>
    <w:rsid w:val="00B1732F"/>
    <w:rsid w:val="00B20556"/>
    <w:rsid w:val="00B224CE"/>
    <w:rsid w:val="00B2533E"/>
    <w:rsid w:val="00B25F95"/>
    <w:rsid w:val="00B271C3"/>
    <w:rsid w:val="00B300E0"/>
    <w:rsid w:val="00B328BA"/>
    <w:rsid w:val="00B33F58"/>
    <w:rsid w:val="00B40444"/>
    <w:rsid w:val="00B41409"/>
    <w:rsid w:val="00B424B8"/>
    <w:rsid w:val="00B44105"/>
    <w:rsid w:val="00B45E3D"/>
    <w:rsid w:val="00B46A72"/>
    <w:rsid w:val="00B56784"/>
    <w:rsid w:val="00B60E2D"/>
    <w:rsid w:val="00B621F1"/>
    <w:rsid w:val="00B62410"/>
    <w:rsid w:val="00B63A7A"/>
    <w:rsid w:val="00B67BFD"/>
    <w:rsid w:val="00B73EB1"/>
    <w:rsid w:val="00B7406D"/>
    <w:rsid w:val="00B7422B"/>
    <w:rsid w:val="00B747E0"/>
    <w:rsid w:val="00B81BF6"/>
    <w:rsid w:val="00B84465"/>
    <w:rsid w:val="00B84B35"/>
    <w:rsid w:val="00B855BC"/>
    <w:rsid w:val="00B87737"/>
    <w:rsid w:val="00B91803"/>
    <w:rsid w:val="00B92EBB"/>
    <w:rsid w:val="00B93515"/>
    <w:rsid w:val="00B93A01"/>
    <w:rsid w:val="00B93FCB"/>
    <w:rsid w:val="00B96B5B"/>
    <w:rsid w:val="00BA51F0"/>
    <w:rsid w:val="00BA6454"/>
    <w:rsid w:val="00BA6DF3"/>
    <w:rsid w:val="00BB000A"/>
    <w:rsid w:val="00BB6C8A"/>
    <w:rsid w:val="00BC3B00"/>
    <w:rsid w:val="00BC419B"/>
    <w:rsid w:val="00BC485A"/>
    <w:rsid w:val="00BC617A"/>
    <w:rsid w:val="00BC640A"/>
    <w:rsid w:val="00BC72B1"/>
    <w:rsid w:val="00BC7940"/>
    <w:rsid w:val="00BD13CD"/>
    <w:rsid w:val="00BD26A6"/>
    <w:rsid w:val="00BD5BF9"/>
    <w:rsid w:val="00BD6CE6"/>
    <w:rsid w:val="00BD6F64"/>
    <w:rsid w:val="00BE1C9E"/>
    <w:rsid w:val="00BE6B8B"/>
    <w:rsid w:val="00BF1186"/>
    <w:rsid w:val="00BF253F"/>
    <w:rsid w:val="00BF28AE"/>
    <w:rsid w:val="00BF2F44"/>
    <w:rsid w:val="00BF38B0"/>
    <w:rsid w:val="00BF712F"/>
    <w:rsid w:val="00C001A0"/>
    <w:rsid w:val="00C05547"/>
    <w:rsid w:val="00C06974"/>
    <w:rsid w:val="00C07B3D"/>
    <w:rsid w:val="00C13057"/>
    <w:rsid w:val="00C146C2"/>
    <w:rsid w:val="00C14D86"/>
    <w:rsid w:val="00C15681"/>
    <w:rsid w:val="00C16FB9"/>
    <w:rsid w:val="00C2061A"/>
    <w:rsid w:val="00C24E8D"/>
    <w:rsid w:val="00C2740D"/>
    <w:rsid w:val="00C27E45"/>
    <w:rsid w:val="00C30DAB"/>
    <w:rsid w:val="00C31E05"/>
    <w:rsid w:val="00C32074"/>
    <w:rsid w:val="00C338B1"/>
    <w:rsid w:val="00C338EE"/>
    <w:rsid w:val="00C33B51"/>
    <w:rsid w:val="00C36780"/>
    <w:rsid w:val="00C41464"/>
    <w:rsid w:val="00C42C09"/>
    <w:rsid w:val="00C5046C"/>
    <w:rsid w:val="00C50CF0"/>
    <w:rsid w:val="00C51527"/>
    <w:rsid w:val="00C516A1"/>
    <w:rsid w:val="00C52272"/>
    <w:rsid w:val="00C545B5"/>
    <w:rsid w:val="00C54B9B"/>
    <w:rsid w:val="00C60864"/>
    <w:rsid w:val="00C668B6"/>
    <w:rsid w:val="00C67B6A"/>
    <w:rsid w:val="00C71AF0"/>
    <w:rsid w:val="00C72867"/>
    <w:rsid w:val="00C738DC"/>
    <w:rsid w:val="00C73A45"/>
    <w:rsid w:val="00C73BC8"/>
    <w:rsid w:val="00C7565D"/>
    <w:rsid w:val="00C7615D"/>
    <w:rsid w:val="00C76E8A"/>
    <w:rsid w:val="00C80AD2"/>
    <w:rsid w:val="00C80CDB"/>
    <w:rsid w:val="00C815CE"/>
    <w:rsid w:val="00C8255A"/>
    <w:rsid w:val="00C83861"/>
    <w:rsid w:val="00C842AE"/>
    <w:rsid w:val="00C845F1"/>
    <w:rsid w:val="00C85448"/>
    <w:rsid w:val="00C85F7F"/>
    <w:rsid w:val="00C866E6"/>
    <w:rsid w:val="00C90766"/>
    <w:rsid w:val="00C90CA7"/>
    <w:rsid w:val="00C9187E"/>
    <w:rsid w:val="00C91F7F"/>
    <w:rsid w:val="00C92C96"/>
    <w:rsid w:val="00C92E6B"/>
    <w:rsid w:val="00C947F3"/>
    <w:rsid w:val="00C9497C"/>
    <w:rsid w:val="00C963B7"/>
    <w:rsid w:val="00CA0FB7"/>
    <w:rsid w:val="00CA11B7"/>
    <w:rsid w:val="00CA2BA0"/>
    <w:rsid w:val="00CA55ED"/>
    <w:rsid w:val="00CA57DC"/>
    <w:rsid w:val="00CA6F59"/>
    <w:rsid w:val="00CB05EA"/>
    <w:rsid w:val="00CB2FAE"/>
    <w:rsid w:val="00CB33E5"/>
    <w:rsid w:val="00CB412A"/>
    <w:rsid w:val="00CB460C"/>
    <w:rsid w:val="00CC2ADC"/>
    <w:rsid w:val="00CC2C68"/>
    <w:rsid w:val="00CD6C82"/>
    <w:rsid w:val="00CD78B3"/>
    <w:rsid w:val="00CE0624"/>
    <w:rsid w:val="00CE1652"/>
    <w:rsid w:val="00CE16B9"/>
    <w:rsid w:val="00CE7258"/>
    <w:rsid w:val="00CF1D55"/>
    <w:rsid w:val="00CF2054"/>
    <w:rsid w:val="00CF3508"/>
    <w:rsid w:val="00CF3F87"/>
    <w:rsid w:val="00CF713E"/>
    <w:rsid w:val="00CF7720"/>
    <w:rsid w:val="00CF7737"/>
    <w:rsid w:val="00D0092A"/>
    <w:rsid w:val="00D00BF0"/>
    <w:rsid w:val="00D04470"/>
    <w:rsid w:val="00D05D4E"/>
    <w:rsid w:val="00D07D1B"/>
    <w:rsid w:val="00D13943"/>
    <w:rsid w:val="00D15B6C"/>
    <w:rsid w:val="00D16A5F"/>
    <w:rsid w:val="00D1720A"/>
    <w:rsid w:val="00D2054B"/>
    <w:rsid w:val="00D22A8D"/>
    <w:rsid w:val="00D23FAA"/>
    <w:rsid w:val="00D245C1"/>
    <w:rsid w:val="00D2513A"/>
    <w:rsid w:val="00D26CF5"/>
    <w:rsid w:val="00D26F89"/>
    <w:rsid w:val="00D30381"/>
    <w:rsid w:val="00D30883"/>
    <w:rsid w:val="00D31E7C"/>
    <w:rsid w:val="00D31F3C"/>
    <w:rsid w:val="00D3369F"/>
    <w:rsid w:val="00D34264"/>
    <w:rsid w:val="00D35E0D"/>
    <w:rsid w:val="00D3749A"/>
    <w:rsid w:val="00D37641"/>
    <w:rsid w:val="00D41BB8"/>
    <w:rsid w:val="00D437B8"/>
    <w:rsid w:val="00D44E55"/>
    <w:rsid w:val="00D452F8"/>
    <w:rsid w:val="00D46DC7"/>
    <w:rsid w:val="00D501AE"/>
    <w:rsid w:val="00D50552"/>
    <w:rsid w:val="00D5308B"/>
    <w:rsid w:val="00D5594C"/>
    <w:rsid w:val="00D5700D"/>
    <w:rsid w:val="00D579F4"/>
    <w:rsid w:val="00D601A8"/>
    <w:rsid w:val="00D67FDB"/>
    <w:rsid w:val="00D71310"/>
    <w:rsid w:val="00D732B0"/>
    <w:rsid w:val="00D73F85"/>
    <w:rsid w:val="00D870E0"/>
    <w:rsid w:val="00D94497"/>
    <w:rsid w:val="00D9565A"/>
    <w:rsid w:val="00DA0770"/>
    <w:rsid w:val="00DA7BF7"/>
    <w:rsid w:val="00DB0834"/>
    <w:rsid w:val="00DB0FFD"/>
    <w:rsid w:val="00DB1214"/>
    <w:rsid w:val="00DB1D13"/>
    <w:rsid w:val="00DB6C86"/>
    <w:rsid w:val="00DC1060"/>
    <w:rsid w:val="00DC3765"/>
    <w:rsid w:val="00DC4073"/>
    <w:rsid w:val="00DC5473"/>
    <w:rsid w:val="00DC6984"/>
    <w:rsid w:val="00DC6AD0"/>
    <w:rsid w:val="00DC7BE5"/>
    <w:rsid w:val="00DD19B4"/>
    <w:rsid w:val="00DD1C56"/>
    <w:rsid w:val="00DD373D"/>
    <w:rsid w:val="00DD792B"/>
    <w:rsid w:val="00DD7F39"/>
    <w:rsid w:val="00DE05FC"/>
    <w:rsid w:val="00DE08D1"/>
    <w:rsid w:val="00DE279D"/>
    <w:rsid w:val="00DE3C4B"/>
    <w:rsid w:val="00DE5E05"/>
    <w:rsid w:val="00DE6581"/>
    <w:rsid w:val="00DF27C5"/>
    <w:rsid w:val="00DF507D"/>
    <w:rsid w:val="00DF6C48"/>
    <w:rsid w:val="00DF7B67"/>
    <w:rsid w:val="00E001A4"/>
    <w:rsid w:val="00E019FA"/>
    <w:rsid w:val="00E02EE4"/>
    <w:rsid w:val="00E03EF5"/>
    <w:rsid w:val="00E03F65"/>
    <w:rsid w:val="00E13804"/>
    <w:rsid w:val="00E14682"/>
    <w:rsid w:val="00E14D24"/>
    <w:rsid w:val="00E174F9"/>
    <w:rsid w:val="00E21463"/>
    <w:rsid w:val="00E216F6"/>
    <w:rsid w:val="00E23021"/>
    <w:rsid w:val="00E30E60"/>
    <w:rsid w:val="00E3176B"/>
    <w:rsid w:val="00E3546F"/>
    <w:rsid w:val="00E3569B"/>
    <w:rsid w:val="00E35A95"/>
    <w:rsid w:val="00E37EA9"/>
    <w:rsid w:val="00E41537"/>
    <w:rsid w:val="00E433B6"/>
    <w:rsid w:val="00E43A98"/>
    <w:rsid w:val="00E45030"/>
    <w:rsid w:val="00E45D17"/>
    <w:rsid w:val="00E47E3D"/>
    <w:rsid w:val="00E51BD5"/>
    <w:rsid w:val="00E550D2"/>
    <w:rsid w:val="00E575CD"/>
    <w:rsid w:val="00E5773F"/>
    <w:rsid w:val="00E57F31"/>
    <w:rsid w:val="00E60BAB"/>
    <w:rsid w:val="00E62C50"/>
    <w:rsid w:val="00E637F1"/>
    <w:rsid w:val="00E64026"/>
    <w:rsid w:val="00E717A8"/>
    <w:rsid w:val="00E72377"/>
    <w:rsid w:val="00E723C0"/>
    <w:rsid w:val="00E7413C"/>
    <w:rsid w:val="00E76E2F"/>
    <w:rsid w:val="00E7734F"/>
    <w:rsid w:val="00E773D8"/>
    <w:rsid w:val="00E83064"/>
    <w:rsid w:val="00E8478E"/>
    <w:rsid w:val="00E84A64"/>
    <w:rsid w:val="00E90583"/>
    <w:rsid w:val="00E91CD0"/>
    <w:rsid w:val="00E92C0C"/>
    <w:rsid w:val="00E93E35"/>
    <w:rsid w:val="00E94936"/>
    <w:rsid w:val="00EA06B3"/>
    <w:rsid w:val="00EA1EC0"/>
    <w:rsid w:val="00EA4C86"/>
    <w:rsid w:val="00EA4FBF"/>
    <w:rsid w:val="00EA4FC2"/>
    <w:rsid w:val="00EA5DE7"/>
    <w:rsid w:val="00EA6270"/>
    <w:rsid w:val="00EA64D8"/>
    <w:rsid w:val="00EA6B4E"/>
    <w:rsid w:val="00EA779C"/>
    <w:rsid w:val="00EA784A"/>
    <w:rsid w:val="00EB22B2"/>
    <w:rsid w:val="00EB319A"/>
    <w:rsid w:val="00EB768A"/>
    <w:rsid w:val="00EC04D7"/>
    <w:rsid w:val="00EC3677"/>
    <w:rsid w:val="00EC4429"/>
    <w:rsid w:val="00EC44F5"/>
    <w:rsid w:val="00EC6CEF"/>
    <w:rsid w:val="00ED0FCE"/>
    <w:rsid w:val="00ED37B2"/>
    <w:rsid w:val="00ED6BC4"/>
    <w:rsid w:val="00ED7C5F"/>
    <w:rsid w:val="00EE0810"/>
    <w:rsid w:val="00EE5E4A"/>
    <w:rsid w:val="00EE772F"/>
    <w:rsid w:val="00EF0747"/>
    <w:rsid w:val="00EF1038"/>
    <w:rsid w:val="00EF556B"/>
    <w:rsid w:val="00EF65B0"/>
    <w:rsid w:val="00EF7F8B"/>
    <w:rsid w:val="00F0280F"/>
    <w:rsid w:val="00F02ADD"/>
    <w:rsid w:val="00F03637"/>
    <w:rsid w:val="00F03941"/>
    <w:rsid w:val="00F05F1D"/>
    <w:rsid w:val="00F07187"/>
    <w:rsid w:val="00F076B3"/>
    <w:rsid w:val="00F10976"/>
    <w:rsid w:val="00F146CE"/>
    <w:rsid w:val="00F14C94"/>
    <w:rsid w:val="00F22597"/>
    <w:rsid w:val="00F25A46"/>
    <w:rsid w:val="00F31C16"/>
    <w:rsid w:val="00F335C2"/>
    <w:rsid w:val="00F35507"/>
    <w:rsid w:val="00F3587C"/>
    <w:rsid w:val="00F378B7"/>
    <w:rsid w:val="00F40E56"/>
    <w:rsid w:val="00F41098"/>
    <w:rsid w:val="00F410B9"/>
    <w:rsid w:val="00F41428"/>
    <w:rsid w:val="00F41F84"/>
    <w:rsid w:val="00F4241F"/>
    <w:rsid w:val="00F42907"/>
    <w:rsid w:val="00F4345E"/>
    <w:rsid w:val="00F467FB"/>
    <w:rsid w:val="00F5586C"/>
    <w:rsid w:val="00F56444"/>
    <w:rsid w:val="00F575DA"/>
    <w:rsid w:val="00F607F4"/>
    <w:rsid w:val="00F63432"/>
    <w:rsid w:val="00F658F8"/>
    <w:rsid w:val="00F65EC6"/>
    <w:rsid w:val="00F660AF"/>
    <w:rsid w:val="00F66BEE"/>
    <w:rsid w:val="00F7482C"/>
    <w:rsid w:val="00F757BF"/>
    <w:rsid w:val="00F831E8"/>
    <w:rsid w:val="00F86173"/>
    <w:rsid w:val="00F874C0"/>
    <w:rsid w:val="00F87FFE"/>
    <w:rsid w:val="00F9249F"/>
    <w:rsid w:val="00F95D34"/>
    <w:rsid w:val="00F964EF"/>
    <w:rsid w:val="00F96CCA"/>
    <w:rsid w:val="00F9759B"/>
    <w:rsid w:val="00F97D15"/>
    <w:rsid w:val="00FA1BB7"/>
    <w:rsid w:val="00FB0738"/>
    <w:rsid w:val="00FB0CED"/>
    <w:rsid w:val="00FB1535"/>
    <w:rsid w:val="00FB1B32"/>
    <w:rsid w:val="00FB25C0"/>
    <w:rsid w:val="00FB4D5B"/>
    <w:rsid w:val="00FB6EDC"/>
    <w:rsid w:val="00FB7B15"/>
    <w:rsid w:val="00FC0CD8"/>
    <w:rsid w:val="00FC2A83"/>
    <w:rsid w:val="00FC2B7B"/>
    <w:rsid w:val="00FC5022"/>
    <w:rsid w:val="00FC503A"/>
    <w:rsid w:val="00FC5DE0"/>
    <w:rsid w:val="00FC76A8"/>
    <w:rsid w:val="00FD0CDE"/>
    <w:rsid w:val="00FD28AA"/>
    <w:rsid w:val="00FD2917"/>
    <w:rsid w:val="00FD40D0"/>
    <w:rsid w:val="00FD719A"/>
    <w:rsid w:val="00FD7AFA"/>
    <w:rsid w:val="00FE18EB"/>
    <w:rsid w:val="00FE3028"/>
    <w:rsid w:val="00FE376F"/>
    <w:rsid w:val="00FE54A5"/>
    <w:rsid w:val="00FE5542"/>
    <w:rsid w:val="00FE62F3"/>
    <w:rsid w:val="00FE695F"/>
    <w:rsid w:val="00FE6B7F"/>
    <w:rsid w:val="00FE7C27"/>
    <w:rsid w:val="00FF383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794208F6"/>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4D6478"/>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1">
    <w:name w:val="heading 2"/>
    <w:aliases w:val="סעיף ראשי,h2,Attribute Heading 2,h2 main heading,Heading 2,Heading 2a,ASAPHeading 2,כותרת ראשית,????? ?????,יאיר כותרת 2"/>
    <w:basedOn w:val="a5"/>
    <w:next w:val="a5"/>
    <w:link w:val="22"/>
    <w:uiPriority w:val="99"/>
    <w:qFormat/>
    <w:rsid w:val="002D3504"/>
    <w:pPr>
      <w:keepNext/>
      <w:jc w:val="both"/>
      <w:outlineLvl w:val="1"/>
    </w:pPr>
    <w:rPr>
      <w:b/>
      <w:bCs/>
    </w:rPr>
  </w:style>
  <w:style w:type="paragraph" w:styleId="31">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2"/>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aliases w:val="Heading 4"/>
    <w:basedOn w:val="a5"/>
    <w:next w:val="a5"/>
    <w:link w:val="40"/>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
    <w:basedOn w:val="a5"/>
    <w:next w:val="a5"/>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83385C"/>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uiPriority w:val="99"/>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51">
    <w:name w:val="5"/>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e">
    <w:name w:val="Placeholder Text"/>
    <w:basedOn w:val="a6"/>
    <w:uiPriority w:val="99"/>
    <w:rsid w:val="00956911"/>
    <w:rPr>
      <w:color w:val="808080"/>
    </w:rPr>
  </w:style>
  <w:style w:type="paragraph" w:styleId="af">
    <w:name w:val="Balloon Text"/>
    <w:basedOn w:val="a5"/>
    <w:link w:val="af0"/>
    <w:rsid w:val="00956911"/>
    <w:rPr>
      <w:rFonts w:ascii="Tahoma" w:hAnsi="Tahoma" w:cs="Tahoma"/>
      <w:sz w:val="16"/>
      <w:szCs w:val="16"/>
    </w:rPr>
  </w:style>
  <w:style w:type="character" w:customStyle="1" w:styleId="af0">
    <w:name w:val="טקסט בלונים תו"/>
    <w:basedOn w:val="a6"/>
    <w:link w:val="af"/>
    <w:rsid w:val="00956911"/>
    <w:rPr>
      <w:rFonts w:ascii="Tahoma" w:hAnsi="Tahoma" w:cs="Tahoma"/>
      <w:sz w:val="16"/>
      <w:szCs w:val="16"/>
    </w:rPr>
  </w:style>
  <w:style w:type="character" w:customStyle="1" w:styleId="aa">
    <w:name w:val="כותרת עליונה תו"/>
    <w:aliases w:val="Header תו"/>
    <w:basedOn w:val="a6"/>
    <w:link w:val="a9"/>
    <w:uiPriority w:val="99"/>
    <w:rsid w:val="00AD6F36"/>
    <w:rPr>
      <w:rFonts w:cs="David"/>
      <w:sz w:val="24"/>
      <w:szCs w:val="24"/>
    </w:rPr>
  </w:style>
  <w:style w:type="character" w:customStyle="1" w:styleId="32">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1"/>
    <w:rsid w:val="0083385C"/>
    <w:rPr>
      <w:rFonts w:asciiTheme="majorHAnsi" w:eastAsiaTheme="majorEastAsia" w:hAnsiTheme="majorHAnsi" w:cstheme="majorBidi"/>
      <w:b/>
      <w:bCs/>
      <w:color w:val="4F81BD" w:themeColor="accent1"/>
      <w:sz w:val="24"/>
      <w:szCs w:val="26"/>
    </w:rPr>
  </w:style>
  <w:style w:type="character" w:customStyle="1" w:styleId="40">
    <w:name w:val="כותרת 4 תו"/>
    <w:aliases w:val="Heading 4 תו"/>
    <w:basedOn w:val="a6"/>
    <w:link w:val="4"/>
    <w:rsid w:val="0083385C"/>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
    <w:basedOn w:val="a6"/>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83385C"/>
    <w:rPr>
      <w:rFonts w:cs="David"/>
      <w:sz w:val="24"/>
      <w:szCs w:val="26"/>
      <w:u w:val="single"/>
      <w:lang w:eastAsia="he-IL"/>
    </w:rPr>
  </w:style>
  <w:style w:type="paragraph" w:styleId="af1">
    <w:name w:val="List Paragraph"/>
    <w:basedOn w:val="a5"/>
    <w:link w:val="af2"/>
    <w:uiPriority w:val="34"/>
    <w:qFormat/>
    <w:rsid w:val="0083385C"/>
    <w:pPr>
      <w:ind w:left="720"/>
      <w:contextualSpacing/>
    </w:pPr>
    <w:rPr>
      <w:lang w:eastAsia="he-IL"/>
    </w:rPr>
  </w:style>
  <w:style w:type="paragraph" w:styleId="af3">
    <w:name w:val="Body Text"/>
    <w:aliases w:val="Body Text,Body Text Char"/>
    <w:basedOn w:val="a5"/>
    <w:link w:val="af4"/>
    <w:rsid w:val="0083385C"/>
    <w:pPr>
      <w:jc w:val="center"/>
    </w:pPr>
    <w:rPr>
      <w:sz w:val="16"/>
      <w:lang w:eastAsia="he-IL"/>
    </w:rPr>
  </w:style>
  <w:style w:type="character" w:customStyle="1" w:styleId="af4">
    <w:name w:val="גוף טקסט תו"/>
    <w:aliases w:val="Body Text תו,Body Text Char תו"/>
    <w:basedOn w:val="a6"/>
    <w:link w:val="af3"/>
    <w:rsid w:val="0083385C"/>
    <w:rPr>
      <w:rFonts w:cs="David"/>
      <w:sz w:val="16"/>
      <w:szCs w:val="26"/>
      <w:lang w:eastAsia="he-IL"/>
    </w:rPr>
  </w:style>
  <w:style w:type="paragraph" w:styleId="af5">
    <w:name w:val="Body Text Indent"/>
    <w:aliases w:val="Body Text Indent"/>
    <w:basedOn w:val="a5"/>
    <w:link w:val="af6"/>
    <w:rsid w:val="0083385C"/>
    <w:pPr>
      <w:spacing w:after="120"/>
      <w:ind w:left="283"/>
    </w:pPr>
  </w:style>
  <w:style w:type="character" w:customStyle="1" w:styleId="af6">
    <w:name w:val="כניסה בגוף טקסט תו"/>
    <w:aliases w:val="Body Text Indent תו"/>
    <w:basedOn w:val="a6"/>
    <w:link w:val="af5"/>
    <w:rsid w:val="0083385C"/>
    <w:rPr>
      <w:rFonts w:cs="David"/>
      <w:sz w:val="24"/>
      <w:szCs w:val="26"/>
    </w:rPr>
  </w:style>
  <w:style w:type="paragraph" w:customStyle="1" w:styleId="210">
    <w:name w:val="כותרת 21"/>
    <w:basedOn w:val="a5"/>
    <w:next w:val="a5"/>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7">
    <w:name w:val="Table Grid"/>
    <w:aliases w:val="טקסט טבלה תחתונה"/>
    <w:basedOn w:val="a7"/>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Block Text"/>
    <w:basedOn w:val="a5"/>
    <w:rsid w:val="0083385C"/>
    <w:pPr>
      <w:spacing w:line="360" w:lineRule="auto"/>
      <w:ind w:left="720"/>
      <w:jc w:val="both"/>
    </w:pPr>
    <w:rPr>
      <w:noProof/>
      <w:szCs w:val="24"/>
      <w:lang w:eastAsia="he-IL"/>
    </w:rPr>
  </w:style>
  <w:style w:type="character" w:styleId="af9">
    <w:name w:val="annotation reference"/>
    <w:basedOn w:val="a6"/>
    <w:uiPriority w:val="99"/>
    <w:rsid w:val="0083385C"/>
    <w:rPr>
      <w:sz w:val="16"/>
      <w:szCs w:val="16"/>
    </w:rPr>
  </w:style>
  <w:style w:type="paragraph" w:styleId="afa">
    <w:name w:val="annotation text"/>
    <w:basedOn w:val="a5"/>
    <w:link w:val="afb"/>
    <w:uiPriority w:val="99"/>
    <w:rsid w:val="0083385C"/>
    <w:rPr>
      <w:rFonts w:cs="Times New Roman"/>
      <w:sz w:val="20"/>
      <w:szCs w:val="20"/>
      <w:lang w:eastAsia="he-IL"/>
    </w:rPr>
  </w:style>
  <w:style w:type="character" w:customStyle="1" w:styleId="afb">
    <w:name w:val="טקסט הערה תו"/>
    <w:basedOn w:val="a6"/>
    <w:link w:val="afa"/>
    <w:uiPriority w:val="99"/>
    <w:rsid w:val="0083385C"/>
    <w:rPr>
      <w:rFonts w:cs="Times New Roman"/>
      <w:lang w:eastAsia="he-IL"/>
    </w:rPr>
  </w:style>
  <w:style w:type="paragraph" w:styleId="afc">
    <w:name w:val="annotation subject"/>
    <w:basedOn w:val="afa"/>
    <w:next w:val="afa"/>
    <w:link w:val="afd"/>
    <w:uiPriority w:val="99"/>
    <w:rsid w:val="0083385C"/>
    <w:rPr>
      <w:b/>
      <w:bCs/>
    </w:rPr>
  </w:style>
  <w:style w:type="character" w:customStyle="1" w:styleId="afd">
    <w:name w:val="נושא הערה תו"/>
    <w:basedOn w:val="afb"/>
    <w:link w:val="afc"/>
    <w:uiPriority w:val="99"/>
    <w:rsid w:val="0083385C"/>
    <w:rPr>
      <w:rFonts w:cs="Times New Roman"/>
      <w:b/>
      <w:bCs/>
      <w:lang w:eastAsia="he-IL"/>
    </w:rPr>
  </w:style>
  <w:style w:type="paragraph" w:customStyle="1" w:styleId="14">
    <w:name w:val="פיסקת רשימה1"/>
    <w:basedOn w:val="a5"/>
    <w:qFormat/>
    <w:rsid w:val="0083385C"/>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83385C"/>
    <w:rPr>
      <w:rFonts w:cs="David"/>
      <w:b/>
      <w:bCs/>
      <w:sz w:val="24"/>
      <w:szCs w:val="26"/>
    </w:rPr>
  </w:style>
  <w:style w:type="character" w:customStyle="1" w:styleId="22">
    <w:name w:val="כותרת 2 תו"/>
    <w:aliases w:val="סעיף ראשי תו,h2 תו,Attribute Heading 2 תו,h2 main heading תו,Heading 2 תו,Heading 2a תו,ASAPHeading 2 תו,כותרת ראשית תו,????? ????? תו,יאיר כותרת 2 תו"/>
    <w:basedOn w:val="a6"/>
    <w:link w:val="21"/>
    <w:uiPriority w:val="99"/>
    <w:rsid w:val="0083385C"/>
    <w:rPr>
      <w:rFonts w:cs="David"/>
      <w:b/>
      <w:bCs/>
      <w:sz w:val="24"/>
      <w:szCs w:val="26"/>
    </w:rPr>
  </w:style>
  <w:style w:type="character" w:customStyle="1" w:styleId="ac">
    <w:name w:val="כותרת תחתונה תו"/>
    <w:aliases w:val="Footer תו"/>
    <w:basedOn w:val="a6"/>
    <w:link w:val="ab"/>
    <w:uiPriority w:val="99"/>
    <w:rsid w:val="0083385C"/>
    <w:rPr>
      <w:rFonts w:cs="David"/>
      <w:sz w:val="24"/>
      <w:szCs w:val="24"/>
    </w:rPr>
  </w:style>
  <w:style w:type="paragraph" w:customStyle="1" w:styleId="Style">
    <w:name w:val="Style"/>
    <w:basedOn w:val="a5"/>
    <w:next w:val="ab"/>
    <w:uiPriority w:val="99"/>
    <w:rsid w:val="0083385C"/>
    <w:pPr>
      <w:tabs>
        <w:tab w:val="center" w:pos="4153"/>
        <w:tab w:val="right" w:pos="8306"/>
      </w:tabs>
    </w:pPr>
    <w:rPr>
      <w:lang w:eastAsia="he-IL"/>
    </w:rPr>
  </w:style>
  <w:style w:type="paragraph" w:styleId="33">
    <w:name w:val="Body Text Indent 3"/>
    <w:basedOn w:val="a5"/>
    <w:link w:val="34"/>
    <w:rsid w:val="0083385C"/>
    <w:pPr>
      <w:spacing w:after="120"/>
      <w:ind w:left="283"/>
    </w:pPr>
    <w:rPr>
      <w:sz w:val="16"/>
      <w:szCs w:val="16"/>
      <w:lang w:eastAsia="he-IL"/>
    </w:rPr>
  </w:style>
  <w:style w:type="character" w:customStyle="1" w:styleId="34">
    <w:name w:val="כניסה בגוף טקסט 3 תו"/>
    <w:basedOn w:val="a6"/>
    <w:link w:val="33"/>
    <w:rsid w:val="0083385C"/>
    <w:rPr>
      <w:rFonts w:cs="David"/>
      <w:sz w:val="16"/>
      <w:szCs w:val="16"/>
      <w:lang w:eastAsia="he-IL"/>
    </w:rPr>
  </w:style>
  <w:style w:type="paragraph" w:styleId="23">
    <w:name w:val="Body Text 2"/>
    <w:basedOn w:val="a5"/>
    <w:link w:val="24"/>
    <w:rsid w:val="0083385C"/>
    <w:pPr>
      <w:tabs>
        <w:tab w:val="left" w:pos="7656"/>
      </w:tabs>
      <w:ind w:right="105"/>
      <w:jc w:val="both"/>
    </w:pPr>
    <w:rPr>
      <w:szCs w:val="24"/>
      <w:lang w:eastAsia="he-IL"/>
    </w:rPr>
  </w:style>
  <w:style w:type="character" w:customStyle="1" w:styleId="24">
    <w:name w:val="גוף טקסט 2 תו"/>
    <w:basedOn w:val="a6"/>
    <w:link w:val="23"/>
    <w:rsid w:val="0083385C"/>
    <w:rPr>
      <w:rFonts w:cs="David"/>
      <w:sz w:val="24"/>
      <w:szCs w:val="24"/>
      <w:lang w:eastAsia="he-IL"/>
    </w:rPr>
  </w:style>
  <w:style w:type="paragraph" w:styleId="25">
    <w:name w:val="Body Text Indent 2"/>
    <w:basedOn w:val="a5"/>
    <w:link w:val="26"/>
    <w:rsid w:val="0083385C"/>
    <w:pPr>
      <w:spacing w:line="360" w:lineRule="auto"/>
      <w:ind w:left="397"/>
      <w:jc w:val="both"/>
    </w:pPr>
    <w:rPr>
      <w:lang w:eastAsia="he-IL"/>
    </w:rPr>
  </w:style>
  <w:style w:type="character" w:customStyle="1" w:styleId="26">
    <w:name w:val="כניסה בגוף טקסט 2 תו"/>
    <w:basedOn w:val="a6"/>
    <w:link w:val="25"/>
    <w:rsid w:val="0083385C"/>
    <w:rPr>
      <w:rFonts w:cs="David"/>
      <w:sz w:val="24"/>
      <w:szCs w:val="26"/>
      <w:lang w:eastAsia="he-IL"/>
    </w:rPr>
  </w:style>
  <w:style w:type="paragraph" w:styleId="afe">
    <w:name w:val="caption"/>
    <w:basedOn w:val="a5"/>
    <w:next w:val="a5"/>
    <w:link w:val="aff"/>
    <w:qFormat/>
    <w:rsid w:val="0083385C"/>
    <w:rPr>
      <w:b/>
      <w:bCs/>
      <w:sz w:val="40"/>
      <w:szCs w:val="40"/>
      <w:lang w:eastAsia="he-IL"/>
    </w:rPr>
  </w:style>
  <w:style w:type="paragraph" w:styleId="35">
    <w:name w:val="Body Text 3"/>
    <w:basedOn w:val="a5"/>
    <w:link w:val="36"/>
    <w:rsid w:val="0083385C"/>
    <w:rPr>
      <w:lang w:eastAsia="he-IL"/>
    </w:rPr>
  </w:style>
  <w:style w:type="character" w:customStyle="1" w:styleId="36">
    <w:name w:val="גוף טקסט 3 תו"/>
    <w:basedOn w:val="a6"/>
    <w:link w:val="35"/>
    <w:rsid w:val="0083385C"/>
    <w:rPr>
      <w:rFonts w:cs="David"/>
      <w:sz w:val="24"/>
      <w:szCs w:val="26"/>
      <w:lang w:eastAsia="he-IL"/>
    </w:rPr>
  </w:style>
  <w:style w:type="paragraph" w:customStyle="1" w:styleId="Ref">
    <w:name w:val="Ref"/>
    <w:basedOn w:val="a5"/>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0"/>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0">
    <w:name w:val="Normal Indent"/>
    <w:basedOn w:val="a5"/>
    <w:rsid w:val="0083385C"/>
    <w:pPr>
      <w:ind w:left="720"/>
    </w:pPr>
    <w:rPr>
      <w:lang w:eastAsia="he-IL"/>
    </w:rPr>
  </w:style>
  <w:style w:type="paragraph" w:customStyle="1" w:styleId="Para1">
    <w:name w:val="Para1"/>
    <w:basedOn w:val="a5"/>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5"/>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8"/>
    <w:rsid w:val="0083385C"/>
    <w:pPr>
      <w:numPr>
        <w:numId w:val="2"/>
      </w:numPr>
    </w:pPr>
  </w:style>
  <w:style w:type="table" w:styleId="15">
    <w:name w:val="Table Web 1"/>
    <w:basedOn w:val="a7"/>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1">
    <w:name w:val="בסיס"/>
    <w:basedOn w:val="a5"/>
    <w:rsid w:val="0083385C"/>
    <w:pPr>
      <w:tabs>
        <w:tab w:val="left" w:pos="454"/>
      </w:tabs>
      <w:spacing w:line="360" w:lineRule="auto"/>
      <w:jc w:val="both"/>
    </w:pPr>
    <w:rPr>
      <w:sz w:val="26"/>
    </w:rPr>
  </w:style>
  <w:style w:type="paragraph" w:styleId="NormalWeb">
    <w:name w:val="Normal (Web)"/>
    <w:basedOn w:val="a5"/>
    <w:rsid w:val="0083385C"/>
    <w:pPr>
      <w:bidi w:val="0"/>
      <w:spacing w:before="100" w:beforeAutospacing="1" w:after="100" w:afterAutospacing="1"/>
    </w:pPr>
    <w:rPr>
      <w:rFonts w:cs="Times New Roman"/>
      <w:szCs w:val="24"/>
    </w:rPr>
  </w:style>
  <w:style w:type="paragraph" w:customStyle="1" w:styleId="aff2">
    <w:name w:val="הגדרות"/>
    <w:basedOn w:val="a5"/>
    <w:rsid w:val="0083385C"/>
    <w:pPr>
      <w:overflowPunct w:val="0"/>
      <w:autoSpaceDE w:val="0"/>
      <w:autoSpaceDN w:val="0"/>
      <w:adjustRightInd w:val="0"/>
      <w:ind w:left="2642" w:hanging="1933"/>
      <w:jc w:val="both"/>
    </w:pPr>
    <w:rPr>
      <w:sz w:val="20"/>
      <w:szCs w:val="24"/>
      <w:lang w:eastAsia="he-IL"/>
    </w:rPr>
  </w:style>
  <w:style w:type="paragraph" w:customStyle="1" w:styleId="16">
    <w:name w:val="1"/>
    <w:basedOn w:val="a5"/>
    <w:next w:val="af5"/>
    <w:rsid w:val="0083385C"/>
    <w:pPr>
      <w:ind w:firstLine="720"/>
      <w:jc w:val="both"/>
    </w:pPr>
    <w:rPr>
      <w:lang w:eastAsia="he-IL"/>
    </w:rPr>
  </w:style>
  <w:style w:type="character" w:styleId="aff3">
    <w:name w:val="Intense Reference"/>
    <w:basedOn w:val="a6"/>
    <w:uiPriority w:val="32"/>
    <w:qFormat/>
    <w:rsid w:val="0083385C"/>
    <w:rPr>
      <w:b/>
      <w:bCs/>
      <w:smallCaps/>
      <w:color w:val="C0504D"/>
      <w:spacing w:val="5"/>
      <w:u w:val="single"/>
    </w:rPr>
  </w:style>
  <w:style w:type="paragraph" w:styleId="aff4">
    <w:name w:val="Revision"/>
    <w:hidden/>
    <w:uiPriority w:val="99"/>
    <w:semiHidden/>
    <w:rsid w:val="0083385C"/>
    <w:rPr>
      <w:rFonts w:cs="David"/>
      <w:sz w:val="24"/>
      <w:szCs w:val="26"/>
      <w:lang w:eastAsia="he-IL"/>
    </w:rPr>
  </w:style>
  <w:style w:type="character" w:styleId="aff5">
    <w:name w:val="Strong"/>
    <w:basedOn w:val="a6"/>
    <w:uiPriority w:val="22"/>
    <w:qFormat/>
    <w:rsid w:val="0083385C"/>
    <w:rPr>
      <w:b/>
      <w:bCs/>
    </w:rPr>
  </w:style>
  <w:style w:type="paragraph" w:styleId="aff6">
    <w:name w:val="endnote text"/>
    <w:basedOn w:val="a5"/>
    <w:link w:val="aff7"/>
    <w:uiPriority w:val="99"/>
    <w:unhideWhenUsed/>
    <w:rsid w:val="0083385C"/>
    <w:rPr>
      <w:sz w:val="20"/>
      <w:szCs w:val="20"/>
      <w:lang w:eastAsia="he-IL"/>
    </w:rPr>
  </w:style>
  <w:style w:type="character" w:customStyle="1" w:styleId="aff7">
    <w:name w:val="טקסט הערת סיום תו"/>
    <w:basedOn w:val="a6"/>
    <w:link w:val="aff6"/>
    <w:uiPriority w:val="99"/>
    <w:rsid w:val="0083385C"/>
    <w:rPr>
      <w:rFonts w:cs="David"/>
      <w:lang w:eastAsia="he-IL"/>
    </w:rPr>
  </w:style>
  <w:style w:type="character" w:styleId="aff8">
    <w:name w:val="endnote reference"/>
    <w:basedOn w:val="a6"/>
    <w:uiPriority w:val="99"/>
    <w:unhideWhenUsed/>
    <w:rsid w:val="0083385C"/>
    <w:rPr>
      <w:vertAlign w:val="superscript"/>
    </w:rPr>
  </w:style>
  <w:style w:type="paragraph" w:customStyle="1" w:styleId="27">
    <w:name w:val="פיסקה2"/>
    <w:basedOn w:val="a5"/>
    <w:rsid w:val="0083385C"/>
    <w:pPr>
      <w:spacing w:line="360" w:lineRule="auto"/>
      <w:ind w:left="1701" w:hanging="567"/>
      <w:jc w:val="both"/>
    </w:pPr>
    <w:rPr>
      <w:sz w:val="22"/>
      <w:szCs w:val="24"/>
      <w:lang w:eastAsia="he-IL"/>
    </w:rPr>
  </w:style>
  <w:style w:type="paragraph" w:customStyle="1" w:styleId="Normal1">
    <w:name w:val="Normal1"/>
    <w:basedOn w:val="a5"/>
    <w:link w:val="Normal10"/>
    <w:rsid w:val="0083385C"/>
    <w:pPr>
      <w:spacing w:before="120" w:line="320" w:lineRule="atLeast"/>
      <w:ind w:left="680" w:right="680"/>
      <w:jc w:val="both"/>
    </w:pPr>
    <w:rPr>
      <w:smallCaps/>
      <w:snapToGrid w:val="0"/>
      <w:sz w:val="20"/>
      <w:szCs w:val="24"/>
      <w:lang w:eastAsia="he-IL"/>
    </w:rPr>
  </w:style>
  <w:style w:type="paragraph" w:customStyle="1" w:styleId="17">
    <w:name w:val="כותרת1"/>
    <w:rsid w:val="0083385C"/>
    <w:pPr>
      <w:bidi/>
      <w:spacing w:after="240"/>
      <w:jc w:val="both"/>
    </w:pPr>
    <w:rPr>
      <w:rFonts w:ascii="Tahoma" w:cs="Tahoma"/>
      <w:b/>
      <w:bCs/>
      <w:snapToGrid w:val="0"/>
      <w:sz w:val="24"/>
      <w:szCs w:val="24"/>
      <w:u w:val="single"/>
      <w:lang w:eastAsia="he-IL"/>
    </w:rPr>
  </w:style>
  <w:style w:type="paragraph" w:styleId="aff9">
    <w:name w:val="footnote text"/>
    <w:basedOn w:val="a5"/>
    <w:link w:val="affa"/>
    <w:rsid w:val="0083385C"/>
    <w:rPr>
      <w:snapToGrid w:val="0"/>
      <w:sz w:val="20"/>
      <w:szCs w:val="20"/>
      <w:lang w:eastAsia="he-IL"/>
    </w:rPr>
  </w:style>
  <w:style w:type="character" w:customStyle="1" w:styleId="affa">
    <w:name w:val="טקסט הערת שוליים תו"/>
    <w:basedOn w:val="a6"/>
    <w:link w:val="aff9"/>
    <w:rsid w:val="0083385C"/>
    <w:rPr>
      <w:rFonts w:cs="David"/>
      <w:snapToGrid w:val="0"/>
      <w:lang w:eastAsia="he-IL"/>
    </w:rPr>
  </w:style>
  <w:style w:type="character" w:styleId="FollowedHyperlink">
    <w:name w:val="FollowedHyperlink"/>
    <w:basedOn w:val="a6"/>
    <w:uiPriority w:val="99"/>
    <w:unhideWhenUsed/>
    <w:rsid w:val="001305BF"/>
    <w:rPr>
      <w:color w:val="800080"/>
      <w:u w:val="single"/>
    </w:rPr>
  </w:style>
  <w:style w:type="paragraph" w:styleId="affb">
    <w:name w:val="Plain Text"/>
    <w:basedOn w:val="a5"/>
    <w:link w:val="affc"/>
    <w:unhideWhenUsed/>
    <w:rsid w:val="001305BF"/>
    <w:rPr>
      <w:rFonts w:ascii="Consolas" w:eastAsia="Calibri" w:hAnsi="Consolas" w:cs="Arial"/>
      <w:sz w:val="21"/>
      <w:szCs w:val="21"/>
    </w:rPr>
  </w:style>
  <w:style w:type="character" w:customStyle="1" w:styleId="affc">
    <w:name w:val="טקסט רגיל תו"/>
    <w:basedOn w:val="a6"/>
    <w:link w:val="affb"/>
    <w:rsid w:val="001305BF"/>
    <w:rPr>
      <w:rFonts w:ascii="Consolas" w:eastAsia="Calibri" w:hAnsi="Consolas" w:cs="Arial"/>
      <w:sz w:val="21"/>
      <w:szCs w:val="21"/>
    </w:rPr>
  </w:style>
  <w:style w:type="paragraph" w:customStyle="1" w:styleId="18">
    <w:name w:val="פיסקה1"/>
    <w:basedOn w:val="a5"/>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1305BF"/>
    <w:pPr>
      <w:ind w:left="2041"/>
    </w:pPr>
    <w:rPr>
      <w:spacing w:val="10"/>
      <w:sz w:val="20"/>
      <w:szCs w:val="24"/>
      <w:lang w:eastAsia="he-IL"/>
    </w:rPr>
  </w:style>
  <w:style w:type="character" w:styleId="affd">
    <w:name w:val="footnote reference"/>
    <w:basedOn w:val="a6"/>
    <w:unhideWhenUsed/>
    <w:rsid w:val="001305BF"/>
    <w:rPr>
      <w:vertAlign w:val="superscript"/>
    </w:rPr>
  </w:style>
  <w:style w:type="paragraph" w:customStyle="1" w:styleId="28">
    <w:name w:val="2"/>
    <w:basedOn w:val="a5"/>
    <w:next w:val="ab"/>
    <w:rsid w:val="00EE772F"/>
    <w:pPr>
      <w:tabs>
        <w:tab w:val="center" w:pos="4153"/>
        <w:tab w:val="right" w:pos="8306"/>
      </w:tabs>
    </w:pPr>
    <w:rPr>
      <w:lang w:eastAsia="he-IL"/>
    </w:rPr>
  </w:style>
  <w:style w:type="paragraph" w:styleId="affe">
    <w:name w:val="Subtitle"/>
    <w:basedOn w:val="a5"/>
    <w:link w:val="afff"/>
    <w:qFormat/>
    <w:rsid w:val="00EE772F"/>
    <w:pPr>
      <w:jc w:val="center"/>
    </w:pPr>
    <w:rPr>
      <w:rFonts w:cs="Times New Roman"/>
      <w:b/>
      <w:bCs/>
      <w:szCs w:val="24"/>
      <w:u w:val="single"/>
    </w:rPr>
  </w:style>
  <w:style w:type="character" w:customStyle="1" w:styleId="afff">
    <w:name w:val="כותרת משנה תו"/>
    <w:basedOn w:val="a6"/>
    <w:link w:val="affe"/>
    <w:rsid w:val="00EE772F"/>
    <w:rPr>
      <w:rFonts w:cs="Times New Roman"/>
      <w:b/>
      <w:bCs/>
      <w:sz w:val="24"/>
      <w:szCs w:val="24"/>
      <w:u w:val="single"/>
    </w:rPr>
  </w:style>
  <w:style w:type="paragraph" w:styleId="afff0">
    <w:name w:val="Title"/>
    <w:basedOn w:val="a5"/>
    <w:link w:val="19"/>
    <w:qFormat/>
    <w:rsid w:val="00EE772F"/>
    <w:pPr>
      <w:jc w:val="center"/>
    </w:pPr>
    <w:rPr>
      <w:rFonts w:ascii="Tahoma" w:hAnsi="Tahoma" w:cs="Times New Roman"/>
      <w:b/>
      <w:bCs/>
      <w:sz w:val="40"/>
      <w:szCs w:val="40"/>
    </w:rPr>
  </w:style>
  <w:style w:type="character" w:customStyle="1" w:styleId="19">
    <w:name w:val="כותרת טקסט תו1"/>
    <w:basedOn w:val="a6"/>
    <w:link w:val="afff0"/>
    <w:rsid w:val="00EE772F"/>
    <w:rPr>
      <w:rFonts w:ascii="Tahoma" w:hAnsi="Tahoma" w:cs="Times New Roman"/>
      <w:b/>
      <w:bCs/>
      <w:sz w:val="40"/>
      <w:szCs w:val="40"/>
    </w:rPr>
  </w:style>
  <w:style w:type="paragraph" w:customStyle="1" w:styleId="111">
    <w:name w:val="111"/>
    <w:basedOn w:val="a5"/>
    <w:rsid w:val="00EE772F"/>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EE772F"/>
    <w:pPr>
      <w:ind w:left="240"/>
    </w:pPr>
    <w:rPr>
      <w:szCs w:val="24"/>
      <w:lang w:eastAsia="he-IL"/>
    </w:rPr>
  </w:style>
  <w:style w:type="paragraph" w:customStyle="1" w:styleId="2">
    <w:name w:val="מיספור2"/>
    <w:basedOn w:val="a5"/>
    <w:next w:val="a5"/>
    <w:rsid w:val="00EE772F"/>
    <w:pPr>
      <w:numPr>
        <w:ilvl w:val="1"/>
        <w:numId w:val="3"/>
      </w:numPr>
      <w:spacing w:before="120" w:after="60"/>
      <w:ind w:right="0"/>
      <w:jc w:val="both"/>
    </w:pPr>
    <w:rPr>
      <w:sz w:val="20"/>
      <w:szCs w:val="24"/>
      <w:lang w:eastAsia="he-IL"/>
    </w:rPr>
  </w:style>
  <w:style w:type="paragraph" w:customStyle="1" w:styleId="1">
    <w:name w:val="מספור1"/>
    <w:basedOn w:val="a5"/>
    <w:next w:val="a5"/>
    <w:link w:val="1a"/>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EE772F"/>
    <w:rPr>
      <w:rFonts w:cs="Times New Roman"/>
      <w:color w:val="000000"/>
      <w:szCs w:val="24"/>
    </w:rPr>
  </w:style>
  <w:style w:type="paragraph" w:customStyle="1" w:styleId="3">
    <w:name w:val="מספור3"/>
    <w:basedOn w:val="a5"/>
    <w:next w:val="a5"/>
    <w:rsid w:val="00EE772F"/>
    <w:pPr>
      <w:numPr>
        <w:ilvl w:val="2"/>
        <w:numId w:val="3"/>
      </w:numPr>
      <w:spacing w:before="120" w:after="60"/>
      <w:ind w:right="0"/>
      <w:jc w:val="both"/>
    </w:pPr>
    <w:rPr>
      <w:sz w:val="20"/>
      <w:szCs w:val="24"/>
      <w:lang w:eastAsia="he-IL"/>
    </w:rPr>
  </w:style>
  <w:style w:type="paragraph" w:customStyle="1" w:styleId="a2">
    <w:name w:val="כותרת סעיף"/>
    <w:basedOn w:val="a5"/>
    <w:rsid w:val="00D07D1B"/>
    <w:pPr>
      <w:numPr>
        <w:numId w:val="6"/>
      </w:numPr>
      <w:spacing w:before="240" w:line="360" w:lineRule="auto"/>
      <w:jc w:val="both"/>
    </w:pPr>
    <w:rPr>
      <w:rFonts w:ascii="Arial" w:hAnsi="Arial" w:cs="Arial"/>
      <w:b/>
      <w:bCs/>
      <w:color w:val="1B3461"/>
      <w:sz w:val="22"/>
      <w:szCs w:val="22"/>
    </w:rPr>
  </w:style>
  <w:style w:type="paragraph" w:customStyle="1" w:styleId="a3">
    <w:name w:val="טקסט סעיף"/>
    <w:basedOn w:val="a5"/>
    <w:link w:val="Char0"/>
    <w:rsid w:val="00D07D1B"/>
    <w:pPr>
      <w:numPr>
        <w:ilvl w:val="1"/>
        <w:numId w:val="6"/>
      </w:numPr>
      <w:spacing w:line="360" w:lineRule="auto"/>
      <w:jc w:val="both"/>
    </w:pPr>
    <w:rPr>
      <w:rFonts w:ascii="Arial" w:hAnsi="Arial" w:cs="Arial"/>
      <w:sz w:val="22"/>
      <w:szCs w:val="22"/>
    </w:rPr>
  </w:style>
  <w:style w:type="paragraph" w:customStyle="1" w:styleId="a4">
    <w:name w:val="תת סעיף"/>
    <w:basedOn w:val="a5"/>
    <w:link w:val="Char1"/>
    <w:rsid w:val="00D07D1B"/>
    <w:pPr>
      <w:numPr>
        <w:ilvl w:val="2"/>
        <w:numId w:val="6"/>
      </w:numPr>
      <w:spacing w:line="360" w:lineRule="auto"/>
      <w:jc w:val="both"/>
    </w:pPr>
    <w:rPr>
      <w:rFonts w:cs="Arial"/>
      <w:sz w:val="22"/>
      <w:szCs w:val="22"/>
    </w:rPr>
  </w:style>
  <w:style w:type="paragraph" w:customStyle="1" w:styleId="10">
    <w:name w:val="תת סעיף1"/>
    <w:basedOn w:val="a4"/>
    <w:rsid w:val="00D07D1B"/>
    <w:pPr>
      <w:numPr>
        <w:ilvl w:val="3"/>
      </w:numPr>
    </w:pPr>
  </w:style>
  <w:style w:type="paragraph" w:customStyle="1" w:styleId="211111">
    <w:name w:val="תת סעיף2 1.1.1.1.1"/>
    <w:basedOn w:val="10"/>
    <w:rsid w:val="00D07D1B"/>
    <w:pPr>
      <w:numPr>
        <w:ilvl w:val="4"/>
      </w:numPr>
    </w:pPr>
  </w:style>
  <w:style w:type="paragraph" w:customStyle="1" w:styleId="afff1">
    <w:name w:val="כותרת"/>
    <w:basedOn w:val="a5"/>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2">
    <w:name w:val="תו תו תו תו תו תו תו תו תו תו"/>
    <w:basedOn w:val="a5"/>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link w:val="1c"/>
    <w:qFormat/>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9">
    <w:name w:val="סגנון2"/>
    <w:basedOn w:val="a5"/>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d">
    <w:name w:val="1."/>
    <w:basedOn w:val="16"/>
    <w:rsid w:val="00D07D1B"/>
    <w:pPr>
      <w:widowControl w:val="0"/>
      <w:spacing w:line="340" w:lineRule="atLeast"/>
      <w:ind w:left="720" w:hanging="935"/>
      <w:jc w:val="left"/>
    </w:pPr>
    <w:rPr>
      <w:sz w:val="22"/>
      <w:lang w:eastAsia="en-US"/>
    </w:rPr>
  </w:style>
  <w:style w:type="paragraph" w:customStyle="1" w:styleId="37">
    <w:name w:val="3"/>
    <w:basedOn w:val="28"/>
    <w:rsid w:val="00D07D1B"/>
    <w:pPr>
      <w:widowControl w:val="0"/>
      <w:tabs>
        <w:tab w:val="clear" w:pos="4153"/>
        <w:tab w:val="clear" w:pos="8306"/>
      </w:tabs>
      <w:spacing w:line="340" w:lineRule="atLeast"/>
      <w:ind w:left="1360" w:hanging="851"/>
    </w:pPr>
    <w:rPr>
      <w:sz w:val="22"/>
      <w:lang w:eastAsia="en-US"/>
    </w:rPr>
  </w:style>
  <w:style w:type="paragraph" w:customStyle="1" w:styleId="afff3">
    <w:name w:val="לילי"/>
    <w:basedOn w:val="37"/>
    <w:rsid w:val="00D07D1B"/>
  </w:style>
  <w:style w:type="paragraph" w:customStyle="1" w:styleId="1e">
    <w:name w:val="לילי1"/>
    <w:basedOn w:val="afff3"/>
    <w:rsid w:val="00D07D1B"/>
    <w:pPr>
      <w:ind w:left="851"/>
    </w:pPr>
  </w:style>
  <w:style w:type="paragraph" w:customStyle="1" w:styleId="afff4">
    <w:name w:val="חביב"/>
    <w:basedOn w:val="afff3"/>
    <w:rsid w:val="00D07D1B"/>
    <w:rPr>
      <w:b/>
      <w:bCs/>
      <w:u w:val="single"/>
    </w:rPr>
  </w:style>
  <w:style w:type="paragraph" w:customStyle="1" w:styleId="afff5">
    <w:name w:val="א."/>
    <w:basedOn w:val="37"/>
    <w:rsid w:val="00D07D1B"/>
    <w:pPr>
      <w:ind w:left="1287" w:hanging="567"/>
      <w:jc w:val="both"/>
    </w:pPr>
  </w:style>
  <w:style w:type="paragraph" w:customStyle="1" w:styleId="38">
    <w:name w:val="סגנון3"/>
    <w:basedOn w:val="16"/>
    <w:rsid w:val="00D07D1B"/>
    <w:pPr>
      <w:widowControl w:val="0"/>
      <w:spacing w:line="320" w:lineRule="auto"/>
      <w:ind w:left="1106" w:hanging="1021"/>
    </w:pPr>
    <w:rPr>
      <w:sz w:val="22"/>
      <w:lang w:eastAsia="en-US"/>
    </w:rPr>
  </w:style>
  <w:style w:type="paragraph" w:customStyle="1" w:styleId="-1">
    <w:name w:val="גוף-1"/>
    <w:basedOn w:val="a5"/>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5"/>
    <w:next w:val="a5"/>
    <w:autoRedefine/>
    <w:rsid w:val="00D07D1B"/>
    <w:pPr>
      <w:widowControl w:val="0"/>
      <w:tabs>
        <w:tab w:val="left" w:pos="400"/>
        <w:tab w:val="right" w:leader="dot" w:pos="8495"/>
      </w:tabs>
      <w:spacing w:line="300" w:lineRule="atLeast"/>
    </w:pPr>
    <w:rPr>
      <w:sz w:val="20"/>
    </w:rPr>
  </w:style>
  <w:style w:type="paragraph" w:styleId="TOC3">
    <w:name w:val="toc 3"/>
    <w:basedOn w:val="a5"/>
    <w:next w:val="a5"/>
    <w:autoRedefine/>
    <w:rsid w:val="00D07D1B"/>
    <w:pPr>
      <w:widowControl w:val="0"/>
      <w:ind w:left="400"/>
    </w:pPr>
    <w:rPr>
      <w:rFonts w:cs="Miriam"/>
      <w:sz w:val="20"/>
      <w:szCs w:val="20"/>
    </w:rPr>
  </w:style>
  <w:style w:type="paragraph" w:styleId="TOC4">
    <w:name w:val="toc 4"/>
    <w:basedOn w:val="a5"/>
    <w:next w:val="a5"/>
    <w:autoRedefine/>
    <w:rsid w:val="00D07D1B"/>
    <w:pPr>
      <w:widowControl w:val="0"/>
      <w:ind w:left="600"/>
    </w:pPr>
    <w:rPr>
      <w:rFonts w:cs="Miriam"/>
      <w:sz w:val="20"/>
      <w:szCs w:val="20"/>
    </w:rPr>
  </w:style>
  <w:style w:type="paragraph" w:styleId="TOC5">
    <w:name w:val="toc 5"/>
    <w:basedOn w:val="a5"/>
    <w:next w:val="a5"/>
    <w:autoRedefine/>
    <w:rsid w:val="00D07D1B"/>
    <w:pPr>
      <w:widowControl w:val="0"/>
      <w:ind w:left="800"/>
    </w:pPr>
    <w:rPr>
      <w:rFonts w:cs="Miriam"/>
      <w:sz w:val="20"/>
      <w:szCs w:val="20"/>
    </w:rPr>
  </w:style>
  <w:style w:type="paragraph" w:styleId="TOC6">
    <w:name w:val="toc 6"/>
    <w:basedOn w:val="a5"/>
    <w:next w:val="a5"/>
    <w:autoRedefine/>
    <w:rsid w:val="00D07D1B"/>
    <w:pPr>
      <w:widowControl w:val="0"/>
      <w:ind w:left="1000"/>
    </w:pPr>
    <w:rPr>
      <w:rFonts w:cs="Miriam"/>
      <w:sz w:val="20"/>
      <w:szCs w:val="20"/>
    </w:rPr>
  </w:style>
  <w:style w:type="paragraph" w:styleId="TOC7">
    <w:name w:val="toc 7"/>
    <w:basedOn w:val="a5"/>
    <w:next w:val="a5"/>
    <w:autoRedefine/>
    <w:rsid w:val="00D07D1B"/>
    <w:pPr>
      <w:widowControl w:val="0"/>
      <w:ind w:left="1200"/>
    </w:pPr>
    <w:rPr>
      <w:rFonts w:cs="Miriam"/>
      <w:sz w:val="20"/>
      <w:szCs w:val="20"/>
    </w:rPr>
  </w:style>
  <w:style w:type="paragraph" w:styleId="TOC8">
    <w:name w:val="toc 8"/>
    <w:basedOn w:val="a5"/>
    <w:next w:val="a5"/>
    <w:autoRedefine/>
    <w:rsid w:val="00D07D1B"/>
    <w:pPr>
      <w:widowControl w:val="0"/>
      <w:ind w:left="1400"/>
    </w:pPr>
    <w:rPr>
      <w:rFonts w:cs="Miriam"/>
      <w:sz w:val="20"/>
      <w:szCs w:val="20"/>
    </w:rPr>
  </w:style>
  <w:style w:type="paragraph" w:styleId="TOC9">
    <w:name w:val="toc 9"/>
    <w:basedOn w:val="a5"/>
    <w:next w:val="a5"/>
    <w:autoRedefine/>
    <w:rsid w:val="00D07D1B"/>
    <w:pPr>
      <w:widowControl w:val="0"/>
      <w:ind w:left="1600"/>
    </w:pPr>
    <w:rPr>
      <w:rFonts w:cs="Miriam"/>
      <w:sz w:val="20"/>
      <w:szCs w:val="20"/>
    </w:rPr>
  </w:style>
  <w:style w:type="paragraph" w:customStyle="1" w:styleId="2a">
    <w:name w:val="כניסה 2"/>
    <w:basedOn w:val="a5"/>
    <w:rsid w:val="00D07D1B"/>
    <w:pPr>
      <w:widowControl w:val="0"/>
      <w:spacing w:line="360" w:lineRule="auto"/>
      <w:ind w:left="1247" w:hanging="680"/>
      <w:jc w:val="both"/>
    </w:pPr>
    <w:rPr>
      <w:snapToGrid w:val="0"/>
      <w:sz w:val="22"/>
      <w:lang w:eastAsia="he-IL"/>
    </w:rPr>
  </w:style>
  <w:style w:type="paragraph" w:customStyle="1" w:styleId="3-">
    <w:name w:val="כניסה3-א"/>
    <w:basedOn w:val="a5"/>
    <w:rsid w:val="00D07D1B"/>
    <w:pPr>
      <w:widowControl w:val="0"/>
      <w:spacing w:line="360" w:lineRule="auto"/>
      <w:ind w:left="2155" w:hanging="567"/>
      <w:jc w:val="both"/>
    </w:pPr>
    <w:rPr>
      <w:snapToGrid w:val="0"/>
      <w:sz w:val="22"/>
      <w:lang w:eastAsia="he-IL"/>
    </w:rPr>
  </w:style>
  <w:style w:type="paragraph" w:customStyle="1" w:styleId="-2">
    <w:name w:val="רגיל-א"/>
    <w:basedOn w:val="a5"/>
    <w:rsid w:val="00D07D1B"/>
    <w:pPr>
      <w:widowControl w:val="0"/>
      <w:spacing w:line="360" w:lineRule="auto"/>
      <w:ind w:left="1134" w:hanging="567"/>
      <w:jc w:val="both"/>
    </w:pPr>
    <w:rPr>
      <w:snapToGrid w:val="0"/>
      <w:sz w:val="22"/>
      <w:lang w:eastAsia="he-IL"/>
    </w:rPr>
  </w:style>
  <w:style w:type="paragraph" w:customStyle="1" w:styleId="1f">
    <w:name w:val="כניסה1"/>
    <w:basedOn w:val="a5"/>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9">
    <w:name w:val="כניסה 3"/>
    <w:basedOn w:val="a5"/>
    <w:rsid w:val="00D07D1B"/>
    <w:pPr>
      <w:widowControl w:val="0"/>
      <w:spacing w:line="360" w:lineRule="auto"/>
      <w:ind w:left="1985" w:hanging="851"/>
      <w:jc w:val="both"/>
    </w:pPr>
    <w:rPr>
      <w:snapToGrid w:val="0"/>
      <w:sz w:val="22"/>
      <w:lang w:eastAsia="he-IL"/>
    </w:rPr>
  </w:style>
  <w:style w:type="paragraph" w:customStyle="1" w:styleId="2-">
    <w:name w:val="כניסה2-גוף"/>
    <w:basedOn w:val="a5"/>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5"/>
    <w:rsid w:val="00D07D1B"/>
    <w:pPr>
      <w:widowControl w:val="0"/>
      <w:spacing w:line="360" w:lineRule="auto"/>
      <w:ind w:left="1758" w:right="1758" w:hanging="567"/>
      <w:jc w:val="both"/>
    </w:pPr>
    <w:rPr>
      <w:snapToGrid w:val="0"/>
      <w:sz w:val="22"/>
      <w:lang w:eastAsia="he-IL"/>
    </w:rPr>
  </w:style>
  <w:style w:type="paragraph" w:customStyle="1" w:styleId="41">
    <w:name w:val="4"/>
    <w:basedOn w:val="a5"/>
    <w:next w:val="af8"/>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D07D1B"/>
    <w:pPr>
      <w:spacing w:after="120" w:line="360" w:lineRule="auto"/>
      <w:ind w:left="1134"/>
      <w:jc w:val="both"/>
    </w:pPr>
    <w:rPr>
      <w:b/>
      <w:bCs/>
      <w:sz w:val="22"/>
    </w:rPr>
  </w:style>
  <w:style w:type="paragraph" w:customStyle="1" w:styleId="afff6">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0">
    <w:name w:val="גוף1)"/>
    <w:basedOn w:val="39"/>
    <w:rsid w:val="00D07D1B"/>
    <w:pPr>
      <w:ind w:hanging="567"/>
    </w:pPr>
  </w:style>
  <w:style w:type="paragraph" w:customStyle="1" w:styleId="112">
    <w:name w:val="1.1"/>
    <w:basedOn w:val="16"/>
    <w:rsid w:val="00D07D1B"/>
    <w:pPr>
      <w:spacing w:line="360" w:lineRule="exact"/>
      <w:ind w:left="1701" w:right="1134" w:hanging="1134"/>
      <w:jc w:val="left"/>
    </w:pPr>
    <w:rPr>
      <w:snapToGrid w:val="0"/>
      <w:sz w:val="20"/>
      <w:szCs w:val="24"/>
    </w:rPr>
  </w:style>
  <w:style w:type="paragraph" w:customStyle="1" w:styleId="43">
    <w:name w:val="כניסה 4"/>
    <w:basedOn w:val="39"/>
    <w:rsid w:val="00D07D1B"/>
    <w:pPr>
      <w:spacing w:line="320" w:lineRule="atLeast"/>
      <w:ind w:left="2552" w:right="2552" w:hanging="567"/>
    </w:pPr>
    <w:rPr>
      <w:noProof/>
      <w:snapToGrid/>
    </w:rPr>
  </w:style>
  <w:style w:type="paragraph" w:customStyle="1" w:styleId="71">
    <w:name w:val="כניסה 7"/>
    <w:basedOn w:val="a5"/>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2">
    <w:name w:val="סגנון5"/>
    <w:basedOn w:val="29"/>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7">
    <w:name w:val="ת"/>
    <w:basedOn w:val="a5"/>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3">
    <w:name w:val="כניסה 5"/>
    <w:basedOn w:val="a5"/>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5"/>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1">
    <w:name w:val="רגיל1"/>
    <w:basedOn w:val="a5"/>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5"/>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2">
    <w:name w:val="תו תו תו תו תו תו תו תו תו תו1"/>
    <w:basedOn w:val="a5"/>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5"/>
    <w:rsid w:val="009F0876"/>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2">
    <w:name w:val="פיסקת רשימה תו"/>
    <w:basedOn w:val="a6"/>
    <w:link w:val="af1"/>
    <w:uiPriority w:val="34"/>
    <w:rsid w:val="00686E30"/>
    <w:rPr>
      <w:rFonts w:cs="David"/>
      <w:sz w:val="24"/>
      <w:szCs w:val="26"/>
      <w:lang w:eastAsia="he-IL"/>
    </w:rPr>
  </w:style>
  <w:style w:type="paragraph" w:customStyle="1" w:styleId="ListParagraph1">
    <w:name w:val="List Paragraph1"/>
    <w:basedOn w:val="a5"/>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8">
    <w:name w:val="שם הוראה"/>
    <w:basedOn w:val="a5"/>
    <w:rsid w:val="00B621F1"/>
    <w:pPr>
      <w:jc w:val="both"/>
    </w:pPr>
    <w:rPr>
      <w:rFonts w:ascii="Arial" w:hAnsi="Arial" w:cs="Arial"/>
      <w:b/>
      <w:bCs/>
      <w:noProof/>
      <w:color w:val="FFFFFF"/>
      <w:sz w:val="28"/>
      <w:szCs w:val="28"/>
    </w:rPr>
  </w:style>
  <w:style w:type="paragraph" w:customStyle="1" w:styleId="afff9">
    <w:name w:val="טקסט רץ טבלה עליונה"/>
    <w:basedOn w:val="a5"/>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a">
    <w:name w:val="סגנון"/>
    <w:basedOn w:val="a5"/>
    <w:next w:val="ab"/>
    <w:uiPriority w:val="99"/>
    <w:rsid w:val="001E4E26"/>
    <w:pPr>
      <w:tabs>
        <w:tab w:val="center" w:pos="4153"/>
        <w:tab w:val="right" w:pos="8306"/>
      </w:tabs>
    </w:pPr>
    <w:rPr>
      <w:lang w:eastAsia="he-IL"/>
    </w:rPr>
  </w:style>
  <w:style w:type="paragraph" w:styleId="afffb">
    <w:name w:val="Document Map"/>
    <w:basedOn w:val="a5"/>
    <w:link w:val="afffc"/>
    <w:uiPriority w:val="99"/>
    <w:rsid w:val="001E4E26"/>
    <w:pPr>
      <w:shd w:val="clear" w:color="auto" w:fill="000080"/>
    </w:pPr>
    <w:rPr>
      <w:rFonts w:ascii="Tahoma" w:hAnsi="Tahoma" w:cs="Tahoma"/>
      <w:sz w:val="20"/>
      <w:szCs w:val="20"/>
    </w:rPr>
  </w:style>
  <w:style w:type="character" w:customStyle="1" w:styleId="afffc">
    <w:name w:val="מפת מסמך תו"/>
    <w:basedOn w:val="a6"/>
    <w:link w:val="afffb"/>
    <w:uiPriority w:val="99"/>
    <w:rsid w:val="001E4E26"/>
    <w:rPr>
      <w:rFonts w:ascii="Tahoma" w:hAnsi="Tahoma" w:cs="Tahoma"/>
      <w:shd w:val="clear" w:color="auto" w:fill="000080"/>
    </w:rPr>
  </w:style>
  <w:style w:type="character" w:customStyle="1" w:styleId="shorttext1">
    <w:name w:val="short_text1"/>
    <w:basedOn w:val="a6"/>
    <w:uiPriority w:val="99"/>
    <w:rsid w:val="001E4E26"/>
    <w:rPr>
      <w:rFonts w:cs="Times New Roman"/>
      <w:sz w:val="29"/>
      <w:szCs w:val="29"/>
    </w:rPr>
  </w:style>
  <w:style w:type="paragraph" w:customStyle="1" w:styleId="EHeading2">
    <w:name w:val="EHeading2"/>
    <w:basedOn w:val="a5"/>
    <w:uiPriority w:val="99"/>
    <w:rsid w:val="001E4E26"/>
    <w:pPr>
      <w:numPr>
        <w:numId w:val="15"/>
      </w:numPr>
      <w:bidi w:val="0"/>
      <w:ind w:right="288"/>
    </w:pPr>
    <w:rPr>
      <w:b/>
      <w:bCs/>
      <w:szCs w:val="24"/>
    </w:rPr>
  </w:style>
  <w:style w:type="paragraph" w:customStyle="1" w:styleId="EHeading3">
    <w:name w:val="EHeading3"/>
    <w:basedOn w:val="a5"/>
    <w:uiPriority w:val="99"/>
    <w:rsid w:val="001E4E26"/>
    <w:pPr>
      <w:numPr>
        <w:ilvl w:val="2"/>
        <w:numId w:val="15"/>
      </w:numPr>
      <w:bidi w:val="0"/>
      <w:ind w:right="1728"/>
    </w:pPr>
    <w:rPr>
      <w:rFonts w:ascii="Arial" w:hAnsi="Arial" w:cs="Arial"/>
      <w:sz w:val="22"/>
      <w:szCs w:val="22"/>
    </w:rPr>
  </w:style>
  <w:style w:type="paragraph" w:customStyle="1" w:styleId="EHeading4">
    <w:name w:val="EHeading4"/>
    <w:basedOn w:val="a5"/>
    <w:uiPriority w:val="99"/>
    <w:rsid w:val="001E4E26"/>
    <w:pPr>
      <w:numPr>
        <w:ilvl w:val="3"/>
        <w:numId w:val="15"/>
      </w:numPr>
      <w:bidi w:val="0"/>
      <w:ind w:right="2448"/>
    </w:pPr>
    <w:rPr>
      <w:sz w:val="22"/>
      <w:szCs w:val="22"/>
    </w:rPr>
  </w:style>
  <w:style w:type="paragraph" w:customStyle="1" w:styleId="afffd">
    <w:name w:val="ראשונה"/>
    <w:basedOn w:val="a5"/>
    <w:rsid w:val="001E4E26"/>
    <w:pPr>
      <w:spacing w:line="280" w:lineRule="atLeast"/>
      <w:ind w:left="567" w:hanging="567"/>
      <w:jc w:val="both"/>
    </w:pPr>
    <w:rPr>
      <w:rFonts w:cs="TopType David"/>
      <w:szCs w:val="22"/>
      <w:lang w:eastAsia="he-IL"/>
    </w:rPr>
  </w:style>
  <w:style w:type="paragraph" w:customStyle="1" w:styleId="Normal2">
    <w:name w:val="Normal2"/>
    <w:basedOn w:val="a5"/>
    <w:rsid w:val="001E4E26"/>
    <w:pPr>
      <w:spacing w:before="120" w:line="320" w:lineRule="exact"/>
      <w:ind w:left="795"/>
      <w:jc w:val="both"/>
    </w:pPr>
    <w:rPr>
      <w:sz w:val="22"/>
      <w:szCs w:val="24"/>
      <w:lang w:eastAsia="he-IL"/>
    </w:rPr>
  </w:style>
  <w:style w:type="paragraph" w:customStyle="1" w:styleId="doublepara">
    <w:name w:val="double para"/>
    <w:basedOn w:val="a5"/>
    <w:rsid w:val="001E4E26"/>
    <w:pPr>
      <w:numPr>
        <w:numId w:val="16"/>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1E4E26"/>
    <w:pPr>
      <w:numPr>
        <w:numId w:val="17"/>
      </w:numPr>
      <w:spacing w:before="120" w:line="320" w:lineRule="exact"/>
      <w:jc w:val="both"/>
    </w:pPr>
    <w:rPr>
      <w:sz w:val="22"/>
      <w:szCs w:val="24"/>
      <w:lang w:eastAsia="he-IL"/>
    </w:rPr>
  </w:style>
  <w:style w:type="paragraph" w:customStyle="1" w:styleId="AlphaList2">
    <w:name w:val="Alpha List 2"/>
    <w:basedOn w:val="a5"/>
    <w:rsid w:val="001E4E26"/>
    <w:pPr>
      <w:numPr>
        <w:numId w:val="18"/>
      </w:numPr>
      <w:spacing w:before="120" w:line="320" w:lineRule="exact"/>
      <w:jc w:val="both"/>
    </w:pPr>
    <w:rPr>
      <w:sz w:val="22"/>
      <w:szCs w:val="24"/>
      <w:lang w:eastAsia="he-IL"/>
    </w:rPr>
  </w:style>
  <w:style w:type="paragraph" w:customStyle="1" w:styleId="DataItem">
    <w:name w:val="DataItem"/>
    <w:basedOn w:val="a5"/>
    <w:rsid w:val="001E4E26"/>
    <w:pPr>
      <w:spacing w:before="120" w:line="320" w:lineRule="exact"/>
    </w:pPr>
    <w:rPr>
      <w:sz w:val="22"/>
      <w:szCs w:val="24"/>
      <w:lang w:eastAsia="he-IL"/>
    </w:rPr>
  </w:style>
  <w:style w:type="paragraph" w:customStyle="1" w:styleId="DataItemB">
    <w:name w:val="DataItemB"/>
    <w:basedOn w:val="a5"/>
    <w:rsid w:val="001E4E26"/>
    <w:pPr>
      <w:spacing w:before="120" w:line="320" w:lineRule="exact"/>
    </w:pPr>
    <w:rPr>
      <w:b/>
      <w:bCs/>
      <w:sz w:val="22"/>
      <w:szCs w:val="24"/>
      <w:lang w:eastAsia="he-IL"/>
    </w:rPr>
  </w:style>
  <w:style w:type="paragraph" w:customStyle="1" w:styleId="Frame1">
    <w:name w:val="Frame 1"/>
    <w:basedOn w:val="a5"/>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1E4E26"/>
    <w:pPr>
      <w:spacing w:before="75" w:line="280" w:lineRule="atLeast"/>
    </w:pPr>
    <w:rPr>
      <w:sz w:val="22"/>
      <w:szCs w:val="24"/>
      <w:lang w:eastAsia="he-IL"/>
    </w:rPr>
  </w:style>
  <w:style w:type="paragraph" w:customStyle="1" w:styleId="Char2">
    <w:name w:val="תו Char"/>
    <w:basedOn w:val="a5"/>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1E4E26"/>
    <w:pPr>
      <w:suppressAutoHyphens/>
      <w:spacing w:before="120" w:line="360" w:lineRule="auto"/>
    </w:pPr>
    <w:rPr>
      <w:rFonts w:ascii="Tahoma" w:hAnsi="Tahoma"/>
      <w:sz w:val="20"/>
      <w:szCs w:val="24"/>
      <w:lang w:eastAsia="he-IL"/>
    </w:rPr>
  </w:style>
  <w:style w:type="paragraph" w:styleId="afffe">
    <w:name w:val="No Spacing"/>
    <w:uiPriority w:val="1"/>
    <w:qFormat/>
    <w:rsid w:val="001E4E26"/>
    <w:rPr>
      <w:rFonts w:ascii="Calibri" w:eastAsia="Calibri" w:hAnsi="Calibri" w:cs="Arial"/>
      <w:sz w:val="22"/>
      <w:szCs w:val="22"/>
    </w:rPr>
  </w:style>
  <w:style w:type="paragraph" w:customStyle="1" w:styleId="affff">
    <w:name w:val="טקסט סעיף תו תו תו תו"/>
    <w:basedOn w:val="a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0">
    <w:name w:val="תו תו"/>
    <w:basedOn w:val="a5"/>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9"/>
      </w:numPr>
      <w:ind w:left="497"/>
    </w:pPr>
  </w:style>
  <w:style w:type="paragraph" w:customStyle="1" w:styleId="CharChar1">
    <w:name w:val="Char Char1 תו תו"/>
    <w:basedOn w:val="a5"/>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1E4E26"/>
  </w:style>
  <w:style w:type="character" w:customStyle="1" w:styleId="apple-converted-space">
    <w:name w:val="apple-converted-space"/>
    <w:basedOn w:val="a6"/>
    <w:rsid w:val="001E4E26"/>
  </w:style>
  <w:style w:type="paragraph" w:customStyle="1" w:styleId="a1">
    <w:name w:val="טקסט סעיף תו תו תו תו תו תו"/>
    <w:basedOn w:val="a5"/>
    <w:rsid w:val="001E4E26"/>
    <w:pPr>
      <w:numPr>
        <w:ilvl w:val="1"/>
        <w:numId w:val="20"/>
      </w:numPr>
    </w:pPr>
    <w:rPr>
      <w:lang w:eastAsia="he-IL"/>
    </w:rPr>
  </w:style>
  <w:style w:type="paragraph" w:customStyle="1" w:styleId="affff1">
    <w:name w:val="תו"/>
    <w:basedOn w:val="a5"/>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a">
    <w:name w:val="List Continue 3"/>
    <w:basedOn w:val="a5"/>
    <w:rsid w:val="001E4E26"/>
    <w:pPr>
      <w:spacing w:after="120"/>
      <w:ind w:left="849"/>
    </w:pPr>
    <w:rPr>
      <w:lang w:eastAsia="he-IL"/>
    </w:rPr>
  </w:style>
  <w:style w:type="character" w:customStyle="1" w:styleId="default">
    <w:name w:val="default"/>
    <w:basedOn w:val="a6"/>
    <w:rsid w:val="001E4E26"/>
    <w:rPr>
      <w:rFonts w:ascii="Times New Roman" w:hAnsi="Times New Roman" w:cs="Times New Roman"/>
      <w:sz w:val="26"/>
      <w:szCs w:val="26"/>
    </w:rPr>
  </w:style>
  <w:style w:type="character" w:customStyle="1" w:styleId="aff">
    <w:name w:val="כיתוב תו"/>
    <w:basedOn w:val="a6"/>
    <w:link w:val="afe"/>
    <w:rsid w:val="001E4E26"/>
    <w:rPr>
      <w:rFonts w:cs="David"/>
      <w:b/>
      <w:bCs/>
      <w:sz w:val="40"/>
      <w:szCs w:val="40"/>
      <w:lang w:eastAsia="he-IL"/>
    </w:rPr>
  </w:style>
  <w:style w:type="paragraph" w:styleId="affff2">
    <w:name w:val="Closing"/>
    <w:basedOn w:val="a5"/>
    <w:link w:val="affff3"/>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3">
    <w:name w:val="סיום תו"/>
    <w:basedOn w:val="a6"/>
    <w:link w:val="affff2"/>
    <w:uiPriority w:val="5"/>
    <w:rsid w:val="001E4E26"/>
    <w:rPr>
      <w:rFonts w:ascii="Calibri" w:hAnsi="Calibri" w:cs="Arial"/>
    </w:rPr>
  </w:style>
  <w:style w:type="paragraph" w:styleId="affff4">
    <w:name w:val="Salutation"/>
    <w:basedOn w:val="a5"/>
    <w:next w:val="a5"/>
    <w:link w:val="affff5"/>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5">
    <w:name w:val="ברכה תו"/>
    <w:basedOn w:val="a6"/>
    <w:link w:val="affff4"/>
    <w:uiPriority w:val="4"/>
    <w:rsid w:val="001E4E26"/>
    <w:rPr>
      <w:rFonts w:ascii="Calibri" w:eastAsia="Calibri" w:hAnsi="Calibri" w:cs="Arial"/>
      <w:b/>
      <w:bCs/>
      <w:color w:val="C0504D"/>
      <w:szCs w:val="22"/>
    </w:rPr>
  </w:style>
  <w:style w:type="character" w:styleId="affff6">
    <w:name w:val="Emphasis"/>
    <w:uiPriority w:val="20"/>
    <w:qFormat/>
    <w:rsid w:val="001E4E26"/>
    <w:rPr>
      <w:rFonts w:ascii="Calibri" w:eastAsia="Times New Roman" w:hAnsi="Calibri" w:cs="Arial"/>
      <w:b/>
      <w:bCs/>
      <w:iCs w:val="0"/>
      <w:color w:val="C0504D"/>
      <w:spacing w:val="10"/>
      <w:szCs w:val="20"/>
    </w:rPr>
  </w:style>
  <w:style w:type="paragraph" w:styleId="affff7">
    <w:name w:val="Intense Quote"/>
    <w:basedOn w:val="a5"/>
    <w:link w:val="affff8"/>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8">
    <w:name w:val="ציטוט חזק תו"/>
    <w:basedOn w:val="a6"/>
    <w:link w:val="affff7"/>
    <w:uiPriority w:val="30"/>
    <w:rsid w:val="001E4E26"/>
    <w:rPr>
      <w:rFonts w:ascii="Calibri" w:eastAsia="Calibri" w:hAnsi="Calibri" w:cs="Arial"/>
      <w:i/>
      <w:iCs/>
      <w:color w:val="C0504D"/>
      <w:szCs w:val="22"/>
    </w:rPr>
  </w:style>
  <w:style w:type="character" w:styleId="affff9">
    <w:name w:val="Subtle Emphasis"/>
    <w:basedOn w:val="a6"/>
    <w:uiPriority w:val="19"/>
    <w:qFormat/>
    <w:rsid w:val="001E4E26"/>
    <w:rPr>
      <w:rFonts w:ascii="Calibri" w:hAnsi="Calibri"/>
      <w:i/>
      <w:iCs/>
      <w:color w:val="006666"/>
    </w:rPr>
  </w:style>
  <w:style w:type="character" w:styleId="affffa">
    <w:name w:val="Intense Emphasis"/>
    <w:basedOn w:val="a6"/>
    <w:uiPriority w:val="21"/>
    <w:qFormat/>
    <w:rsid w:val="001E4E26"/>
    <w:rPr>
      <w:rFonts w:ascii="Calibri" w:hAnsi="Calibri"/>
      <w:b/>
      <w:bCs/>
      <w:i/>
      <w:iCs/>
      <w:caps/>
      <w:color w:val="438086"/>
      <w:spacing w:val="5"/>
    </w:rPr>
  </w:style>
  <w:style w:type="character" w:styleId="affffb">
    <w:name w:val="Subtle Reference"/>
    <w:basedOn w:val="a6"/>
    <w:uiPriority w:val="31"/>
    <w:qFormat/>
    <w:rsid w:val="001E4E26"/>
    <w:rPr>
      <w:i/>
      <w:iCs/>
      <w:color w:val="4E4F89"/>
    </w:rPr>
  </w:style>
  <w:style w:type="character" w:styleId="affffc">
    <w:name w:val="Book Title"/>
    <w:basedOn w:val="a6"/>
    <w:uiPriority w:val="33"/>
    <w:qFormat/>
    <w:rsid w:val="001E4E26"/>
    <w:rPr>
      <w:rFonts w:ascii="Calibri" w:eastAsia="Times New Roman" w:hAnsi="Cambria" w:cs="Arial"/>
      <w:bCs w:val="0"/>
      <w:i/>
      <w:iCs/>
      <w:color w:val="000000"/>
      <w:sz w:val="20"/>
      <w:szCs w:val="20"/>
    </w:rPr>
  </w:style>
  <w:style w:type="paragraph" w:customStyle="1" w:styleId="affffd">
    <w:name w:val="כתובת להחזרה"/>
    <w:basedOn w:val="a5"/>
    <w:uiPriority w:val="2"/>
    <w:qFormat/>
    <w:rsid w:val="001E4E26"/>
    <w:pPr>
      <w:spacing w:line="360" w:lineRule="auto"/>
      <w:ind w:left="6480" w:firstLine="284"/>
      <w:jc w:val="both"/>
    </w:pPr>
    <w:rPr>
      <w:rFonts w:ascii="Arial" w:hAnsi="Arial"/>
      <w:szCs w:val="24"/>
    </w:rPr>
  </w:style>
  <w:style w:type="paragraph" w:customStyle="1" w:styleId="affffe">
    <w:name w:val="נושא"/>
    <w:basedOn w:val="a5"/>
    <w:next w:val="a5"/>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
    <w:name w:val="כתובת למשלוח"/>
    <w:basedOn w:val="a5"/>
    <w:uiPriority w:val="3"/>
    <w:qFormat/>
    <w:rsid w:val="001E4E26"/>
    <w:pPr>
      <w:spacing w:before="480" w:after="480" w:line="360" w:lineRule="auto"/>
      <w:ind w:firstLine="284"/>
      <w:contextualSpacing/>
      <w:jc w:val="both"/>
    </w:pPr>
    <w:rPr>
      <w:rFonts w:ascii="Arial" w:hAnsi="Arial"/>
      <w:szCs w:val="24"/>
    </w:rPr>
  </w:style>
  <w:style w:type="paragraph" w:customStyle="1" w:styleId="1f3">
    <w:name w:val="תבליט 1"/>
    <w:basedOn w:val="af1"/>
    <w:uiPriority w:val="37"/>
    <w:qFormat/>
    <w:rsid w:val="001E4E26"/>
    <w:pPr>
      <w:spacing w:line="276" w:lineRule="auto"/>
      <w:ind w:left="216" w:hanging="216"/>
      <w:jc w:val="both"/>
    </w:pPr>
    <w:rPr>
      <w:rFonts w:ascii="Arial" w:hAnsi="Arial"/>
      <w:szCs w:val="24"/>
      <w:lang w:eastAsia="en-US"/>
    </w:rPr>
  </w:style>
  <w:style w:type="paragraph" w:customStyle="1" w:styleId="2b">
    <w:name w:val="תבליט 2"/>
    <w:basedOn w:val="af1"/>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b">
    <w:name w:val="תבליט 3"/>
    <w:basedOn w:val="af1"/>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5"/>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1E4E26"/>
    <w:rPr>
      <w:rFonts w:ascii="Calibri" w:hAnsi="Calibri" w:cs="Arial"/>
      <w:color w:val="000000"/>
      <w:sz w:val="36"/>
      <w:szCs w:val="36"/>
    </w:rPr>
  </w:style>
  <w:style w:type="paragraph" w:customStyle="1" w:styleId="TASHTIOTFOOTER">
    <w:name w:val="TASHTIOT FOOTER"/>
    <w:basedOn w:val="a5"/>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1E4E26"/>
    <w:rPr>
      <w:rFonts w:cs="David"/>
      <w:noProof/>
      <w:sz w:val="24"/>
      <w:szCs w:val="26"/>
    </w:rPr>
  </w:style>
  <w:style w:type="paragraph" w:customStyle="1" w:styleId="TableNormal1">
    <w:name w:val="Table Normal1"/>
    <w:basedOn w:val="a5"/>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1E4E26"/>
    <w:rPr>
      <w:rFonts w:ascii="Arial" w:hAnsi="Arial" w:cs="Arial"/>
      <w:sz w:val="22"/>
      <w:szCs w:val="22"/>
    </w:rPr>
  </w:style>
  <w:style w:type="paragraph" w:customStyle="1" w:styleId="BULETNORMALDOT">
    <w:name w:val="BULET NORMAL DOT"/>
    <w:basedOn w:val="af1"/>
    <w:link w:val="BULETNORMALDOTChar"/>
    <w:qFormat/>
    <w:rsid w:val="001E4E26"/>
    <w:pPr>
      <w:numPr>
        <w:numId w:val="21"/>
      </w:numPr>
      <w:spacing w:after="120" w:line="360" w:lineRule="auto"/>
      <w:jc w:val="both"/>
    </w:pPr>
    <w:rPr>
      <w:rFonts w:ascii="Arial" w:hAnsi="Arial"/>
      <w:szCs w:val="24"/>
      <w:lang w:eastAsia="en-US"/>
    </w:rPr>
  </w:style>
  <w:style w:type="character" w:customStyle="1" w:styleId="BULETNORMALDOTChar">
    <w:name w:val="BULET NORMAL DOT Char"/>
    <w:basedOn w:val="af2"/>
    <w:link w:val="BULETNORMALDOT"/>
    <w:rsid w:val="001E4E26"/>
    <w:rPr>
      <w:rFonts w:ascii="Arial" w:hAnsi="Arial" w:cs="David"/>
      <w:sz w:val="24"/>
      <w:szCs w:val="24"/>
      <w:lang w:eastAsia="he-IL"/>
    </w:rPr>
  </w:style>
  <w:style w:type="paragraph" w:customStyle="1" w:styleId="afffff0">
    <w:name w:val="איור מרכז"/>
    <w:basedOn w:val="afe"/>
    <w:link w:val="Char3"/>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3">
    <w:name w:val="איור מרכז Char"/>
    <w:basedOn w:val="aff"/>
    <w:link w:val="afffff0"/>
    <w:rsid w:val="001E4E26"/>
    <w:rPr>
      <w:rFonts w:ascii="Arial" w:hAnsi="Arial" w:cs="Arial"/>
      <w:b/>
      <w:bCs/>
      <w:color w:val="4F81BD"/>
      <w:sz w:val="18"/>
      <w:szCs w:val="18"/>
      <w:lang w:eastAsia="he-IL"/>
    </w:rPr>
  </w:style>
  <w:style w:type="paragraph" w:customStyle="1" w:styleId="afffff1">
    <w:name w:val="דף ראשון"/>
    <w:basedOn w:val="a5"/>
    <w:link w:val="Char4"/>
    <w:qFormat/>
    <w:rsid w:val="001E4E26"/>
    <w:pPr>
      <w:spacing w:after="120" w:line="360" w:lineRule="auto"/>
      <w:ind w:firstLine="27"/>
      <w:jc w:val="center"/>
    </w:pPr>
    <w:rPr>
      <w:rFonts w:ascii="Arial" w:hAnsi="Arial"/>
      <w:noProof/>
      <w:sz w:val="28"/>
      <w:szCs w:val="28"/>
    </w:rPr>
  </w:style>
  <w:style w:type="paragraph" w:customStyle="1" w:styleId="afffff2">
    <w:name w:val="מדינת ישראל"/>
    <w:basedOn w:val="a9"/>
    <w:link w:val="Char5"/>
    <w:qFormat/>
    <w:rsid w:val="001E4E26"/>
    <w:pPr>
      <w:jc w:val="center"/>
    </w:pPr>
    <w:rPr>
      <w:rFonts w:ascii="Arial" w:hAnsi="Arial"/>
      <w:noProof/>
      <w:sz w:val="44"/>
      <w:szCs w:val="44"/>
    </w:rPr>
  </w:style>
  <w:style w:type="character" w:customStyle="1" w:styleId="Char4">
    <w:name w:val="דף ראשון Char"/>
    <w:basedOn w:val="a6"/>
    <w:link w:val="afffff1"/>
    <w:rsid w:val="001E4E26"/>
    <w:rPr>
      <w:rFonts w:ascii="Arial" w:hAnsi="Arial" w:cs="David"/>
      <w:noProof/>
      <w:sz w:val="28"/>
      <w:szCs w:val="28"/>
    </w:rPr>
  </w:style>
  <w:style w:type="character" w:customStyle="1" w:styleId="Char5">
    <w:name w:val="מדינת ישראל Char"/>
    <w:basedOn w:val="aa"/>
    <w:link w:val="afffff2"/>
    <w:rsid w:val="001E4E26"/>
    <w:rPr>
      <w:rFonts w:ascii="Arial" w:hAnsi="Arial" w:cs="David"/>
      <w:noProof/>
      <w:sz w:val="44"/>
      <w:szCs w:val="44"/>
    </w:rPr>
  </w:style>
  <w:style w:type="paragraph" w:styleId="afffff3">
    <w:name w:val="Signature"/>
    <w:basedOn w:val="a5"/>
    <w:link w:val="afffff4"/>
    <w:unhideWhenUsed/>
    <w:rsid w:val="001E4E26"/>
    <w:pPr>
      <w:ind w:left="4320" w:firstLine="284"/>
      <w:jc w:val="both"/>
    </w:pPr>
    <w:rPr>
      <w:rFonts w:ascii="Arial" w:hAnsi="Arial"/>
      <w:szCs w:val="24"/>
    </w:rPr>
  </w:style>
  <w:style w:type="character" w:customStyle="1" w:styleId="afffff4">
    <w:name w:val="חתימה תו"/>
    <w:basedOn w:val="a6"/>
    <w:link w:val="afffff3"/>
    <w:rsid w:val="001E4E26"/>
    <w:rPr>
      <w:rFonts w:ascii="Arial" w:hAnsi="Arial" w:cs="David"/>
      <w:sz w:val="24"/>
      <w:szCs w:val="24"/>
    </w:rPr>
  </w:style>
  <w:style w:type="numbering" w:customStyle="1" w:styleId="a">
    <w:name w:val="רשימה עירונית עם תבליטים"/>
    <w:rsid w:val="001E4E26"/>
    <w:pPr>
      <w:numPr>
        <w:numId w:val="22"/>
      </w:numPr>
    </w:pPr>
  </w:style>
  <w:style w:type="numbering" w:customStyle="1" w:styleId="a0">
    <w:name w:val="רשימה ממוספרת עירונית"/>
    <w:uiPriority w:val="99"/>
    <w:rsid w:val="001E4E26"/>
    <w:pPr>
      <w:numPr>
        <w:numId w:val="23"/>
      </w:numPr>
    </w:pPr>
  </w:style>
  <w:style w:type="paragraph" w:customStyle="1" w:styleId="afffff5">
    <w:name w:val="קטגוריה"/>
    <w:basedOn w:val="a5"/>
    <w:uiPriority w:val="49"/>
    <w:rsid w:val="001E4E26"/>
    <w:pPr>
      <w:framePr w:hSpace="187" w:wrap="around" w:hAnchor="margin" w:xAlign="center" w:y="721"/>
      <w:ind w:firstLine="284"/>
      <w:jc w:val="both"/>
    </w:pPr>
    <w:rPr>
      <w:rFonts w:ascii="Arial" w:hAnsi="Arial"/>
      <w:caps/>
      <w:szCs w:val="24"/>
    </w:rPr>
  </w:style>
  <w:style w:type="paragraph" w:customStyle="1" w:styleId="afffff6">
    <w:name w:val="הערות"/>
    <w:basedOn w:val="a5"/>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1E4E26"/>
    <w:pPr>
      <w:numPr>
        <w:numId w:val="24"/>
      </w:numPr>
      <w:spacing w:after="120"/>
      <w:jc w:val="both"/>
    </w:pPr>
    <w:rPr>
      <w:rFonts w:ascii="Arial" w:hAnsi="Arial"/>
      <w:szCs w:val="24"/>
    </w:rPr>
  </w:style>
  <w:style w:type="paragraph" w:customStyle="1" w:styleId="310">
    <w:name w:val="כותרת 31"/>
    <w:basedOn w:val="a5"/>
    <w:rsid w:val="001E4E26"/>
    <w:pPr>
      <w:spacing w:after="120"/>
      <w:ind w:left="720" w:hanging="720"/>
      <w:jc w:val="both"/>
    </w:pPr>
    <w:rPr>
      <w:rFonts w:ascii="Arial" w:hAnsi="Arial"/>
      <w:szCs w:val="24"/>
    </w:rPr>
  </w:style>
  <w:style w:type="paragraph" w:customStyle="1" w:styleId="410">
    <w:name w:val="כותרת 41"/>
    <w:basedOn w:val="a5"/>
    <w:rsid w:val="001E4E26"/>
    <w:pPr>
      <w:spacing w:after="120"/>
      <w:ind w:left="864" w:hanging="864"/>
      <w:jc w:val="both"/>
    </w:pPr>
    <w:rPr>
      <w:rFonts w:ascii="Arial" w:hAnsi="Arial"/>
      <w:szCs w:val="24"/>
    </w:rPr>
  </w:style>
  <w:style w:type="paragraph" w:customStyle="1" w:styleId="510">
    <w:name w:val="כותרת 51"/>
    <w:basedOn w:val="a5"/>
    <w:rsid w:val="001E4E26"/>
    <w:pPr>
      <w:spacing w:after="120"/>
      <w:ind w:left="1008" w:hanging="1008"/>
      <w:jc w:val="both"/>
    </w:pPr>
    <w:rPr>
      <w:rFonts w:ascii="Arial" w:hAnsi="Arial"/>
      <w:szCs w:val="24"/>
    </w:rPr>
  </w:style>
  <w:style w:type="paragraph" w:customStyle="1" w:styleId="610">
    <w:name w:val="כותרת 61"/>
    <w:basedOn w:val="a5"/>
    <w:rsid w:val="001E4E26"/>
    <w:pPr>
      <w:spacing w:after="120"/>
      <w:ind w:left="1152" w:hanging="1152"/>
      <w:jc w:val="both"/>
    </w:pPr>
    <w:rPr>
      <w:rFonts w:ascii="Arial" w:hAnsi="Arial"/>
      <w:szCs w:val="24"/>
    </w:rPr>
  </w:style>
  <w:style w:type="paragraph" w:customStyle="1" w:styleId="710">
    <w:name w:val="כותרת 71"/>
    <w:basedOn w:val="a5"/>
    <w:rsid w:val="001E4E26"/>
    <w:pPr>
      <w:spacing w:after="120"/>
      <w:ind w:left="1296" w:hanging="1296"/>
      <w:jc w:val="both"/>
    </w:pPr>
    <w:rPr>
      <w:rFonts w:ascii="Arial" w:hAnsi="Arial"/>
      <w:szCs w:val="24"/>
    </w:rPr>
  </w:style>
  <w:style w:type="paragraph" w:customStyle="1" w:styleId="810">
    <w:name w:val="כותרת 81"/>
    <w:basedOn w:val="a5"/>
    <w:rsid w:val="001E4E26"/>
    <w:pPr>
      <w:spacing w:after="120"/>
      <w:ind w:left="1440" w:hanging="1440"/>
      <w:jc w:val="both"/>
    </w:pPr>
    <w:rPr>
      <w:rFonts w:ascii="Arial" w:hAnsi="Arial"/>
      <w:szCs w:val="24"/>
    </w:rPr>
  </w:style>
  <w:style w:type="paragraph" w:customStyle="1" w:styleId="910">
    <w:name w:val="כותרת 91"/>
    <w:basedOn w:val="a5"/>
    <w:rsid w:val="001E4E26"/>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5"/>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1E4E26"/>
    <w:pPr>
      <w:bidi w:val="0"/>
      <w:spacing w:before="100" w:beforeAutospacing="1" w:after="100" w:afterAutospacing="1"/>
    </w:pPr>
    <w:rPr>
      <w:color w:val="FF0000"/>
      <w:sz w:val="20"/>
      <w:szCs w:val="20"/>
      <w:u w:val="single"/>
    </w:rPr>
  </w:style>
  <w:style w:type="paragraph" w:customStyle="1" w:styleId="font8">
    <w:name w:val="font8"/>
    <w:basedOn w:val="a5"/>
    <w:rsid w:val="001E4E26"/>
    <w:pPr>
      <w:bidi w:val="0"/>
      <w:spacing w:before="100" w:beforeAutospacing="1" w:after="100" w:afterAutospacing="1"/>
    </w:pPr>
    <w:rPr>
      <w:color w:val="000000"/>
      <w:sz w:val="20"/>
      <w:szCs w:val="20"/>
    </w:rPr>
  </w:style>
  <w:style w:type="paragraph" w:customStyle="1" w:styleId="font9">
    <w:name w:val="font9"/>
    <w:basedOn w:val="a5"/>
    <w:rsid w:val="001E4E26"/>
    <w:pPr>
      <w:bidi w:val="0"/>
      <w:spacing w:before="100" w:beforeAutospacing="1" w:after="100" w:afterAutospacing="1"/>
    </w:pPr>
    <w:rPr>
      <w:color w:val="000000"/>
      <w:sz w:val="20"/>
      <w:szCs w:val="20"/>
      <w:u w:val="single"/>
    </w:rPr>
  </w:style>
  <w:style w:type="paragraph" w:customStyle="1" w:styleId="xl65">
    <w:name w:val="xl65"/>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1E4E26"/>
    <w:pPr>
      <w:bidi w:val="0"/>
      <w:spacing w:before="100" w:beforeAutospacing="1" w:after="100" w:afterAutospacing="1"/>
      <w:jc w:val="center"/>
      <w:textAlignment w:val="center"/>
    </w:pPr>
    <w:rPr>
      <w:b/>
      <w:bCs/>
      <w:sz w:val="28"/>
      <w:szCs w:val="28"/>
    </w:rPr>
  </w:style>
  <w:style w:type="paragraph" w:customStyle="1" w:styleId="xl69">
    <w:name w:val="xl69"/>
    <w:basedOn w:val="a5"/>
    <w:rsid w:val="001E4E26"/>
    <w:pPr>
      <w:bidi w:val="0"/>
      <w:spacing w:before="100" w:beforeAutospacing="1" w:after="100" w:afterAutospacing="1"/>
      <w:textAlignment w:val="center"/>
    </w:pPr>
    <w:rPr>
      <w:szCs w:val="24"/>
    </w:rPr>
  </w:style>
  <w:style w:type="paragraph" w:customStyle="1" w:styleId="xl70">
    <w:name w:val="xl70"/>
    <w:basedOn w:val="a5"/>
    <w:rsid w:val="001E4E26"/>
    <w:pPr>
      <w:bidi w:val="0"/>
      <w:spacing w:before="100" w:beforeAutospacing="1" w:after="100" w:afterAutospacing="1"/>
      <w:jc w:val="right"/>
      <w:textAlignment w:val="center"/>
    </w:pPr>
    <w:rPr>
      <w:szCs w:val="24"/>
    </w:rPr>
  </w:style>
  <w:style w:type="paragraph" w:customStyle="1" w:styleId="xl71">
    <w:name w:val="xl71"/>
    <w:basedOn w:val="a5"/>
    <w:rsid w:val="001E4E26"/>
    <w:pPr>
      <w:bidi w:val="0"/>
      <w:spacing w:before="100" w:beforeAutospacing="1" w:after="100" w:afterAutospacing="1"/>
      <w:jc w:val="center"/>
      <w:textAlignment w:val="center"/>
    </w:pPr>
    <w:rPr>
      <w:szCs w:val="24"/>
    </w:rPr>
  </w:style>
  <w:style w:type="paragraph" w:customStyle="1" w:styleId="xl72">
    <w:name w:val="xl7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1E4E26"/>
    <w:pPr>
      <w:bidi w:val="0"/>
      <w:spacing w:before="100" w:beforeAutospacing="1" w:after="100" w:afterAutospacing="1"/>
      <w:textAlignment w:val="center"/>
    </w:pPr>
    <w:rPr>
      <w:b/>
      <w:bCs/>
      <w:szCs w:val="24"/>
    </w:rPr>
  </w:style>
  <w:style w:type="paragraph" w:customStyle="1" w:styleId="xl79">
    <w:name w:val="xl79"/>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1E4E26"/>
    <w:pPr>
      <w:bidi w:val="0"/>
      <w:spacing w:before="100" w:beforeAutospacing="1" w:after="100" w:afterAutospacing="1"/>
      <w:jc w:val="center"/>
      <w:textAlignment w:val="center"/>
    </w:pPr>
    <w:rPr>
      <w:sz w:val="20"/>
      <w:szCs w:val="20"/>
    </w:rPr>
  </w:style>
  <w:style w:type="paragraph" w:customStyle="1" w:styleId="xl81">
    <w:name w:val="xl81"/>
    <w:basedOn w:val="a5"/>
    <w:rsid w:val="001E4E26"/>
    <w:pPr>
      <w:bidi w:val="0"/>
      <w:spacing w:before="100" w:beforeAutospacing="1" w:after="100" w:afterAutospacing="1"/>
      <w:jc w:val="right"/>
      <w:textAlignment w:val="center"/>
    </w:pPr>
    <w:rPr>
      <w:b/>
      <w:bCs/>
      <w:sz w:val="28"/>
      <w:szCs w:val="28"/>
    </w:rPr>
  </w:style>
  <w:style w:type="paragraph" w:customStyle="1" w:styleId="xl82">
    <w:name w:val="xl82"/>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1E4E26"/>
    <w:pPr>
      <w:bidi w:val="0"/>
      <w:spacing w:before="100" w:beforeAutospacing="1" w:after="100" w:afterAutospacing="1"/>
      <w:jc w:val="center"/>
      <w:textAlignment w:val="center"/>
    </w:pPr>
    <w:rPr>
      <w:sz w:val="18"/>
      <w:szCs w:val="18"/>
    </w:rPr>
  </w:style>
  <w:style w:type="paragraph" w:customStyle="1" w:styleId="xl86">
    <w:name w:val="xl86"/>
    <w:basedOn w:val="a5"/>
    <w:rsid w:val="001E4E26"/>
    <w:pPr>
      <w:bidi w:val="0"/>
      <w:spacing w:before="100" w:beforeAutospacing="1" w:after="100" w:afterAutospacing="1"/>
      <w:jc w:val="right"/>
      <w:textAlignment w:val="center"/>
    </w:pPr>
    <w:rPr>
      <w:color w:val="0000FF"/>
      <w:szCs w:val="24"/>
    </w:rPr>
  </w:style>
  <w:style w:type="paragraph" w:customStyle="1" w:styleId="xl87">
    <w:name w:val="xl87"/>
    <w:basedOn w:val="a5"/>
    <w:rsid w:val="001E4E26"/>
    <w:pPr>
      <w:bidi w:val="0"/>
      <w:spacing w:before="100" w:beforeAutospacing="1" w:after="100" w:afterAutospacing="1"/>
      <w:jc w:val="center"/>
      <w:textAlignment w:val="center"/>
    </w:pPr>
    <w:rPr>
      <w:color w:val="0000FF"/>
      <w:szCs w:val="24"/>
    </w:rPr>
  </w:style>
  <w:style w:type="paragraph" w:customStyle="1" w:styleId="xl88">
    <w:name w:val="xl88"/>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1E4E26"/>
    <w:pPr>
      <w:bidi w:val="0"/>
      <w:spacing w:before="100" w:beforeAutospacing="1" w:after="100" w:afterAutospacing="1"/>
      <w:jc w:val="right"/>
      <w:textAlignment w:val="center"/>
    </w:pPr>
    <w:rPr>
      <w:sz w:val="20"/>
      <w:szCs w:val="20"/>
    </w:rPr>
  </w:style>
  <w:style w:type="paragraph" w:customStyle="1" w:styleId="xl90">
    <w:name w:val="xl90"/>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1E4E26"/>
    <w:pPr>
      <w:bidi w:val="0"/>
      <w:spacing w:before="100" w:beforeAutospacing="1" w:after="100" w:afterAutospacing="1"/>
      <w:jc w:val="center"/>
      <w:textAlignment w:val="top"/>
    </w:pPr>
    <w:rPr>
      <w:sz w:val="20"/>
      <w:szCs w:val="20"/>
    </w:rPr>
  </w:style>
  <w:style w:type="paragraph" w:customStyle="1" w:styleId="xl95">
    <w:name w:val="xl95"/>
    <w:basedOn w:val="a5"/>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1E4E26"/>
    <w:pPr>
      <w:bidi w:val="0"/>
      <w:spacing w:before="100" w:beforeAutospacing="1" w:after="100" w:afterAutospacing="1"/>
      <w:textAlignment w:val="center"/>
    </w:pPr>
    <w:rPr>
      <w:szCs w:val="24"/>
    </w:rPr>
  </w:style>
  <w:style w:type="paragraph" w:customStyle="1" w:styleId="xl97">
    <w:name w:val="xl97"/>
    <w:basedOn w:val="a5"/>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1E4E26"/>
    <w:pPr>
      <w:bidi w:val="0"/>
      <w:spacing w:before="100" w:beforeAutospacing="1" w:after="100" w:afterAutospacing="1"/>
      <w:textAlignment w:val="center"/>
    </w:pPr>
    <w:rPr>
      <w:b/>
      <w:bCs/>
      <w:szCs w:val="24"/>
    </w:rPr>
  </w:style>
  <w:style w:type="paragraph" w:customStyle="1" w:styleId="xl124">
    <w:name w:val="xl124"/>
    <w:basedOn w:val="a5"/>
    <w:rsid w:val="001E4E26"/>
    <w:pPr>
      <w:bidi w:val="0"/>
      <w:spacing w:before="100" w:beforeAutospacing="1" w:after="100" w:afterAutospacing="1"/>
      <w:jc w:val="center"/>
      <w:textAlignment w:val="center"/>
    </w:pPr>
    <w:rPr>
      <w:b/>
      <w:bCs/>
      <w:szCs w:val="24"/>
    </w:rPr>
  </w:style>
  <w:style w:type="paragraph" w:customStyle="1" w:styleId="xl125">
    <w:name w:val="xl125"/>
    <w:basedOn w:val="a5"/>
    <w:rsid w:val="001E4E26"/>
    <w:pPr>
      <w:bidi w:val="0"/>
      <w:spacing w:before="100" w:beforeAutospacing="1" w:after="100" w:afterAutospacing="1"/>
      <w:textAlignment w:val="center"/>
    </w:pPr>
    <w:rPr>
      <w:b/>
      <w:bCs/>
      <w:szCs w:val="24"/>
    </w:rPr>
  </w:style>
  <w:style w:type="paragraph" w:customStyle="1" w:styleId="xl126">
    <w:name w:val="xl126"/>
    <w:basedOn w:val="a5"/>
    <w:rsid w:val="001E4E26"/>
    <w:pPr>
      <w:bidi w:val="0"/>
      <w:spacing w:before="100" w:beforeAutospacing="1" w:after="100" w:afterAutospacing="1"/>
      <w:jc w:val="center"/>
      <w:textAlignment w:val="center"/>
    </w:pPr>
    <w:rPr>
      <w:b/>
      <w:bCs/>
      <w:szCs w:val="24"/>
    </w:rPr>
  </w:style>
  <w:style w:type="paragraph" w:customStyle="1" w:styleId="xl127">
    <w:name w:val="xl127"/>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1E4E26"/>
    <w:pPr>
      <w:bidi w:val="0"/>
      <w:spacing w:before="100" w:beforeAutospacing="1" w:after="100" w:afterAutospacing="1"/>
      <w:textAlignment w:val="center"/>
    </w:pPr>
    <w:rPr>
      <w:sz w:val="18"/>
      <w:szCs w:val="18"/>
    </w:rPr>
  </w:style>
  <w:style w:type="paragraph" w:customStyle="1" w:styleId="xl132">
    <w:name w:val="xl132"/>
    <w:basedOn w:val="a5"/>
    <w:rsid w:val="001E4E26"/>
    <w:pPr>
      <w:bidi w:val="0"/>
      <w:spacing w:before="100" w:beforeAutospacing="1" w:after="100" w:afterAutospacing="1"/>
      <w:jc w:val="right"/>
      <w:textAlignment w:val="center"/>
    </w:pPr>
    <w:rPr>
      <w:szCs w:val="24"/>
    </w:rPr>
  </w:style>
  <w:style w:type="paragraph" w:customStyle="1" w:styleId="xl133">
    <w:name w:val="xl133"/>
    <w:basedOn w:val="a5"/>
    <w:rsid w:val="001E4E26"/>
    <w:pPr>
      <w:bidi w:val="0"/>
      <w:spacing w:before="100" w:beforeAutospacing="1" w:after="100" w:afterAutospacing="1"/>
      <w:jc w:val="right"/>
      <w:textAlignment w:val="center"/>
    </w:pPr>
    <w:rPr>
      <w:szCs w:val="24"/>
    </w:rPr>
  </w:style>
  <w:style w:type="paragraph" w:customStyle="1" w:styleId="xl134">
    <w:name w:val="xl134"/>
    <w:basedOn w:val="a5"/>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1E4E26"/>
    <w:pPr>
      <w:bidi w:val="0"/>
      <w:spacing w:before="100" w:beforeAutospacing="1" w:after="100" w:afterAutospacing="1"/>
      <w:jc w:val="right"/>
      <w:textAlignment w:val="center"/>
    </w:pPr>
    <w:rPr>
      <w:sz w:val="18"/>
      <w:szCs w:val="18"/>
    </w:rPr>
  </w:style>
  <w:style w:type="paragraph" w:customStyle="1" w:styleId="xl152">
    <w:name w:val="xl152"/>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1E4E26"/>
    <w:pPr>
      <w:bidi w:val="0"/>
      <w:spacing w:before="100" w:beforeAutospacing="1" w:after="100" w:afterAutospacing="1"/>
      <w:jc w:val="center"/>
    </w:pPr>
    <w:rPr>
      <w:szCs w:val="24"/>
    </w:rPr>
  </w:style>
  <w:style w:type="paragraph" w:customStyle="1" w:styleId="xl162">
    <w:name w:val="xl162"/>
    <w:basedOn w:val="a5"/>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1E4E26"/>
    <w:pPr>
      <w:bidi w:val="0"/>
      <w:spacing w:before="100" w:beforeAutospacing="1" w:after="100" w:afterAutospacing="1"/>
      <w:textAlignment w:val="center"/>
    </w:pPr>
    <w:rPr>
      <w:szCs w:val="24"/>
    </w:rPr>
  </w:style>
  <w:style w:type="paragraph" w:customStyle="1" w:styleId="xl224">
    <w:name w:val="xl224"/>
    <w:basedOn w:val="a5"/>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1E4E26"/>
    <w:pPr>
      <w:bidi w:val="0"/>
      <w:spacing w:before="100" w:beforeAutospacing="1" w:after="100" w:afterAutospacing="1"/>
      <w:textAlignment w:val="top"/>
    </w:pPr>
    <w:rPr>
      <w:sz w:val="20"/>
      <w:szCs w:val="20"/>
    </w:rPr>
  </w:style>
  <w:style w:type="paragraph" w:customStyle="1" w:styleId="xl228">
    <w:name w:val="xl228"/>
    <w:basedOn w:val="a5"/>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1E4E26"/>
    <w:pPr>
      <w:bidi w:val="0"/>
      <w:spacing w:before="100" w:beforeAutospacing="1" w:after="100" w:afterAutospacing="1"/>
      <w:textAlignment w:val="center"/>
    </w:pPr>
    <w:rPr>
      <w:b/>
      <w:bCs/>
      <w:sz w:val="28"/>
      <w:szCs w:val="28"/>
    </w:rPr>
  </w:style>
  <w:style w:type="paragraph" w:customStyle="1" w:styleId="xl241">
    <w:name w:val="xl241"/>
    <w:basedOn w:val="a5"/>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1E4E26"/>
    <w:pPr>
      <w:bidi w:val="0"/>
      <w:spacing w:before="100" w:beforeAutospacing="1" w:after="100" w:afterAutospacing="1"/>
      <w:jc w:val="right"/>
      <w:textAlignment w:val="top"/>
    </w:pPr>
    <w:rPr>
      <w:sz w:val="20"/>
      <w:szCs w:val="20"/>
    </w:rPr>
  </w:style>
  <w:style w:type="paragraph" w:customStyle="1" w:styleId="xl259">
    <w:name w:val="xl259"/>
    <w:basedOn w:val="a5"/>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1E4E26"/>
    <w:pPr>
      <w:bidi w:val="0"/>
      <w:spacing w:before="100" w:beforeAutospacing="1" w:after="100" w:afterAutospacing="1"/>
      <w:jc w:val="right"/>
      <w:textAlignment w:val="center"/>
    </w:pPr>
    <w:rPr>
      <w:sz w:val="20"/>
      <w:szCs w:val="20"/>
    </w:rPr>
  </w:style>
  <w:style w:type="paragraph" w:customStyle="1" w:styleId="xl306">
    <w:name w:val="xl306"/>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1E4E26"/>
    <w:pPr>
      <w:bidi w:val="0"/>
      <w:spacing w:before="100" w:beforeAutospacing="1" w:after="100" w:afterAutospacing="1"/>
      <w:textAlignment w:val="center"/>
    </w:pPr>
    <w:rPr>
      <w:sz w:val="20"/>
      <w:szCs w:val="20"/>
    </w:rPr>
  </w:style>
  <w:style w:type="paragraph" w:customStyle="1" w:styleId="xl333">
    <w:name w:val="xl333"/>
    <w:basedOn w:val="a5"/>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1E4E26"/>
    <w:pPr>
      <w:jc w:val="both"/>
    </w:pPr>
    <w:rPr>
      <w:rFonts w:ascii="Arial" w:hAnsi="Arial"/>
      <w:szCs w:val="24"/>
    </w:rPr>
  </w:style>
  <w:style w:type="paragraph" w:customStyle="1" w:styleId="afffff7">
    <w:name w:val="נספח"/>
    <w:basedOn w:val="a5"/>
    <w:link w:val="Char6"/>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1E4E26"/>
    <w:rPr>
      <w:rFonts w:ascii="Arial" w:hAnsi="Arial" w:cs="David"/>
      <w:sz w:val="24"/>
      <w:szCs w:val="24"/>
    </w:rPr>
  </w:style>
  <w:style w:type="character" w:customStyle="1" w:styleId="Char6">
    <w:name w:val="נספח Char"/>
    <w:basedOn w:val="a6"/>
    <w:link w:val="afffff7"/>
    <w:rsid w:val="001E4E26"/>
    <w:rPr>
      <w:rFonts w:ascii="Arial" w:hAnsi="Arial" w:cs="David"/>
      <w:sz w:val="24"/>
      <w:szCs w:val="24"/>
    </w:rPr>
  </w:style>
  <w:style w:type="paragraph" w:customStyle="1" w:styleId="1f4">
    <w:name w:val="נספח 1"/>
    <w:basedOn w:val="12"/>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4"/>
      </w:numPr>
    </w:pPr>
  </w:style>
  <w:style w:type="character" w:customStyle="1" w:styleId="1Char">
    <w:name w:val="נספח 1 Char"/>
    <w:basedOn w:val="13"/>
    <w:link w:val="1f4"/>
    <w:rsid w:val="001E4E26"/>
    <w:rPr>
      <w:rFonts w:cs="David"/>
      <w:b/>
      <w:bCs/>
      <w:sz w:val="24"/>
      <w:szCs w:val="24"/>
      <w:u w:val="single"/>
    </w:rPr>
  </w:style>
  <w:style w:type="paragraph" w:customStyle="1" w:styleId="xl335">
    <w:name w:val="xl335"/>
    <w:basedOn w:val="a5"/>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4"/>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8">
    <w:name w:val="TOC Heading"/>
    <w:basedOn w:val="12"/>
    <w:next w:val="a5"/>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1E4E26"/>
    <w:rPr>
      <w:rFonts w:cs="David"/>
      <w:sz w:val="24"/>
      <w:szCs w:val="24"/>
    </w:rPr>
  </w:style>
  <w:style w:type="character" w:customStyle="1" w:styleId="Heading1Char1">
    <w:name w:val="Heading 1 Char1"/>
    <w:basedOn w:val="a6"/>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1E4E26"/>
    <w:rPr>
      <w:rFonts w:asciiTheme="majorHAnsi" w:eastAsiaTheme="majorEastAsia" w:hAnsiTheme="majorHAnsi" w:cs="David"/>
      <w:b/>
      <w:bCs/>
      <w:sz w:val="24"/>
      <w:szCs w:val="24"/>
    </w:rPr>
  </w:style>
  <w:style w:type="table" w:customStyle="1" w:styleId="TableGrid1">
    <w:name w:val="Table Grid1"/>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5"/>
    <w:rsid w:val="001E4E26"/>
    <w:pPr>
      <w:bidi w:val="0"/>
      <w:spacing w:after="240"/>
      <w:ind w:left="567"/>
      <w:jc w:val="both"/>
    </w:pPr>
    <w:rPr>
      <w:szCs w:val="24"/>
    </w:rPr>
  </w:style>
  <w:style w:type="character" w:customStyle="1" w:styleId="Normal10">
    <w:name w:val="Normal1 תו"/>
    <w:basedOn w:val="a6"/>
    <w:link w:val="Normal1"/>
    <w:rsid w:val="001E4E26"/>
    <w:rPr>
      <w:rFonts w:cs="David"/>
      <w:smallCaps/>
      <w:snapToGrid w:val="0"/>
      <w:szCs w:val="24"/>
      <w:lang w:eastAsia="he-IL"/>
    </w:rPr>
  </w:style>
  <w:style w:type="paragraph" w:customStyle="1" w:styleId="NumberList2">
    <w:name w:val="Number List 2"/>
    <w:basedOn w:val="a5"/>
    <w:rsid w:val="001E4E26"/>
    <w:pPr>
      <w:numPr>
        <w:numId w:val="25"/>
      </w:numPr>
      <w:spacing w:before="120" w:line="320" w:lineRule="exact"/>
      <w:jc w:val="both"/>
    </w:pPr>
    <w:rPr>
      <w:sz w:val="22"/>
      <w:szCs w:val="24"/>
      <w:lang w:eastAsia="he-IL"/>
    </w:rPr>
  </w:style>
  <w:style w:type="character" w:customStyle="1" w:styleId="hps">
    <w:name w:val="hps"/>
    <w:basedOn w:val="a6"/>
    <w:rsid w:val="001E4E26"/>
  </w:style>
  <w:style w:type="paragraph" w:customStyle="1" w:styleId="Style3ComplexDavidLatin9ptComplex12ptBefor">
    <w:name w:val="Style פסקה3 + (Complex) David (Latin) 9 pt (Complex) 12 pt Befor..."/>
    <w:basedOn w:val="a5"/>
    <w:rsid w:val="001E4E26"/>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1E4E26"/>
    <w:pPr>
      <w:snapToGrid w:val="0"/>
      <w:ind w:left="964" w:hanging="397"/>
    </w:pPr>
    <w:rPr>
      <w:spacing w:val="10"/>
      <w:sz w:val="20"/>
      <w:szCs w:val="24"/>
      <w:lang w:eastAsia="he-IL"/>
    </w:rPr>
  </w:style>
  <w:style w:type="character" w:customStyle="1" w:styleId="N-1A0">
    <w:name w:val="N-1A תו"/>
    <w:basedOn w:val="a6"/>
    <w:link w:val="N-1A"/>
    <w:rsid w:val="001E4E26"/>
    <w:rPr>
      <w:rFonts w:cs="David"/>
      <w:spacing w:val="10"/>
      <w:szCs w:val="24"/>
      <w:lang w:eastAsia="he-IL"/>
    </w:rPr>
  </w:style>
  <w:style w:type="character" w:customStyle="1" w:styleId="afffff9">
    <w:name w:val="כותרת טקסט תו"/>
    <w:uiPriority w:val="99"/>
    <w:rsid w:val="001E4E26"/>
    <w:rPr>
      <w:rFonts w:ascii="Tahoma" w:hAnsi="Tahoma"/>
      <w:b/>
      <w:bCs/>
      <w:sz w:val="40"/>
      <w:szCs w:val="40"/>
    </w:rPr>
  </w:style>
  <w:style w:type="paragraph" w:styleId="afffffa">
    <w:name w:val="envelope address"/>
    <w:basedOn w:val="a5"/>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5">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b">
    <w:name w:val="היסט"/>
    <w:basedOn w:val="a5"/>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c">
    <w:name w:val="היסט_כפול"/>
    <w:basedOn w:val="a5"/>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6">
    <w:name w:val="היסט_כפול1"/>
    <w:basedOn w:val="a5"/>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c">
    <w:name w:val="היסט_כפול2"/>
    <w:basedOn w:val="a5"/>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7">
    <w:name w:val="היסט1"/>
    <w:basedOn w:val="a5"/>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d">
    <w:name w:val="היסט2"/>
    <w:basedOn w:val="a5"/>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c">
    <w:name w:val="היסט3"/>
    <w:basedOn w:val="a5"/>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d">
    <w:name w:val="מחוץ_לשוליים"/>
    <w:basedOn w:val="a5"/>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8">
    <w:name w:val="ציטוט1"/>
    <w:basedOn w:val="a5"/>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e">
    <w:name w:val="ציטוט2"/>
    <w:basedOn w:val="a5"/>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e">
    <w:name w:val="List"/>
    <w:basedOn w:val="a5"/>
    <w:rsid w:val="001E4E26"/>
    <w:pPr>
      <w:bidi w:val="0"/>
      <w:spacing w:after="200" w:line="276" w:lineRule="auto"/>
      <w:ind w:left="283" w:hanging="283"/>
    </w:pPr>
    <w:rPr>
      <w:rFonts w:asciiTheme="minorHAnsi" w:eastAsiaTheme="minorHAnsi" w:hAnsiTheme="minorHAnsi" w:cstheme="minorBidi"/>
      <w:sz w:val="22"/>
      <w:szCs w:val="22"/>
    </w:rPr>
  </w:style>
  <w:style w:type="paragraph" w:styleId="2f">
    <w:name w:val="List 2"/>
    <w:basedOn w:val="a5"/>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
    <w:name w:val="List Continue"/>
    <w:basedOn w:val="a5"/>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0">
    <w:name w:val="קו פירמה"/>
    <w:basedOn w:val="a5"/>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d">
    <w:name w:val="כותרת3"/>
    <w:basedOn w:val="a5"/>
    <w:next w:val="a5"/>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0">
    <w:name w:val="כותרת2"/>
    <w:basedOn w:val="a5"/>
    <w:next w:val="a5"/>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5"/>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5"/>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semiHidden/>
    <w:rsid w:val="001E4E26"/>
    <w:rPr>
      <w:rFonts w:ascii="Garamond" w:hAnsi="Garamond" w:cs="David"/>
      <w:lang w:eastAsia="he-IL"/>
    </w:rPr>
  </w:style>
  <w:style w:type="paragraph" w:customStyle="1" w:styleId="CommentSubject1">
    <w:name w:val="Comment Subject1"/>
    <w:basedOn w:val="afa"/>
    <w:next w:val="afa"/>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semiHidden/>
    <w:rsid w:val="001E4E26"/>
    <w:rPr>
      <w:rFonts w:ascii="Garamond" w:hAnsi="Garamond" w:cs="David"/>
      <w:b/>
      <w:bCs/>
      <w:lang w:eastAsia="he-IL"/>
    </w:rPr>
  </w:style>
  <w:style w:type="paragraph" w:customStyle="1" w:styleId="Legal2L1">
    <w:name w:val="Legal2_L1"/>
    <w:basedOn w:val="a5"/>
    <w:next w:val="a5"/>
    <w:rsid w:val="001E4E26"/>
    <w:pPr>
      <w:numPr>
        <w:numId w:val="26"/>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1E4E26"/>
    <w:pPr>
      <w:numPr>
        <w:ilvl w:val="1"/>
      </w:numPr>
      <w:tabs>
        <w:tab w:val="num" w:pos="720"/>
      </w:tabs>
      <w:ind w:left="720" w:right="720" w:hanging="720"/>
      <w:outlineLvl w:val="1"/>
    </w:pPr>
  </w:style>
  <w:style w:type="paragraph" w:customStyle="1" w:styleId="Legal2L3">
    <w:name w:val="Legal2_L3"/>
    <w:basedOn w:val="Legal2L2"/>
    <w:next w:val="a5"/>
    <w:rsid w:val="001E4E26"/>
    <w:pPr>
      <w:numPr>
        <w:ilvl w:val="2"/>
      </w:numPr>
      <w:tabs>
        <w:tab w:val="num" w:pos="720"/>
        <w:tab w:val="num" w:pos="1440"/>
      </w:tabs>
      <w:ind w:hanging="720"/>
      <w:outlineLvl w:val="2"/>
    </w:pPr>
  </w:style>
  <w:style w:type="paragraph" w:customStyle="1" w:styleId="Legal2L4">
    <w:name w:val="Legal2_L4"/>
    <w:basedOn w:val="Legal2L3"/>
    <w:next w:val="a5"/>
    <w:rsid w:val="001E4E26"/>
    <w:pPr>
      <w:numPr>
        <w:ilvl w:val="3"/>
      </w:numPr>
      <w:tabs>
        <w:tab w:val="num" w:pos="720"/>
        <w:tab w:val="num" w:pos="1440"/>
      </w:tabs>
      <w:ind w:hanging="720"/>
      <w:outlineLvl w:val="3"/>
    </w:pPr>
  </w:style>
  <w:style w:type="paragraph" w:customStyle="1" w:styleId="Legal2L5">
    <w:name w:val="Legal2_L5"/>
    <w:basedOn w:val="Legal2L4"/>
    <w:next w:val="a5"/>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5"/>
    <w:rsid w:val="001E4E26"/>
    <w:pPr>
      <w:numPr>
        <w:ilvl w:val="5"/>
      </w:numPr>
      <w:tabs>
        <w:tab w:val="num" w:pos="1080"/>
        <w:tab w:val="num" w:pos="1440"/>
      </w:tabs>
      <w:ind w:hanging="1080"/>
      <w:outlineLvl w:val="5"/>
    </w:pPr>
  </w:style>
  <w:style w:type="paragraph" w:customStyle="1" w:styleId="Legal2L7">
    <w:name w:val="Legal2_L7"/>
    <w:basedOn w:val="Legal2L6"/>
    <w:next w:val="a5"/>
    <w:rsid w:val="001E4E26"/>
    <w:pPr>
      <w:numPr>
        <w:ilvl w:val="6"/>
      </w:numPr>
      <w:tabs>
        <w:tab w:val="num" w:pos="1440"/>
      </w:tabs>
      <w:ind w:left="1440" w:right="1440" w:hanging="1440"/>
      <w:outlineLvl w:val="6"/>
    </w:pPr>
  </w:style>
  <w:style w:type="paragraph" w:customStyle="1" w:styleId="Legal2L8">
    <w:name w:val="Legal2_L8"/>
    <w:basedOn w:val="Legal2L7"/>
    <w:next w:val="a5"/>
    <w:rsid w:val="001E4E26"/>
    <w:pPr>
      <w:numPr>
        <w:ilvl w:val="7"/>
      </w:numPr>
      <w:tabs>
        <w:tab w:val="num" w:pos="1440"/>
        <w:tab w:val="num" w:pos="2160"/>
      </w:tabs>
      <w:ind w:hanging="1440"/>
      <w:outlineLvl w:val="7"/>
    </w:pPr>
  </w:style>
  <w:style w:type="paragraph" w:customStyle="1" w:styleId="Legal2L9">
    <w:name w:val="Legal2_L9"/>
    <w:basedOn w:val="Legal2L8"/>
    <w:next w:val="a5"/>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5"/>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1E4E26"/>
    <w:rPr>
      <w:rFonts w:ascii="Tahoma" w:hAnsi="Tahoma" w:cs="Tahoma"/>
      <w:sz w:val="16"/>
      <w:szCs w:val="16"/>
      <w:lang w:eastAsia="he-IL"/>
    </w:rPr>
  </w:style>
  <w:style w:type="paragraph" w:styleId="affffff1">
    <w:name w:val="Quote"/>
    <w:basedOn w:val="NormalE"/>
    <w:link w:val="affffff2"/>
    <w:qFormat/>
    <w:rsid w:val="001E4E26"/>
    <w:pPr>
      <w:spacing w:line="240" w:lineRule="auto"/>
      <w:ind w:left="1134" w:right="1701"/>
    </w:pPr>
  </w:style>
  <w:style w:type="character" w:customStyle="1" w:styleId="affffff2">
    <w:name w:val="ציטוט תו"/>
    <w:basedOn w:val="a6"/>
    <w:link w:val="affffff1"/>
    <w:rsid w:val="001E4E26"/>
    <w:rPr>
      <w:rFonts w:asciiTheme="minorHAnsi" w:eastAsiaTheme="minorHAnsi" w:hAnsiTheme="minorHAnsi" w:cstheme="minorBidi"/>
      <w:sz w:val="22"/>
      <w:szCs w:val="22"/>
    </w:rPr>
  </w:style>
  <w:style w:type="paragraph" w:customStyle="1" w:styleId="1f9">
    <w:name w:val="כותרת טקסט1"/>
    <w:basedOn w:val="a5"/>
    <w:qFormat/>
    <w:rsid w:val="001E4E26"/>
    <w:pPr>
      <w:jc w:val="center"/>
    </w:pPr>
    <w:rPr>
      <w:rFonts w:ascii="Tahoma" w:hAnsi="Tahoma" w:cs="Times New Roman"/>
      <w:b/>
      <w:bCs/>
      <w:sz w:val="40"/>
      <w:szCs w:val="40"/>
    </w:rPr>
  </w:style>
  <w:style w:type="paragraph" w:customStyle="1" w:styleId="listparagraph10">
    <w:name w:val="listparagraph1"/>
    <w:basedOn w:val="a5"/>
    <w:rsid w:val="001E4E26"/>
    <w:pPr>
      <w:bidi w:val="0"/>
      <w:spacing w:before="100" w:beforeAutospacing="1" w:after="100" w:afterAutospacing="1"/>
    </w:pPr>
    <w:rPr>
      <w:rFonts w:cs="Times New Roman"/>
      <w:szCs w:val="24"/>
    </w:rPr>
  </w:style>
  <w:style w:type="character" w:styleId="affffff3">
    <w:name w:val="line number"/>
    <w:basedOn w:val="a6"/>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0">
    <w:name w:val="טקסט סעיף Char"/>
    <w:link w:val="a3"/>
    <w:rsid w:val="001E4E26"/>
    <w:rPr>
      <w:rFonts w:ascii="Arial" w:hAnsi="Arial" w:cs="Arial"/>
      <w:sz w:val="22"/>
      <w:szCs w:val="22"/>
    </w:rPr>
  </w:style>
  <w:style w:type="numbering" w:customStyle="1" w:styleId="1fa">
    <w:name w:val="רשימה עירונית עם תבליטים1"/>
    <w:rsid w:val="001E4E26"/>
  </w:style>
  <w:style w:type="paragraph" w:customStyle="1" w:styleId="affffff4">
    <w:name w:val="כותרת טבלת נספחים"/>
    <w:basedOn w:val="a5"/>
    <w:rsid w:val="001E4E26"/>
    <w:pPr>
      <w:jc w:val="center"/>
    </w:pPr>
    <w:rPr>
      <w:rFonts w:ascii="Arial" w:hAnsi="Arial" w:cs="Arial"/>
      <w:b/>
      <w:color w:val="1B3461"/>
      <w:sz w:val="28"/>
      <w:szCs w:val="22"/>
    </w:rPr>
  </w:style>
  <w:style w:type="table" w:styleId="affffff5">
    <w:name w:val="Table Elegant"/>
    <w:basedOn w:val="a7"/>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5"/>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b">
    <w:name w:val="גוף טקסט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6">
    <w:name w:val="פיסקה"/>
    <w:basedOn w:val="a5"/>
    <w:rsid w:val="001E4E26"/>
    <w:pPr>
      <w:ind w:right="1134"/>
      <w:jc w:val="both"/>
    </w:pPr>
    <w:rPr>
      <w:rFonts w:cs="Miriam"/>
      <w:szCs w:val="24"/>
      <w:lang w:eastAsia="he-IL"/>
    </w:rPr>
  </w:style>
  <w:style w:type="paragraph" w:customStyle="1" w:styleId="affffff7">
    <w:name w:val="טקסט נספח"/>
    <w:basedOn w:val="a5"/>
    <w:rsid w:val="003B7244"/>
    <w:pPr>
      <w:spacing w:before="240" w:line="360" w:lineRule="auto"/>
      <w:jc w:val="both"/>
    </w:pPr>
    <w:rPr>
      <w:rFonts w:ascii="Arial" w:hAnsi="Arial"/>
      <w:sz w:val="22"/>
      <w:szCs w:val="22"/>
    </w:rPr>
  </w:style>
  <w:style w:type="table" w:customStyle="1" w:styleId="1fc">
    <w:name w:val="טקסט טבלה תחתונה1"/>
    <w:basedOn w:val="a7"/>
    <w:next w:val="af7"/>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9"/>
      </w:numPr>
    </w:pPr>
  </w:style>
  <w:style w:type="paragraph" w:customStyle="1" w:styleId="20">
    <w:name w:val="סעיף רמה 2"/>
    <w:basedOn w:val="a5"/>
    <w:autoRedefine/>
    <w:qFormat/>
    <w:rsid w:val="0021293C"/>
    <w:pPr>
      <w:numPr>
        <w:ilvl w:val="1"/>
        <w:numId w:val="35"/>
      </w:numPr>
      <w:spacing w:line="360" w:lineRule="auto"/>
      <w:ind w:left="567" w:hanging="567"/>
      <w:jc w:val="both"/>
    </w:pPr>
    <w:rPr>
      <w:rFonts w:ascii="Arial" w:hAnsi="Arial" w:cstheme="minorBidi"/>
      <w:sz w:val="22"/>
      <w:szCs w:val="22"/>
    </w:rPr>
  </w:style>
  <w:style w:type="paragraph" w:customStyle="1" w:styleId="30">
    <w:name w:val="סעיף רמה 3"/>
    <w:basedOn w:val="20"/>
    <w:link w:val="3e"/>
    <w:autoRedefine/>
    <w:qFormat/>
    <w:rsid w:val="0021293C"/>
    <w:pPr>
      <w:numPr>
        <w:ilvl w:val="2"/>
      </w:numPr>
      <w:tabs>
        <w:tab w:val="left" w:pos="1304"/>
      </w:tabs>
      <w:ind w:left="1304" w:hanging="737"/>
    </w:pPr>
  </w:style>
  <w:style w:type="character" w:customStyle="1" w:styleId="3e">
    <w:name w:val="סעיף רמה 3 תו"/>
    <w:basedOn w:val="a6"/>
    <w:link w:val="30"/>
    <w:rsid w:val="0021293C"/>
    <w:rPr>
      <w:rFonts w:ascii="Arial" w:hAnsi="Arial" w:cstheme="minorBidi"/>
      <w:sz w:val="22"/>
      <w:szCs w:val="22"/>
    </w:rPr>
  </w:style>
  <w:style w:type="paragraph" w:customStyle="1" w:styleId="DCHeading1">
    <w:name w:val="DC_Heading 1"/>
    <w:basedOn w:val="12"/>
    <w:uiPriority w:val="99"/>
    <w:rsid w:val="0021293C"/>
    <w:pPr>
      <w:numPr>
        <w:numId w:val="35"/>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6"/>
    <w:link w:val="Style2"/>
    <w:rsid w:val="009677BC"/>
    <w:rPr>
      <w:rFonts w:cs="David"/>
      <w:sz w:val="26"/>
      <w:szCs w:val="26"/>
      <w:lang w:val="en-GB" w:eastAsia="he-IL"/>
    </w:rPr>
  </w:style>
  <w:style w:type="character" w:customStyle="1" w:styleId="Char1">
    <w:name w:val="תת סעיף Char"/>
    <w:basedOn w:val="a6"/>
    <w:link w:val="a4"/>
    <w:rsid w:val="009677BC"/>
    <w:rPr>
      <w:rFonts w:cs="Arial"/>
      <w:sz w:val="22"/>
      <w:szCs w:val="22"/>
    </w:rPr>
  </w:style>
  <w:style w:type="paragraph" w:customStyle="1" w:styleId="Char">
    <w:name w:val="הדגשת צבע תו Char"/>
    <w:basedOn w:val="a3"/>
    <w:rsid w:val="00801523"/>
    <w:pPr>
      <w:numPr>
        <w:numId w:val="1"/>
      </w:numPr>
      <w:ind w:right="0"/>
    </w:pPr>
    <w:rPr>
      <w:shd w:val="clear" w:color="auto" w:fill="DEE7F6"/>
    </w:rPr>
  </w:style>
  <w:style w:type="character" w:customStyle="1" w:styleId="1c">
    <w:name w:val="סגנון1 תו"/>
    <w:link w:val="1b"/>
    <w:rsid w:val="00A7030F"/>
    <w:rPr>
      <w:rFonts w:cs="David"/>
      <w:szCs w:val="24"/>
    </w:rPr>
  </w:style>
  <w:style w:type="paragraph" w:customStyle="1" w:styleId="p000">
    <w:name w:val="p00"/>
    <w:basedOn w:val="a5"/>
    <w:rsid w:val="00510524"/>
    <w:pPr>
      <w:bidi w:val="0"/>
      <w:spacing w:before="100" w:beforeAutospacing="1" w:after="100" w:afterAutospacing="1"/>
    </w:pPr>
    <w:rPr>
      <w:rFonts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5126368">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 w:id="1650787074">
      <w:bodyDiv w:val="1"/>
      <w:marLeft w:val="0"/>
      <w:marRight w:val="0"/>
      <w:marTop w:val="0"/>
      <w:marBottom w:val="0"/>
      <w:divBdr>
        <w:top w:val="none" w:sz="0" w:space="0" w:color="auto"/>
        <w:left w:val="none" w:sz="0" w:space="0" w:color="auto"/>
        <w:bottom w:val="none" w:sz="0" w:space="0" w:color="auto"/>
        <w:right w:val="none" w:sz="0" w:space="0" w:color="auto"/>
      </w:divBdr>
    </w:div>
    <w:div w:id="18747309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yperlink" Target="http://hozrim.mof.gov.il/doc/hashkal/horaot.nsf/ByNum/&#1492;.13.9.2.1" TargetMode="External"/><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hyperlink" Target="http://hozrim.mof.gov.il/doc/hashkal/horaot.nsf/ByNum/&#1492;.13.9.2.1" TargetMode="Externa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yperlink" Target="http://hozrim.mof.gov.il/doc/hashkal/horaot.nsf/ByNum/&#1492;.13.9.2.1" TargetMode="External"/><Relationship Id="rId20" Type="http://schemas.openxmlformats.org/officeDocument/2006/relationships/hyperlink" Target="http://hozrim.mof.gov.il/doc/hashkal/horaot.nsf/ByNum/7.17.2"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3" Type="http://schemas.openxmlformats.org/officeDocument/2006/relationships/hyperlink" Target="http://hozrim.mof.gov.il/doc/hashkal/horaot.nsf/ByNum/&#1496;.13.9.2.1" TargetMode="External"/><Relationship Id="rId28"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yperlink" Target="http://hozrim.mof.gov.il/doc/hashkal/horaot.nsf/ByNum/7.16.1"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hozrim.mof.gov.il/doc/hashkal/horaot.nsf/ByNum/7.16.1" TargetMode="External"/><Relationship Id="rId22"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27" Type="http://schemas.openxmlformats.org/officeDocument/2006/relationships/header" Target="header3.xml"/><Relationship Id="rId30" Type="http://schemas.openxmlformats.org/officeDocument/2006/relationships/glossaryDocument" Target="glossary/document.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72FD6"/>
    <w:rsid w:val="00175B43"/>
    <w:rsid w:val="0024404F"/>
    <w:rsid w:val="00292800"/>
    <w:rsid w:val="002A3892"/>
    <w:rsid w:val="002E3E1E"/>
    <w:rsid w:val="002F1859"/>
    <w:rsid w:val="00344AFB"/>
    <w:rsid w:val="003832E4"/>
    <w:rsid w:val="003B27E2"/>
    <w:rsid w:val="003E2599"/>
    <w:rsid w:val="00533373"/>
    <w:rsid w:val="005C6905"/>
    <w:rsid w:val="007D5CD9"/>
    <w:rsid w:val="008151A5"/>
    <w:rsid w:val="00940773"/>
    <w:rsid w:val="00973BE1"/>
    <w:rsid w:val="00B049AD"/>
    <w:rsid w:val="00D618E4"/>
    <w:rsid w:val="00DA14CE"/>
    <w:rsid w:val="00DB4135"/>
    <w:rsid w:val="00E30218"/>
    <w:rsid w:val="00E6351D"/>
    <w:rsid w:val="00FA2B78"/>
    <w:rsid w:val="00FB3D0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9D133E7012EF466F917DB8BE422E1BF3">
    <w:name w:val="9D133E7012EF466F917DB8BE422E1BF3"/>
    <w:rsid w:val="00344AFB"/>
    <w:pPr>
      <w:bidi/>
    </w:pPr>
  </w:style>
  <w:style w:type="paragraph" w:customStyle="1" w:styleId="74757E4318834CDE93D80CF3ED4FD911">
    <w:name w:val="74757E4318834CDE93D80CF3ED4FD911"/>
    <w:rsid w:val="00344AFB"/>
    <w:pPr>
      <w:bidi/>
    </w:pPr>
  </w:style>
  <w:style w:type="paragraph" w:customStyle="1" w:styleId="4E461FEBA0E642848B720B436DB5C962">
    <w:name w:val="4E461FEBA0E642848B720B436DB5C962"/>
    <w:rsid w:val="00344AFB"/>
    <w:pPr>
      <w:bidi/>
    </w:pPr>
  </w:style>
  <w:style w:type="paragraph" w:customStyle="1" w:styleId="BE9293597310476B91E1A1A784120A87">
    <w:name w:val="BE9293597310476B91E1A1A784120A87"/>
    <w:rsid w:val="00344AFB"/>
    <w:pPr>
      <w:bidi/>
    </w:pPr>
  </w:style>
  <w:style w:type="paragraph" w:customStyle="1" w:styleId="E621E4A34DBA4E55BBD223E2C2227BF5">
    <w:name w:val="E621E4A34DBA4E55BBD223E2C2227BF5"/>
    <w:rsid w:val="00344AFB"/>
    <w:pPr>
      <w:bidi/>
    </w:pPr>
  </w:style>
  <w:style w:type="paragraph" w:customStyle="1" w:styleId="8E077D92CC3640D28DF3C24BF55147BC">
    <w:name w:val="8E077D92CC3640D28DF3C24BF55147BC"/>
    <w:rsid w:val="00DA14CE"/>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0b9561d7be7fb2aa233e19bb7e0e97c3">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a83e7805cf132e7898b25cd69219e71f"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StatusDiscussion xmlns="377fabc7-b761-4840-a86b-c7e713dbbb6e">סיים אישור יועץ משפטי</StatusDiscussion>
    <Carapace xmlns="aa0679e1-a18f-4231-986b-d70691335e5f">100040946</Carapace>
    <AccountingApproval xmlns="aa0679e1-a18f-4231-986b-d70691335e5f">אושר</AccountingApproval>
    <AmoutAfterVAT xmlns="aa0679e1-a18f-4231-986b-d70691335e5f">117000</AmoutAfterVAT>
    <ManagerAcceptence xmlns="aa0679e1-a18f-4231-986b-d70691335e5f">אושר</ManagerAcceptence>
    <SubjectRequest xmlns="377fabc7-b761-4840-a86b-c7e713dbbb6e">לקבלת שירותי ייעוץ בתהליכי מכרזים והתקשרויות</SubjectRequest>
    <FundsCenter xmlns="aa0679e1-a18f-4231-986b-d70691335e5f">120025</FundsCenter>
    <ApprovalBudget xmlns="aa0679e1-a18f-4231-986b-d70691335e5f">אושר</ApprovalBudget>
    <Note xmlns="377fabc7-b761-4840-a86b-c7e713dbbb6e">
בתאריך 14/01/2018 עדייה אלפסי כתב הערה:אילנה שלום,
מאושר לאחר הכנסת הערותיי.
שבוע טוב, עדייה.
בתאריך 15/01/2018 צאלה אלון כתב הערה:88% חלק המשרד, 12% רשות הגז
בתאריך 16/01/2018 אושרה חיוקה כתב הערה:היי
יש לאשר עם ערן משקלות מחיר אכות.
הטמעתי בנספחים את תבנית הביטוח כולל הסכומים המאושרת עי חברת עינבל יש להטמיע גם בחוזה עצמו.
שאר הערותיי בגוף המסמך
בתאריך 18/01/2018 אושרה חיוקה כתב הערה:מאושר לבדיקת יערה
בתאריך 24/01/2018 יערה גלבוע כתב הערה:תראי מה שיניתי... נשב על הקצוות האחרונים יחד ביחד עם אושרה</Note>
    <_x05e1__x05d5__x05d2__x0020__x05de__x05e1__x05de__x05da_ xmlns="377fabc7-b761-4840-a86b-c7e713dbbb6e">מאסטר</_x05e1__x05d5__x05d2__x0020__x05de__x05e1__x05de__x05da_>
    <processType xmlns="377fabc7-b761-4840-a86b-c7e713dbbb6e">מכרז</processType>
    <Regulation xmlns="aa0679e1-a18f-4231-986b-d70691335e5f">34300309-ייעוץ ומחקרים</Regulation>
    <_x0052_ow2 xmlns="aa0679e1-a18f-4231-986b-d70691335e5f">2</_x0052_ow2>
    <ApprovalStatus xmlns="377fabc7-b761-4840-a86b-c7e713dbbb6e">אושר</ApprovalStatus>
    <AmountAfterVAT2 xmlns="aa0679e1-a18f-4231-986b-d70691335e5f">15955</AmountAfterVAT2>
    <Carapace2 xmlns="aa0679e1-a18f-4231-986b-d70691335e5f">100040946</Carapace2>
    <FundsCenter2 xmlns="aa0679e1-a18f-4231-986b-d70691335e5f">120001</FundsCenter2>
    <SecurityClearance xmlns="aa0679e1-a18f-4231-986b-d70691335e5f">אושר</SecurityClearance>
    <_x05d9__x05d7__x05d9__x05d3__x05d4_ xmlns="377fabc7-b761-4840-a86b-c7e713dbbb6e">יחידת חוזים והתקשרויות</_x05d9__x05d7__x05d9__x05d3__x05d4_>
    <Year xmlns="377fabc7-b761-4840-a86b-c7e713dbbb6e">2018</Year>
    <RequestType xmlns="377fabc7-b761-4840-a86b-c7e713dbbb6e" xsi:nil="true"/>
    <LegalAdvisorApproval xmlns="aa0679e1-a18f-4231-986b-d70691335e5f">אושר</LegalAdvisorApproval>
    <RequestsNumber xmlns="377fabc7-b761-4840-a86b-c7e713dbbb6e">80/2018</RequestsNumber>
    <Contact xmlns="377fabc7-b761-4840-a86b-c7e713dbbb6e">אילנה טמסוט</Contact>
    <url_michraz xmlns="aa0679e1-a18f-4231-986b-d70691335e5f">
      <Url>http://moss/michrazim/Documents_michrazim_recourse/Forms/Manager.aspx?RootFolder=/michrazim/Documents_michrazim_recourse/לקבלת שירותי ייעוץ בתהליכי מכרזים והתקשרויות </Url>
      <Description> תקיית מסמכים למכרז 20/2018</Description>
    </url_michraz>
    <Regulation2 xmlns="aa0679e1-a18f-4231-986b-d70691335e5f">54-31-02-03 ייעוץ מקצועי</Regulation2>
    <MasterId xmlns="377fabc7-b761-4840-a86b-c7e713dbbb6e" xsi:nil="true"/>
    <turnType xmlns="377fabc7-b761-4840-a86b-c7e713dbbb6e" xsi:nil="true"/>
    <FileName xmlns="aa0679e1-a18f-4231-986b-d70691335e5f" xsi:nil="true"/>
    <Row xmlns="aa0679e1-a18f-4231-986b-d70691335e5f">1</Row>
    <ComputerApproval xmlns="aa0679e1-a18f-4231-986b-d70691335e5f"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A1747AA5-5A4C-463A-90E5-1D3A347E827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4.xml><?xml version="1.0" encoding="utf-8"?>
<ds:datastoreItem xmlns:ds="http://schemas.openxmlformats.org/officeDocument/2006/customXml" ds:itemID="{E730EFE0-0A96-4DCE-82F0-B109A00C8595}">
  <ds:schemaRefs>
    <ds:schemaRef ds:uri="http://schemas.openxmlformats.org/officeDocument/2006/bibliography"/>
  </ds:schemaRefs>
</ds:datastoreItem>
</file>

<file path=customXml/itemProps5.xml><?xml version="1.0" encoding="utf-8"?>
<ds:datastoreItem xmlns:ds="http://schemas.openxmlformats.org/officeDocument/2006/customXml" ds:itemID="{20944D9A-96EA-4525-8E69-A8A09B0172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2026</TotalTime>
  <Pages>57</Pages>
  <Words>13760</Words>
  <Characters>68801</Characters>
  <Application>Microsoft Office Word</Application>
  <DocSecurity>0</DocSecurity>
  <Lines>573</Lines>
  <Paragraphs>164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20/2018</vt:lpstr>
      <vt:lpstr>יחידת המחשוב</vt:lpstr>
    </vt:vector>
  </TitlesOfParts>
  <Company>משרד התשתיות הלאומיות</Company>
  <LinksUpToDate>false</LinksUpToDate>
  <CharactersWithSpaces>82397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20/2018</dc:title>
  <dc:subject/>
  <dc:creator>Magen</dc:creator>
  <cp:keywords/>
  <dc:description/>
  <cp:lastModifiedBy>אילנה טמסוט</cp:lastModifiedBy>
  <cp:revision>4</cp:revision>
  <cp:lastPrinted>2018-02-13T09:32:00Z</cp:lastPrinted>
  <dcterms:created xsi:type="dcterms:W3CDTF">2018-02-12T15:06:00Z</dcterms:created>
  <dcterms:modified xsi:type="dcterms:W3CDTF">2018-02-14T07:24:00Z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00070fe8-9dc6-4e95-8ad3-26bcec1341d2,4;00070fe8-9dc6-4e95-8ad3-26bcec1341d2,4;00070fe8-9dc6-4e95-8ad3-26bcec1341d2,4;00070fe8-9dc6-4e95-8ad3-26bcec1341d2,4;00070fe8-9dc6-4e95-8ad3-26bcec1341d2,4;c53a164a-c755-4bd1-8a8c-212bd472918e,5;5fd2b93d-7733-45af-b5</vt:lpwstr>
  </property>
</Properties>
</file>